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PLC Battery Maintenance</w:t>
      </w:r>
    </w:p>
    <w:p>
      <w:pPr>
        <w:pStyle w:val="Heading2"/>
      </w:pPr>
      <w:r>
        <w:t>1. Definition</w:t>
      </w:r>
    </w:p>
    <w:p>
      <w:r>
        <w:t>A PLC battery is a battery used in certain programmable logic controller systems to support specific backup functions when the normal power supply is unavailable. Depending on the PLC design, it may preserve battery-backed memory, retained data, a real-time clock, or other functions specified by the manufacturer.</w:t>
      </w:r>
    </w:p>
    <w:p>
      <w:r>
        <w:t>Not every PLC contains a battery. Modern controllers may use nonvolatile memory, flash storage, capacitors, or other technologies to retain programs and data without a replaceable battery.</w:t>
      </w:r>
    </w:p>
    <w:p>
      <w:r>
        <w:t>Important distinction: A PLC battery does not necessarily power the CPU or keep the control program executing during a power failure. Its function depends on the controller architecture.</w:t>
      </w:r>
    </w:p>
    <w:p>
      <w:r>
        <w:t>PLC battery maintenance is part of preventive maintenance because a depleted or failed battery can compromise supported backup functions and complicate recovery after a power interruption.</w:t>
      </w:r>
    </w:p>
    <w:p>
      <w:pPr>
        <w:pStyle w:val="Heading2"/>
      </w:pPr>
      <w:r>
        <w:t>2. Objectives of PLC Battery Maintenance</w:t>
      </w:r>
    </w:p>
    <w:p>
      <w:pPr>
        <w:pStyle w:val="ListBullet"/>
      </w:pPr>
      <w:r>
        <w:t>Detect low-battery warnings before backup capability is lost.</w:t>
      </w:r>
    </w:p>
    <w:p>
      <w:pPr>
        <w:pStyle w:val="ListBullet"/>
      </w:pPr>
      <w:r>
        <w:t>Maintain the required retention of battery-backed memory or data.</w:t>
      </w:r>
    </w:p>
    <w:p>
      <w:pPr>
        <w:pStyle w:val="ListBullet"/>
      </w:pPr>
      <w:r>
        <w:t>Preserve real-time clock accuracy where the battery supports it.</w:t>
      </w:r>
    </w:p>
    <w:p>
      <w:pPr>
        <w:pStyle w:val="ListBullet"/>
      </w:pPr>
      <w:r>
        <w:t>Prevent avoidable loss of retained information.</w:t>
      </w:r>
    </w:p>
    <w:p>
      <w:pPr>
        <w:pStyle w:val="ListBullet"/>
      </w:pPr>
      <w:r>
        <w:t>Replace batteries according to manufacturer requirements.</w:t>
      </w:r>
    </w:p>
    <w:p>
      <w:pPr>
        <w:pStyle w:val="ListBullet"/>
      </w:pPr>
      <w:r>
        <w:t>Confirm that the correct battery type is installed.</w:t>
      </w:r>
    </w:p>
    <w:p>
      <w:pPr>
        <w:pStyle w:val="ListBullet"/>
      </w:pPr>
      <w:r>
        <w:t>Prevent damage caused by leakage, incorrect polarity, or unsuitable replacement parts.</w:t>
      </w:r>
    </w:p>
    <w:p>
      <w:pPr>
        <w:pStyle w:val="ListBullet"/>
      </w:pPr>
      <w:r>
        <w:t>Maintain readiness for power interruptions and controller recovery.</w:t>
      </w:r>
    </w:p>
    <w:p>
      <w:pPr>
        <w:pStyle w:val="ListBullet"/>
      </w:pPr>
      <w:r>
        <w:t>Document battery condition, replacement date, and relevant controller information.</w:t>
      </w:r>
    </w:p>
    <w:p>
      <w:pPr>
        <w:pStyle w:val="Heading2"/>
      </w:pPr>
      <w:r>
        <w:t>3. Why PLCs Use Batteries</w:t>
      </w:r>
    </w:p>
    <w:p>
      <w:r>
        <w:t>The battery function depends on the controller's design.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function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Important limitation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Memory backup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retention of specified memory areas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Does not necessarily preserve every data area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Real-time clock backup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Maintains date and time during loss of normal power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Clock behavior depends on the controller design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Retained data support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Preserves designated data when normal power is removed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Retention rules vary by CPU and memory architecture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Specialized backup function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a manufacturer-defined function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Must be verified in the exact hardware manual</w:t>
            </w:r>
          </w:p>
        </w:tc>
      </w:tr>
    </w:tbl>
    <w:p/>
    <w:p>
      <w:r>
        <w:t>Some controllers use batteries only for the clock, while others use them for additional backup functions. Certain modern PLCs have no user-replaceable battery at all.</w:t>
      </w:r>
    </w:p>
    <w:p>
      <w:r>
        <w:t>Never assume that every PLC battery preserves the program. Check the exact CPU model and its memory-retention design.</w:t>
      </w:r>
    </w:p>
    <w:p>
      <w:pPr>
        <w:pStyle w:val="Heading2"/>
      </w:pPr>
      <w:r>
        <w:t>4. PLC Battery Versus Other Power and Memory Components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Component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Primary 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maintenance concern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backup battery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specified backup functions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Low voltage, depletion, incorrect replacement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power supply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Provides operating power to the controller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Voltage instability, overload, overheating, failure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Capacitor-based backup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Provides temporary energy for supported retention functions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Aging, loss of hold-up capability, manufacturer-defined replacement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Nonvolatile memory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Retains stored information without continuous power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integrity, storage faults, configuration and backup management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Removable memory card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Stores supported programs, configurations, or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Compatibility, integrity, access, and retention requirements</w:t>
            </w:r>
          </w:p>
        </w:tc>
      </w:tr>
    </w:tbl>
    <w:p/>
    <w:p>
      <w:r>
        <w:t>A power-supply failure and a battery failure can produce different symptoms. Diagnosing one as the other can lead to unnecessary replacement and unreliable recovery.</w:t>
      </w:r>
    </w:p>
    <w:p>
      <w:pPr>
        <w:pStyle w:val="Heading2"/>
      </w:pPr>
      <w:r>
        <w:t>5. Common PLC Battery Technologies</w:t>
      </w:r>
    </w:p>
    <w:p>
      <w:pPr>
        <w:pStyle w:val="Heading3"/>
      </w:pPr>
      <w:r>
        <w:t>5.1 Lithium primary batteries</w:t>
      </w:r>
    </w:p>
    <w:p>
      <w:r>
        <w:t>Some PLCs use non-rechargeable lithium batteries for backup functions.</w:t>
      </w:r>
    </w:p>
    <w:p>
      <w:r>
        <w:t>Typical characteristics:</w:t>
      </w:r>
    </w:p>
    <w:p>
      <w:pPr>
        <w:pStyle w:val="ListBullet"/>
      </w:pPr>
      <w:r>
        <w:t>Long service life under specified conditions.</w:t>
      </w:r>
    </w:p>
    <w:p>
      <w:pPr>
        <w:pStyle w:val="ListBullet"/>
      </w:pPr>
      <w:r>
        <w:t>Low self-discharge compared with many other primary battery chemistries.</w:t>
      </w:r>
    </w:p>
    <w:p>
      <w:pPr>
        <w:pStyle w:val="ListBullet"/>
      </w:pPr>
      <w:r>
        <w:t>Manufacturer-defined voltage and capacity.</w:t>
      </w:r>
    </w:p>
    <w:p>
      <w:pPr>
        <w:pStyle w:val="ListBullet"/>
      </w:pPr>
      <w:r>
        <w:t>Specific storage and replacement requirements.</w:t>
      </w:r>
    </w:p>
    <w:p>
      <w:pPr>
        <w:pStyle w:val="ListBullet"/>
      </w:pPr>
      <w:r>
        <w:t>Potential leakage or damage if mishandled or used incorrectly.</w:t>
      </w:r>
    </w:p>
    <w:p>
      <w:r>
        <w:t>The exact chemistry and construction must be confirmed from the approved part specification.</w:t>
      </w:r>
    </w:p>
    <w:p>
      <w:pPr>
        <w:pStyle w:val="Heading3"/>
      </w:pPr>
      <w:r>
        <w:t>5.2 Rechargeable backup batteries</w:t>
      </w:r>
    </w:p>
    <w:p>
      <w:r>
        <w:t>Some older or specialized systems use rechargeable batteries.</w:t>
      </w:r>
    </w:p>
    <w:p>
      <w:r>
        <w:t>Their maintenance requirements may include manufacturer-defined charging behavior, service-life limits, and replacement procedures.</w:t>
      </w:r>
    </w:p>
    <w:p>
      <w:r>
        <w:t>Do not substitute a non-rechargeable battery for a rechargeable type or vice versa unless the manufacturer explicitly approves the substitution.</w:t>
      </w:r>
    </w:p>
    <w:p>
      <w:pPr>
        <w:pStyle w:val="Heading3"/>
      </w:pPr>
      <w:r>
        <w:t>5.3 Controllers without replaceable batteries</w:t>
      </w:r>
    </w:p>
    <w:p>
      <w:r>
        <w:t>Many modern PLCs rely on nonvolatile memory and other retention mechanisms.</w:t>
      </w:r>
    </w:p>
    <w:p>
      <w:r>
        <w:t>For these systems, maintenance may focus on:</w:t>
      </w:r>
    </w:p>
    <w:p>
      <w:pPr>
        <w:pStyle w:val="ListBullet"/>
      </w:pPr>
      <w:r>
        <w:t>Backup verification.</w:t>
      </w:r>
    </w:p>
    <w:p>
      <w:pPr>
        <w:pStyle w:val="ListBullet"/>
      </w:pPr>
      <w:r>
        <w:t>Memory and storage diagnostics.</w:t>
      </w:r>
    </w:p>
    <w:p>
      <w:pPr>
        <w:pStyle w:val="ListBullet"/>
      </w:pPr>
      <w:r>
        <w:t>Real-time clock behavior.</w:t>
      </w:r>
    </w:p>
    <w:p>
      <w:pPr>
        <w:pStyle w:val="ListBullet"/>
      </w:pPr>
      <w:r>
        <w:t>Controller health.</w:t>
      </w:r>
    </w:p>
    <w:p>
      <w:pPr>
        <w:pStyle w:val="ListBullet"/>
      </w:pPr>
      <w:r>
        <w:t>Manufacturer-defined retention requirements.</w:t>
      </w:r>
    </w:p>
    <w:p>
      <w:r>
        <w:t>Do not create a battery replacement task for a controller that does not use a replaceable battery.</w:t>
      </w:r>
    </w:p>
    <w:p>
      <w:pPr>
        <w:pStyle w:val="Heading2"/>
      </w:pPr>
      <w:r>
        <w:t>6. Battery-Related Failure Symptoms</w:t>
      </w:r>
    </w:p>
    <w:p>
      <w:r>
        <w:t>Possible indications of a battery-related problem include:</w:t>
      </w:r>
    </w:p>
    <w:p>
      <w:pPr>
        <w:pStyle w:val="ListBullet"/>
      </w:pPr>
      <w:r>
        <w:t>Low-battery or battery-fault indication.</w:t>
      </w:r>
    </w:p>
    <w:p>
      <w:pPr>
        <w:pStyle w:val="ListBullet"/>
      </w:pPr>
      <w:r>
        <w:t>A diagnostic entry identifying battery voltage or backup status.</w:t>
      </w:r>
    </w:p>
    <w:p>
      <w:pPr>
        <w:pStyle w:val="ListBullet"/>
      </w:pPr>
      <w:r>
        <w:t>Loss or incorrect retention of a supported data area.</w:t>
      </w:r>
    </w:p>
    <w:p>
      <w:pPr>
        <w:pStyle w:val="ListBullet"/>
      </w:pPr>
      <w:r>
        <w:t>Real-time clock reset or incorrect time after power loss.</w:t>
      </w:r>
    </w:p>
    <w:p>
      <w:pPr>
        <w:pStyle w:val="ListBullet"/>
      </w:pPr>
      <w:r>
        <w:t>Manufacturer-specific backup-memory warnings.</w:t>
      </w:r>
    </w:p>
    <w:p>
      <w:pPr>
        <w:pStyle w:val="ListBullet"/>
      </w:pPr>
      <w:r>
        <w:t>A battery that has exceeded its prescribed service-life limit.</w:t>
      </w:r>
    </w:p>
    <w:p>
      <w:r>
        <w:t>These symptoms do not prove that the battery is the root cause. A clock problem, for example, may arise from configuration or another hardware issue.</w:t>
      </w:r>
    </w:p>
    <w:p>
      <w:pPr>
        <w:pStyle w:val="Heading3"/>
      </w:pPr>
      <w:r>
        <w:t>6.1 Common diagnostic distinction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Battery warning appears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Battery depletion, poor contact, incorrect battery type, or battery-monitoring fault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program missing after power loss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Memory-retention design, backup problem, memory fault, incorrect restoration, or battery-related failure on a battery-dependent system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Clock resets after power loss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Battery issue, clock backup design, configuration, or controller-specific behavior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restarts unexpectedly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Power supply, electrical disturbance, controller fault, or another underlying issue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Retained data changes or disappears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Retention configuration, program logic, memory design, battery issue where applicable, or incorrect restoration</w:t>
            </w:r>
          </w:p>
        </w:tc>
      </w:tr>
    </w:tbl>
    <w:p/>
    <w:p>
      <w:r>
        <w:t>Use the diagnostic information and controller documentation to narrow the cause before replacing components.</w:t>
      </w:r>
    </w:p>
    <w:p>
      <w:pPr>
        <w:pStyle w:val="Heading2"/>
      </w:pPr>
      <w:r>
        <w:t>7. Battery Health Indicators</w:t>
      </w:r>
    </w:p>
    <w:p>
      <w:r>
        <w:t>Battery monitoring differs by PLC family. Some controllers provide a dedicated LED, while others display a diagnostic message in engineering software or on an operator interface.</w:t>
      </w:r>
    </w:p>
    <w:p>
      <w:r>
        <w:t>Possible indicators include:</w:t>
      </w:r>
    </w:p>
    <w:p>
      <w:pPr>
        <w:pStyle w:val="ListBullet"/>
      </w:pPr>
      <w:r>
        <w:t>Battery LED or battery-status indicator.</w:t>
      </w:r>
    </w:p>
    <w:p>
      <w:pPr>
        <w:pStyle w:val="ListBullet"/>
      </w:pPr>
      <w:r>
        <w:t>CPU diagnostic message.</w:t>
      </w:r>
    </w:p>
    <w:p>
      <w:pPr>
        <w:pStyle w:val="ListBullet"/>
      </w:pPr>
      <w:r>
        <w:t>Engineering-software warning.</w:t>
      </w:r>
    </w:p>
    <w:p>
      <w:pPr>
        <w:pStyle w:val="ListBullet"/>
      </w:pPr>
      <w:r>
        <w:t>Hardware diagnostic event.</w:t>
      </w:r>
    </w:p>
    <w:p>
      <w:pPr>
        <w:pStyle w:val="ListBullet"/>
      </w:pPr>
      <w:r>
        <w:t>Maintenance notification.</w:t>
      </w:r>
    </w:p>
    <w:p>
      <w:pPr>
        <w:pStyle w:val="ListBullet"/>
      </w:pPr>
      <w:r>
        <w:t>Manufacturer-defined battery-life or replacement indication.</w:t>
      </w:r>
    </w:p>
    <w:p>
      <w:r>
        <w:t>The meaning of an indicator depends on the specific controller.</w:t>
      </w:r>
    </w:p>
    <w:p>
      <w:r>
        <w:t>For example, a red LED does not have a universal meaning across PLC manufacturers. Read the relevant hardware manual rather than applying one controller's interpretation to another.</w:t>
      </w:r>
    </w:p>
    <w:p>
      <w:pPr>
        <w:pStyle w:val="Heading2"/>
      </w:pPr>
      <w:r>
        <w:t>8. PLC Battery Preventive Maintenance Procedure</w:t>
      </w:r>
    </w:p>
    <w:p>
      <w:pPr>
        <w:pStyle w:val="Heading3"/>
      </w:pPr>
      <w:r>
        <w:t>Step 1: Identify the controller</w:t>
      </w:r>
    </w:p>
    <w:p>
      <w:r>
        <w:t>Record:</w:t>
      </w:r>
    </w:p>
    <w:p>
      <w:pPr>
        <w:pStyle w:val="ListBullet"/>
      </w:pPr>
      <w:r>
        <w:t>Machine and equipment identification.</w:t>
      </w:r>
    </w:p>
    <w:p>
      <w:pPr>
        <w:pStyle w:val="ListBullet"/>
      </w:pPr>
      <w:r>
        <w:t>PLC manufacturer and CPU model.</w:t>
      </w:r>
    </w:p>
    <w:p>
      <w:pPr>
        <w:pStyle w:val="ListBullet"/>
      </w:pPr>
      <w:r>
        <w:t>CPU part number and firmware version where relevant.</w:t>
      </w:r>
    </w:p>
    <w:p>
      <w:pPr>
        <w:pStyle w:val="ListBullet"/>
      </w:pPr>
      <w:r>
        <w:t>Battery part number, if fitted.</w:t>
      </w:r>
    </w:p>
    <w:p>
      <w:pPr>
        <w:pStyle w:val="ListBullet"/>
      </w:pPr>
      <w:r>
        <w:t>Manufacturer's replacement requirements.</w:t>
      </w:r>
    </w:p>
    <w:p>
      <w:pPr>
        <w:pStyle w:val="ListBullet"/>
      </w:pPr>
      <w:r>
        <w:t>Current battery diagnostic status.</w:t>
      </w:r>
    </w:p>
    <w:p>
      <w:r>
        <w:t>Confirm the battery function from the hardware manual.</w:t>
      </w:r>
    </w:p>
    <w:p>
      <w:pPr>
        <w:pStyle w:val="Heading3"/>
      </w:pPr>
      <w:r>
        <w:t>Step 2: Review battery condition</w:t>
      </w:r>
    </w:p>
    <w:p>
      <w:r>
        <w:t>Check:</w:t>
      </w:r>
    </w:p>
    <w:p>
      <w:pPr>
        <w:pStyle w:val="ListBullet"/>
      </w:pPr>
      <w:r>
        <w:t>Battery warnings.</w:t>
      </w:r>
    </w:p>
    <w:p>
      <w:pPr>
        <w:pStyle w:val="ListBullet"/>
      </w:pPr>
      <w:r>
        <w:t>Diagnostic buffer entries.</w:t>
      </w:r>
    </w:p>
    <w:p>
      <w:pPr>
        <w:pStyle w:val="ListBullet"/>
      </w:pPr>
      <w:r>
        <w:t>Previous replacement records.</w:t>
      </w:r>
    </w:p>
    <w:p>
      <w:pPr>
        <w:pStyle w:val="ListBullet"/>
      </w:pPr>
      <w:r>
        <w:t>Manufacturer-defined service-life requirements.</w:t>
      </w:r>
    </w:p>
    <w:p>
      <w:pPr>
        <w:pStyle w:val="ListBullet"/>
      </w:pPr>
      <w:r>
        <w:t>Environmental conditions.</w:t>
      </w:r>
    </w:p>
    <w:p>
      <w:pPr>
        <w:pStyle w:val="ListBullet"/>
      </w:pPr>
      <w:r>
        <w:t>Any known retention or clock problems.</w:t>
      </w:r>
    </w:p>
    <w:p>
      <w:r>
        <w:t>Do not wait for an actual loss of retained information before responding to a valid low-battery warning.</w:t>
      </w:r>
    </w:p>
    <w:p>
      <w:pPr>
        <w:pStyle w:val="Heading3"/>
      </w:pPr>
      <w:r>
        <w:t>Step 3: Verify the correct replacement</w:t>
      </w:r>
    </w:p>
    <w:p>
      <w:r>
        <w:t>Confirm:</w:t>
      </w:r>
    </w:p>
    <w:p>
      <w:pPr>
        <w:pStyle w:val="ListBullet"/>
      </w:pPr>
      <w:r>
        <w:t>Exact approved part number.</w:t>
      </w:r>
    </w:p>
    <w:p>
      <w:pPr>
        <w:pStyle w:val="ListBullet"/>
      </w:pPr>
      <w:r>
        <w:t>Voltage and chemistry.</w:t>
      </w:r>
    </w:p>
    <w:p>
      <w:pPr>
        <w:pStyle w:val="ListBullet"/>
      </w:pPr>
      <w:r>
        <w:t>Physical connector and polarity.</w:t>
      </w:r>
    </w:p>
    <w:p>
      <w:pPr>
        <w:pStyle w:val="ListBullet"/>
      </w:pPr>
      <w:r>
        <w:t>Compatibility with the CPU.</w:t>
      </w:r>
    </w:p>
    <w:p>
      <w:pPr>
        <w:pStyle w:val="ListBullet"/>
      </w:pPr>
      <w:r>
        <w:t>Storage and shelf-life requirements.</w:t>
      </w:r>
    </w:p>
    <w:p>
      <w:pPr>
        <w:pStyle w:val="ListBullet"/>
      </w:pPr>
      <w:r>
        <w:t>Whether replacement must occur with the CPU powered.</w:t>
      </w:r>
    </w:p>
    <w:p>
      <w:pPr>
        <w:pStyle w:val="ListBullet"/>
      </w:pPr>
      <w:r>
        <w:t>The manufacturer's specified replacement procedure.</w:t>
      </w:r>
    </w:p>
    <w:p>
      <w:r>
        <w:t>A battery that physically fits may still be electrically or functionally unsuitable.</w:t>
      </w:r>
    </w:p>
    <w:p>
      <w:pPr>
        <w:pStyle w:val="Heading3"/>
      </w:pPr>
      <w:r>
        <w:t>Step 4: Prepare the replacement</w:t>
      </w:r>
    </w:p>
    <w:p>
      <w:r>
        <w:t>Before starting:</w:t>
      </w:r>
    </w:p>
    <w:p>
      <w:pPr>
        <w:pStyle w:val="ListBullet"/>
      </w:pPr>
      <w:r>
        <w:t>Read the CPU-specific replacement instructions.</w:t>
      </w:r>
    </w:p>
    <w:p>
      <w:pPr>
        <w:pStyle w:val="ListBullet"/>
      </w:pPr>
      <w:r>
        <w:t>Confirm that the replacement part is approved and within its usable storage period.</w:t>
      </w:r>
    </w:p>
    <w:p>
      <w:pPr>
        <w:pStyle w:val="ListBullet"/>
      </w:pPr>
      <w:r>
        <w:t>Verify that the correct controller and battery compartment have been identified.</w:t>
      </w:r>
    </w:p>
    <w:p>
      <w:pPr>
        <w:pStyle w:val="ListBullet"/>
      </w:pPr>
      <w:r>
        <w:t>Preserve the approved PLC project and required data backups.</w:t>
      </w:r>
    </w:p>
    <w:p>
      <w:pPr>
        <w:pStyle w:val="ListBullet"/>
      </w:pPr>
      <w:r>
        <w:t>Confirm the machine's operating condition and maintenance authorization.</w:t>
      </w:r>
    </w:p>
    <w:p>
      <w:pPr>
        <w:pStyle w:val="ListBullet"/>
      </w:pPr>
      <w:r>
        <w:t>Determine whether the procedure requires the PLC to remain powered or be shut down.</w:t>
      </w:r>
    </w:p>
    <w:p>
      <w:r>
        <w:t>Do not automatically power off the PLC before replacing the battery. Some older controllers require a specific powered replacement procedure to maintain backup functions, while other systems require isolation. The manufacturer's instructions and site safety procedures determine the correct method.</w:t>
      </w:r>
    </w:p>
    <w:p>
      <w:pPr>
        <w:pStyle w:val="Heading3"/>
      </w:pPr>
      <w:r>
        <w:t>Step 5: Replace the battery</w:t>
      </w:r>
    </w:p>
    <w:p>
      <w:pPr>
        <w:pStyle w:val="ListBullet"/>
      </w:pPr>
      <w:r>
        <w:t>Follow the exact controller-specific procedure.</w:t>
      </w:r>
    </w:p>
    <w:p>
      <w:pPr>
        <w:pStyle w:val="ListBullet"/>
      </w:pPr>
      <w:r>
        <w:t>Observe polarity and connector orientation.</w:t>
      </w:r>
    </w:p>
    <w:p>
      <w:pPr>
        <w:pStyle w:val="ListBullet"/>
      </w:pPr>
      <w:r>
        <w:t>Avoid short-circuiting the battery terminals.</w:t>
      </w:r>
    </w:p>
    <w:p>
      <w:pPr>
        <w:pStyle w:val="ListBullet"/>
      </w:pPr>
      <w:r>
        <w:t>Avoid electrostatic discharge damage to electronic components.</w:t>
      </w:r>
    </w:p>
    <w:p>
      <w:pPr>
        <w:pStyle w:val="ListBullet"/>
      </w:pPr>
      <w:r>
        <w:t>Do not force connectors or battery holders.</w:t>
      </w:r>
    </w:p>
    <w:p>
      <w:pPr>
        <w:pStyle w:val="ListBullet"/>
      </w:pPr>
      <w:r>
        <w:t>Avoid touching exposed circuitry unnecessarily.</w:t>
      </w:r>
    </w:p>
    <w:p>
      <w:pPr>
        <w:pStyle w:val="ListBullet"/>
      </w:pPr>
      <w:r>
        <w:t>Handle and dispose of the removed battery according to applicable site and environmental requirements.</w:t>
      </w:r>
    </w:p>
    <w:p>
      <w:r>
        <w:t>Never improvise a battery replacement on an operating PLC simply because an online procedure describes another model.</w:t>
      </w:r>
    </w:p>
    <w:p>
      <w:pPr>
        <w:pStyle w:val="Heading3"/>
      </w:pPr>
      <w:r>
        <w:t>Step 6: Verify the result</w:t>
      </w:r>
    </w:p>
    <w:p>
      <w:r>
        <w:t>After replacement, perform the checks specified by the manufacturer.</w:t>
      </w:r>
    </w:p>
    <w:p>
      <w:r>
        <w:t>These may include:</w:t>
      </w:r>
    </w:p>
    <w:p>
      <w:pPr>
        <w:pStyle w:val="ListBullet"/>
      </w:pPr>
      <w:r>
        <w:t>Confirming that the battery warning has cleared.</w:t>
      </w:r>
    </w:p>
    <w:p>
      <w:pPr>
        <w:pStyle w:val="ListBullet"/>
      </w:pPr>
      <w:r>
        <w:t>Checking CPU and module diagnostics.</w:t>
      </w:r>
    </w:p>
    <w:p>
      <w:pPr>
        <w:pStyle w:val="ListBullet"/>
      </w:pPr>
      <w:r>
        <w:t>Verifying the real-time clock where relevant.</w:t>
      </w:r>
    </w:p>
    <w:p>
      <w:pPr>
        <w:pStyle w:val="ListBullet"/>
      </w:pPr>
      <w:r>
        <w:t>Confirming the expected retention of supported data.</w:t>
      </w:r>
    </w:p>
    <w:p>
      <w:pPr>
        <w:pStyle w:val="ListBullet"/>
      </w:pPr>
      <w:r>
        <w:t>Checking the PLC operating state.</w:t>
      </w:r>
    </w:p>
    <w:p>
      <w:pPr>
        <w:pStyle w:val="ListBullet"/>
      </w:pPr>
      <w:r>
        <w:t>Confirming that the program and hardware configuration remain correct.</w:t>
      </w:r>
    </w:p>
    <w:p>
      <w:pPr>
        <w:pStyle w:val="ListBullet"/>
      </w:pPr>
      <w:r>
        <w:t>Performing required functional checks.</w:t>
      </w:r>
    </w:p>
    <w:p>
      <w:pPr>
        <w:pStyle w:val="ListBullet"/>
      </w:pPr>
      <w:r>
        <w:t>Recording any unresolved warning or diagnostic event.</w:t>
      </w:r>
    </w:p>
    <w:p>
      <w:r>
        <w:t>Do not clear a warning and assume the problem is resolved without confirming the underlying condition.</w:t>
      </w:r>
    </w:p>
    <w:p>
      <w:pPr>
        <w:pStyle w:val="Heading2"/>
      </w:pPr>
      <w:r>
        <w:t>9. Powered Versus Unpowered Battery Replacement</w:t>
      </w:r>
    </w:p>
    <w:p>
      <w:r>
        <w:t>This is one of the most important details in PLC battery maintenance.</w:t>
      </w:r>
    </w:p>
    <w:p>
      <w:pPr>
        <w:pStyle w:val="Heading3"/>
      </w:pPr>
      <w:r>
        <w:t>9.1 Replacement with power maintained</w:t>
      </w:r>
    </w:p>
    <w:p>
      <w:r>
        <w:t>Some battery-dependent controllers permit battery replacement while the CPU remains powered. This may allow supported backup functions to remain available during the replacement process.</w:t>
      </w:r>
    </w:p>
    <w:p>
      <w:r>
        <w:t>However:</w:t>
      </w:r>
    </w:p>
    <w:p>
      <w:pPr>
        <w:pStyle w:val="ListBullet"/>
      </w:pPr>
      <w:r>
        <w:t>The procedure is controller-specific.</w:t>
      </w:r>
    </w:p>
    <w:p>
      <w:pPr>
        <w:pStyle w:val="ListBullet"/>
      </w:pPr>
      <w:r>
        <w:t>Only authorized and qualified personnel should perform the work.</w:t>
      </w:r>
    </w:p>
    <w:p>
      <w:pPr>
        <w:pStyle w:val="ListBullet"/>
      </w:pPr>
      <w:r>
        <w:t>Electrical and mechanical hazards must still be controlled.</w:t>
      </w:r>
    </w:p>
    <w:p>
      <w:pPr>
        <w:pStyle w:val="ListBullet"/>
      </w:pPr>
      <w:r>
        <w:t>The battery compartment and accessible components must be handled as specified.</w:t>
      </w:r>
    </w:p>
    <w:p>
      <w:pPr>
        <w:pStyle w:val="ListBullet"/>
      </w:pPr>
      <w:r>
        <w:t>The required time limit, if any, must be observed.</w:t>
      </w:r>
    </w:p>
    <w:p>
      <w:pPr>
        <w:pStyle w:val="Heading3"/>
      </w:pPr>
      <w:r>
        <w:t>9.2 Replacement with power removed</w:t>
      </w:r>
    </w:p>
    <w:p>
      <w:r>
        <w:t>Other systems require power isolation or have no requirement to keep the controller energized during replacement.</w:t>
      </w:r>
    </w:p>
    <w:p>
      <w:r>
        <w:t>In such cases, verify how the program, retained data, and clock are preserved. Confirm that the approved project and required configuration are available before starting.</w:t>
      </w:r>
    </w:p>
    <w:p>
      <w:pPr>
        <w:pStyle w:val="Heading3"/>
      </w:pPr>
      <w:r>
        <w:t>9.3 Decision rule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Controller condition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Correct approach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Manual explicitly requires powered replacement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Follow that procedure under the required authorization and safety controls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Manual explicitly requires isolation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Isolate and replace according to the procedure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has no replaceable battery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Follow its nonvolatile-memory and backup maintenance requirements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Replacement procedure is unknown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Identify the exact CPU and obtain the correct manufacturer instructions before proceeding</w:t>
            </w:r>
          </w:p>
        </w:tc>
      </w:tr>
    </w:tbl>
    <w:p/>
    <w:p>
      <w:r>
        <w:t>There is no universal rule that all PLC batteries must be replaced with power ON or power OFF.</w:t>
      </w:r>
    </w:p>
    <w:p>
      <w:pPr>
        <w:pStyle w:val="Heading2"/>
      </w:pPr>
      <w:r>
        <w:t>10. PLC Program and Data Retention</w:t>
      </w:r>
    </w:p>
    <w:p>
      <w:r>
        <w:t>Battery maintenance must be understood in the context of the controller's memory architecture.</w:t>
      </w:r>
    </w:p>
    <w:p>
      <w:pPr>
        <w:pStyle w:val="Heading3"/>
      </w:pPr>
      <w:r>
        <w:t>10.1 Program memory</w:t>
      </w:r>
    </w:p>
    <w:p>
      <w:r>
        <w:t>The control program may be stored in nonvolatile memory or another manufacturer-specific storage arrangement. Battery failure may not affect program retention on systems designed to preserve the program without a battery.</w:t>
      </w:r>
    </w:p>
    <w:p>
      <w:pPr>
        <w:pStyle w:val="Heading3"/>
      </w:pPr>
      <w:r>
        <w:t>10.2 Retained data</w:t>
      </w:r>
    </w:p>
    <w:p>
      <w:r>
        <w:t>Retained data may include:</w:t>
      </w:r>
    </w:p>
    <w:p>
      <w:pPr>
        <w:pStyle w:val="ListBullet"/>
      </w:pPr>
      <w:r>
        <w:t>Counters.</w:t>
      </w:r>
    </w:p>
    <w:p>
      <w:pPr>
        <w:pStyle w:val="ListBullet"/>
      </w:pPr>
      <w:r>
        <w:t>Production totals.</w:t>
      </w:r>
    </w:p>
    <w:p>
      <w:pPr>
        <w:pStyle w:val="ListBullet"/>
      </w:pPr>
      <w:r>
        <w:t>Recipe-related values.</w:t>
      </w:r>
    </w:p>
    <w:p>
      <w:pPr>
        <w:pStyle w:val="ListBullet"/>
      </w:pPr>
      <w:r>
        <w:t>Selected internal variables.</w:t>
      </w:r>
    </w:p>
    <w:p>
      <w:pPr>
        <w:pStyle w:val="ListBullet"/>
      </w:pPr>
      <w:r>
        <w:t>State information.</w:t>
      </w:r>
    </w:p>
    <w:p>
      <w:pPr>
        <w:pStyle w:val="ListBullet"/>
      </w:pPr>
      <w:r>
        <w:t>Other application data explicitly configured for retention.</w:t>
      </w:r>
    </w:p>
    <w:p>
      <w:r>
        <w:t>Not all PLC variables are retained. The program, memory configuration, controller architecture, and firmware determine which data survives power loss.</w:t>
      </w:r>
    </w:p>
    <w:p>
      <w:pPr>
        <w:pStyle w:val="Heading3"/>
      </w:pPr>
      <w:r>
        <w:t>10.3 Real-time clock</w:t>
      </w:r>
    </w:p>
    <w:p>
      <w:r>
        <w:t>The clock may depend on a battery or another backup mechanism. Incorrect time can affect:</w:t>
      </w:r>
    </w:p>
    <w:p>
      <w:pPr>
        <w:pStyle w:val="ListBullet"/>
      </w:pPr>
      <w:r>
        <w:t>Event timestamps.</w:t>
      </w:r>
    </w:p>
    <w:p>
      <w:pPr>
        <w:pStyle w:val="ListBullet"/>
      </w:pPr>
      <w:r>
        <w:t>Diagnostic-buffer interpretation.</w:t>
      </w:r>
    </w:p>
    <w:p>
      <w:pPr>
        <w:pStyle w:val="ListBullet"/>
      </w:pPr>
      <w:r>
        <w:t>Production records.</w:t>
      </w:r>
    </w:p>
    <w:p>
      <w:pPr>
        <w:pStyle w:val="ListBullet"/>
      </w:pPr>
      <w:r>
        <w:t>Time-based sequences.</w:t>
      </w:r>
    </w:p>
    <w:p>
      <w:pPr>
        <w:pStyle w:val="ListBullet"/>
      </w:pPr>
      <w:r>
        <w:t>Data historian correlation.</w:t>
      </w:r>
    </w:p>
    <w:p>
      <w:pPr>
        <w:pStyle w:val="ListBullet"/>
      </w:pPr>
      <w:r>
        <w:t>Maintenance event investigations.</w:t>
      </w:r>
    </w:p>
    <w:p>
      <w:r>
        <w:t>If the clock is incorrect, correct it using the approved procedure and verify synchronization with relevant HMI, SCADA, and server systems.</w:t>
      </w:r>
    </w:p>
    <w:p>
      <w:pPr>
        <w:pStyle w:val="Heading3"/>
      </w:pPr>
      <w:r>
        <w:t>10.4 Backup is still necessary</w:t>
      </w:r>
    </w:p>
    <w:p>
      <w:r>
        <w:t>A battery is not a substitute for an approved PLC backup.</w:t>
      </w:r>
    </w:p>
    <w:p>
      <w:r>
        <w:t>Maintain suitable copies of:</w:t>
      </w:r>
    </w:p>
    <w:p>
      <w:pPr>
        <w:pStyle w:val="ListBullet"/>
      </w:pPr>
      <w:r>
        <w:t>PLC application.</w:t>
      </w:r>
    </w:p>
    <w:p>
      <w:pPr>
        <w:pStyle w:val="ListBullet"/>
      </w:pPr>
      <w:r>
        <w:t>Hardware configuration.</w:t>
      </w:r>
    </w:p>
    <w:p>
      <w:pPr>
        <w:pStyle w:val="ListBullet"/>
      </w:pPr>
      <w:r>
        <w:t>Relevant communication configuration.</w:t>
      </w:r>
    </w:p>
    <w:p>
      <w:pPr>
        <w:pStyle w:val="ListBullet"/>
      </w:pPr>
      <w:r>
        <w:t>Device parameters.</w:t>
      </w:r>
    </w:p>
    <w:p>
      <w:pPr>
        <w:pStyle w:val="ListBullet"/>
      </w:pPr>
      <w:r>
        <w:t>Required retained-data exports, where supported and appropriate.</w:t>
      </w:r>
    </w:p>
    <w:p>
      <w:pPr>
        <w:pStyle w:val="ListBullet"/>
      </w:pPr>
      <w:r>
        <w:t>Safety-related project information under its applicable controlled process.</w:t>
      </w:r>
    </w:p>
    <w:p>
      <w:r>
        <w:t>Verify backup identity, integrity, version, and restoration requirements.</w:t>
      </w:r>
    </w:p>
    <w:p>
      <w:pPr>
        <w:pStyle w:val="Heading2"/>
      </w:pPr>
      <w:r>
        <w:t>11. Battery Maintenance in Siemens PLCs</w:t>
      </w:r>
    </w:p>
    <w:p>
      <w:r>
        <w:t>Siemens SIMATIC controllers differ substantially across generations. Some older systems use batteries or battery-dependent backup arrangements, while many newer controllers use nonvolatile memory for application retention.</w:t>
      </w:r>
    </w:p>
    <w:p>
      <w:pPr>
        <w:pStyle w:val="Heading3"/>
      </w:pPr>
      <w:r>
        <w:t>11.1 Maintenance approach</w:t>
      </w:r>
    </w:p>
    <w:p>
      <w:pPr>
        <w:pStyle w:val="ListBullet"/>
      </w:pPr>
      <w:r>
        <w:t>Identify the exact CPU model and hardware revision.</w:t>
      </w:r>
    </w:p>
    <w:p>
      <w:pPr>
        <w:pStyle w:val="ListBullet"/>
      </w:pPr>
      <w:r>
        <w:t>Check the relevant Siemens operating instructions.</w:t>
      </w:r>
    </w:p>
    <w:p>
      <w:pPr>
        <w:pStyle w:val="ListBullet"/>
      </w:pPr>
      <w:r>
        <w:t>Confirm whether a replaceable battery is fitted.</w:t>
      </w:r>
    </w:p>
    <w:p>
      <w:pPr>
        <w:pStyle w:val="ListBullet"/>
      </w:pPr>
      <w:r>
        <w:t>Determine which functions depend on it.</w:t>
      </w:r>
    </w:p>
    <w:p>
      <w:pPr>
        <w:pStyle w:val="ListBullet"/>
      </w:pPr>
      <w:r>
        <w:t>Check battery diagnostics and replacement requirements.</w:t>
      </w:r>
    </w:p>
    <w:p>
      <w:pPr>
        <w:pStyle w:val="ListBullet"/>
      </w:pPr>
      <w:r>
        <w:t>Verify any manufacturer-defined replacement procedure.</w:t>
      </w:r>
    </w:p>
    <w:p>
      <w:pPr>
        <w:pStyle w:val="ListBullet"/>
      </w:pPr>
      <w:r>
        <w:t>Confirm program, data, and clock behavior after replacement.</w:t>
      </w:r>
    </w:p>
    <w:p>
      <w:pPr>
        <w:pStyle w:val="Heading3"/>
      </w:pPr>
      <w:r>
        <w:t>11.2 Siemens S7-1500</w:t>
      </w:r>
    </w:p>
    <w:p>
      <w:r>
        <w:t>Do not assume that an S7-1500 CPU requires a conventional replaceable backup battery. Its memory and retention design must be checked for the specific CPU and associated hardware.</w:t>
      </w:r>
    </w:p>
    <w:p>
      <w:r>
        <w:t>For an S7-1500 installation, prioritize the documented memory-retention architecture, approved project backup, diagnostic information, and any manufacturer-defined backup components or procedures.</w:t>
      </w:r>
    </w:p>
    <w:p>
      <w:pPr>
        <w:pStyle w:val="Heading3"/>
      </w:pPr>
      <w:r>
        <w:t>11.3 Legacy Siemens systems</w:t>
      </w:r>
    </w:p>
    <w:p>
      <w:r>
        <w:t>Some legacy SIMATIC systems use battery-backed functions or battery-dependent memory arrangements.</w:t>
      </w:r>
    </w:p>
    <w:p>
      <w:r>
        <w:t>For these systems, verify the battery type, supported retention functions, replacement procedure, and consequences of loss of backup power from the specific manual.</w:t>
      </w:r>
    </w:p>
    <w:p>
      <w:pPr>
        <w:pStyle w:val="Heading2"/>
      </w:pPr>
      <w:r>
        <w:t>12. Battery Maintenance in Allen-Bradley PLCs</w:t>
      </w:r>
    </w:p>
    <w:p>
      <w:r>
        <w:t>Allen-Bradley controller families differ in their use of batteries, nonvolatile memory, removable storage, and other retention mechanisms.</w:t>
      </w:r>
    </w:p>
    <w:p>
      <w:pPr>
        <w:pStyle w:val="Heading3"/>
      </w:pPr>
      <w:r>
        <w:t>12.1 Maintenance approach</w:t>
      </w:r>
    </w:p>
    <w:p>
      <w:pPr>
        <w:pStyle w:val="ListBullet"/>
      </w:pPr>
      <w:r>
        <w:t>Identify the exact ControlLogix, CompactLogix, or other controller model.</w:t>
      </w:r>
    </w:p>
    <w:p>
      <w:pPr>
        <w:pStyle w:val="ListBullet"/>
      </w:pPr>
      <w:r>
        <w:t>Check the applicable hardware manual.</w:t>
      </w:r>
    </w:p>
    <w:p>
      <w:pPr>
        <w:pStyle w:val="ListBullet"/>
      </w:pPr>
      <w:r>
        <w:t>Determine whether a replaceable battery is fitted.</w:t>
      </w:r>
    </w:p>
    <w:p>
      <w:pPr>
        <w:pStyle w:val="ListBullet"/>
      </w:pPr>
      <w:r>
        <w:t>Verify the battery's intended backup function.</w:t>
      </w:r>
    </w:p>
    <w:p>
      <w:pPr>
        <w:pStyle w:val="ListBullet"/>
      </w:pPr>
      <w:r>
        <w:t>Review the controller's battery and memory diagnostics.</w:t>
      </w:r>
    </w:p>
    <w:p>
      <w:pPr>
        <w:pStyle w:val="ListBullet"/>
      </w:pPr>
      <w:r>
        <w:t>Confirm the correct replacement part.</w:t>
      </w:r>
    </w:p>
    <w:p>
      <w:pPr>
        <w:pStyle w:val="ListBullet"/>
      </w:pPr>
      <w:r>
        <w:t>Follow the model-specific replacement procedure.</w:t>
      </w:r>
    </w:p>
    <w:p>
      <w:pPr>
        <w:pStyle w:val="ListBullet"/>
      </w:pPr>
      <w:r>
        <w:t>Verify the application and required data after maintenance.</w:t>
      </w:r>
    </w:p>
    <w:p>
      <w:pPr>
        <w:pStyle w:val="Heading3"/>
      </w:pPr>
      <w:r>
        <w:t>12.2 Important distinction</w:t>
      </w:r>
    </w:p>
    <w:p>
      <w:r>
        <w:t>A controller's ability to retain an application or recover from power loss depends on its hardware architecture and supported storage arrangement.</w:t>
      </w:r>
    </w:p>
    <w:p>
      <w:r>
        <w:t>Do not assume that all ControlLogix or CompactLogix controllers use the same battery or that battery replacement is required on every model.</w:t>
      </w:r>
    </w:p>
    <w:p>
      <w:pPr>
        <w:pStyle w:val="Heading2"/>
      </w:pPr>
      <w:r>
        <w:t>13. Battery Maintenance in Mitsubishi PLCs</w:t>
      </w:r>
    </w:p>
    <w:p>
      <w:r>
        <w:t>Mitsubishi MELSEC PLCs include multiple generations and CPU families with different memory and backup arrangements.</w:t>
      </w:r>
    </w:p>
    <w:p>
      <w:pPr>
        <w:pStyle w:val="Heading3"/>
      </w:pPr>
      <w:r>
        <w:t>13.1 Maintenance approach</w:t>
      </w:r>
    </w:p>
    <w:p>
      <w:pPr>
        <w:pStyle w:val="ListBullet"/>
      </w:pPr>
      <w:r>
        <w:t>Identify the exact MELSEC CPU model.</w:t>
      </w:r>
    </w:p>
    <w:p>
      <w:pPr>
        <w:pStyle w:val="ListBullet"/>
      </w:pPr>
      <w:r>
        <w:t>Consult the applicable hardware manual.</w:t>
      </w:r>
    </w:p>
    <w:p>
      <w:pPr>
        <w:pStyle w:val="ListBullet"/>
      </w:pPr>
      <w:r>
        <w:t>Confirm whether the CPU or associated module uses a battery.</w:t>
      </w:r>
    </w:p>
    <w:p>
      <w:pPr>
        <w:pStyle w:val="ListBullet"/>
      </w:pPr>
      <w:r>
        <w:t>Check the battery diagnostic indication or error history.</w:t>
      </w:r>
    </w:p>
    <w:p>
      <w:pPr>
        <w:pStyle w:val="ListBullet"/>
      </w:pPr>
      <w:r>
        <w:t>Verify the correct battery part number.</w:t>
      </w:r>
    </w:p>
    <w:p>
      <w:pPr>
        <w:pStyle w:val="ListBullet"/>
      </w:pPr>
      <w:r>
        <w:t>Follow the manufacturer's replacement instructions.</w:t>
      </w:r>
    </w:p>
    <w:p>
      <w:pPr>
        <w:pStyle w:val="ListBullet"/>
      </w:pPr>
      <w:r>
        <w:t>Check program, retained data, and clock behavior as specified.</w:t>
      </w:r>
    </w:p>
    <w:p>
      <w:pPr>
        <w:pStyle w:val="ListBullet"/>
      </w:pPr>
      <w:r>
        <w:t>Record the replacement and verification results.</w:t>
      </w:r>
    </w:p>
    <w:p>
      <w:r>
        <w:t>The requirements for an older MELSEC CPU may differ significantly from those of a newer model. Model-specific instructions take priority over general maintenance practices.</w:t>
      </w:r>
    </w:p>
    <w:p>
      <w:pPr>
        <w:pStyle w:val="Heading2"/>
      </w:pPr>
      <w:r>
        <w:t>14. Battery Storage, Handling, and Disposal</w:t>
      </w:r>
    </w:p>
    <w:p>
      <w:r>
        <w:t>Battery quality can deteriorate before installation if storage conditions are unsuitable.</w:t>
      </w:r>
    </w:p>
    <w:p>
      <w:pPr>
        <w:pStyle w:val="Heading3"/>
      </w:pPr>
      <w:r>
        <w:t>14.1 Storage</w:t>
      </w:r>
    </w:p>
    <w:p>
      <w:pPr>
        <w:pStyle w:val="ListBullet"/>
      </w:pPr>
      <w:r>
        <w:t>Follow the manufacturer's storage temperature and humidity limits.</w:t>
      </w:r>
    </w:p>
    <w:p>
      <w:pPr>
        <w:pStyle w:val="ListBullet"/>
      </w:pPr>
      <w:r>
        <w:t>Respect shelf-life and date-code requirements.</w:t>
      </w:r>
    </w:p>
    <w:p>
      <w:pPr>
        <w:pStyle w:val="ListBullet"/>
      </w:pPr>
      <w:r>
        <w:t>Keep batteries in suitable packaging.</w:t>
      </w:r>
    </w:p>
    <w:p>
      <w:pPr>
        <w:pStyle w:val="ListBullet"/>
      </w:pPr>
      <w:r>
        <w:t>Prevent short circuits by protecting terminals.</w:t>
      </w:r>
    </w:p>
    <w:p>
      <w:pPr>
        <w:pStyle w:val="ListBullet"/>
      </w:pPr>
      <w:r>
        <w:t>Separate damaged or suspect batteries.</w:t>
      </w:r>
    </w:p>
    <w:p>
      <w:pPr>
        <w:pStyle w:val="ListBullet"/>
      </w:pPr>
      <w:r>
        <w:t>Maintain stock rotation and inventory records.</w:t>
      </w:r>
    </w:p>
    <w:p>
      <w:pPr>
        <w:pStyle w:val="ListBullet"/>
      </w:pPr>
      <w:r>
        <w:t>Do not install a battery with unknown history when traceability is required.</w:t>
      </w:r>
    </w:p>
    <w:p>
      <w:pPr>
        <w:pStyle w:val="Heading3"/>
      </w:pPr>
      <w:r>
        <w:t>14.2 Handling</w:t>
      </w:r>
    </w:p>
    <w:p>
      <w:pPr>
        <w:pStyle w:val="ListBullet"/>
      </w:pPr>
      <w:r>
        <w:t>Confirm polarity before installation.</w:t>
      </w:r>
    </w:p>
    <w:p>
      <w:pPr>
        <w:pStyle w:val="ListBullet"/>
      </w:pPr>
      <w:r>
        <w:t>Do not short-circuit or disassemble batteries.</w:t>
      </w:r>
    </w:p>
    <w:p>
      <w:pPr>
        <w:pStyle w:val="ListBullet"/>
      </w:pPr>
      <w:r>
        <w:t>Do not recharge primary batteries.</w:t>
      </w:r>
    </w:p>
    <w:p>
      <w:pPr>
        <w:pStyle w:val="ListBullet"/>
      </w:pPr>
      <w:r>
        <w:t>Do not heat, crush, puncture, or incinerate batteries.</w:t>
      </w:r>
    </w:p>
    <w:p>
      <w:pPr>
        <w:pStyle w:val="ListBullet"/>
      </w:pPr>
      <w:r>
        <w:t>Do not mix incompatible battery chemistries.</w:t>
      </w:r>
    </w:p>
    <w:p>
      <w:pPr>
        <w:pStyle w:val="ListBullet"/>
      </w:pPr>
      <w:r>
        <w:t>Follow site procedures for damaged or leaking batteries.</w:t>
      </w:r>
    </w:p>
    <w:p>
      <w:pPr>
        <w:pStyle w:val="Heading3"/>
      </w:pPr>
      <w:r>
        <w:t>14.3 Disposal</w:t>
      </w:r>
    </w:p>
    <w:p>
      <w:r>
        <w:t>Dispose of used batteries through the site's approved battery-waste process and applicable local requirements.</w:t>
      </w:r>
    </w:p>
    <w:p>
      <w:r>
        <w:t>Do not place industrial batteries into general waste where prohibited. Damaged lithium batteries may require additional precautions under the site's environmental and safety procedures.</w:t>
      </w:r>
    </w:p>
    <w:p>
      <w:pPr>
        <w:pStyle w:val="Heading2"/>
      </w:pPr>
      <w:r>
        <w:t>15. Battery Replacement Records and SAP PM</w:t>
      </w:r>
    </w:p>
    <w:p>
      <w:r>
        <w:t>Battery maintenance should be traceable in the plant's maintenance system.</w:t>
      </w:r>
    </w:p>
    <w:p>
      <w:r>
        <w:t>The exact workflow depends on the site's SAP configuration and work-order procedures.</w:t>
      </w:r>
    </w:p>
    <w:p>
      <w:pPr>
        <w:pStyle w:val="Heading3"/>
      </w:pPr>
      <w:r>
        <w:t>15.1 Useful maintenance records</w:t>
      </w:r>
    </w:p>
    <w:p>
      <w:pPr>
        <w:pStyle w:val="ListBullet"/>
      </w:pPr>
      <w:r>
        <w:t>Equipment or functional-location ID.</w:t>
      </w:r>
    </w:p>
    <w:p>
      <w:pPr>
        <w:pStyle w:val="ListBullet"/>
      </w:pPr>
      <w:r>
        <w:t>PLC manufacturer and CPU model.</w:t>
      </w:r>
    </w:p>
    <w:p>
      <w:pPr>
        <w:pStyle w:val="ListBullet"/>
      </w:pPr>
      <w:r>
        <w:t>Battery part number.</w:t>
      </w:r>
    </w:p>
    <w:p>
      <w:pPr>
        <w:pStyle w:val="ListBullet"/>
      </w:pPr>
      <w:r>
        <w:t>Previous replacement date.</w:t>
      </w:r>
    </w:p>
    <w:p>
      <w:pPr>
        <w:pStyle w:val="ListBullet"/>
      </w:pPr>
      <w:r>
        <w:t>Inspection date.</w:t>
      </w:r>
    </w:p>
    <w:p>
      <w:pPr>
        <w:pStyle w:val="ListBullet"/>
      </w:pPr>
      <w:r>
        <w:t>Battery warning or diagnostic condition.</w:t>
      </w:r>
    </w:p>
    <w:p>
      <w:pPr>
        <w:pStyle w:val="ListBullet"/>
      </w:pPr>
      <w:r>
        <w:t>Replacement date.</w:t>
      </w:r>
    </w:p>
    <w:p>
      <w:pPr>
        <w:pStyle w:val="ListBullet"/>
      </w:pPr>
      <w:r>
        <w:t>Removed battery condition, where relevant.</w:t>
      </w:r>
    </w:p>
    <w:p>
      <w:pPr>
        <w:pStyle w:val="ListBullet"/>
      </w:pPr>
      <w:r>
        <w:t>Installed battery identification or batch information where required.</w:t>
      </w:r>
    </w:p>
    <w:p>
      <w:pPr>
        <w:pStyle w:val="ListBullet"/>
      </w:pPr>
      <w:r>
        <w:t>Verification results.</w:t>
      </w:r>
    </w:p>
    <w:p>
      <w:pPr>
        <w:pStyle w:val="ListBullet"/>
      </w:pPr>
      <w:r>
        <w:t>Technician and work-order details.</w:t>
      </w:r>
    </w:p>
    <w:p>
      <w:pPr>
        <w:pStyle w:val="ListBullet"/>
      </w:pPr>
      <w:r>
        <w:t>Next inspection or replacement requirement.</w:t>
      </w:r>
    </w:p>
    <w:p>
      <w:pPr>
        <w:pStyle w:val="ListBullet"/>
      </w:pPr>
      <w:r>
        <w:t>Outstanding defects or follow-up actions.</w:t>
      </w:r>
    </w:p>
    <w:p>
      <w:pPr>
        <w:pStyle w:val="Heading3"/>
      </w:pPr>
      <w:r>
        <w:t>15.2 SAP PM use</w:t>
      </w:r>
    </w:p>
    <w:p>
      <w:r>
        <w:t>A typical process may include: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Create or use the relevant maintenance notification.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the equipment and maintenance task.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Plan the battery and any required resources.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Execute the approved inspection or replacement.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Record the actual work and materials consumed.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Record the verification results.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Update the equipment history.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Schedule the next maintenance activity where required.</w:t>
      </w:r>
    </w:p>
    <w:p>
      <w:r>
        <w:t>Do not assign an arbitrary universal replacement interval. Use the manufacturer's requirements and the plant's approved maintenance strategy.</w:t>
      </w:r>
    </w:p>
    <w:p>
      <w:pPr>
        <w:pStyle w:val="Heading2"/>
      </w:pPr>
      <w:r>
        <w:t>16. Battery Maintenance KPIs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KPI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Battery warning count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Tracks detected battery-related conditions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Overdue battery inspections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missed preventive maintenance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Battery-related failure count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Tracks failures attributed to battery problems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Battery replacement compliance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Measures adherence to the approved maintenance schedule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Battery replacement cost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Tracks material and labor costs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Backup-related recovery incidents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Tracks events involving loss of supported backup functions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Clock synchronization issues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timestamp reliability problems where battery backup is relevant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Incorrect battery replacement incidents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Tracks compatibility, handling, or procedure failures</w:t>
            </w:r>
          </w:p>
        </w:tc>
      </w:tr>
    </w:tbl>
    <w:p/>
    <w:p>
      <w:r>
        <w:t>These indicators are useful only when the plant has defined which PLC models require battery maintenance and what constitutes a battery-related failure.</w:t>
      </w:r>
    </w:p>
    <w:p>
      <w:pPr>
        <w:pStyle w:val="Heading2"/>
      </w:pPr>
      <w:r>
        <w:t>17. Common PLC Battery Maintenance Mistakes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Mistake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Consequence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Correct approach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Assuming every PLC has a battery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Unnecessary maintenance and incorrect spare planning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the exact CPU design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Assuming the battery powers the CPU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diagnosis of power-related faults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Separate backup functions from operating power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Assuming the battery always retains the program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False confidence in recovery capability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controller's memory architecture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Replacing the battery with an incompatible type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 failure or hardware damage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the approved battery specification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Powering off a CPU that requires powered replacement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Potential loss of supported backup functions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the exact replacement procedure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Replacing a battery while the procedure requires isolation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Unacceptable electrical or equipment risk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the approved safety and replacement instructions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Ignoring a low-battery warning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Loss of supported retention functions may occur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Investigate and replace as specified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Installing old or poorly stored stock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Reduced service life or unreliable backup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shelf life and storage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Skipping verification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failed or incorrect replacement may go unnoticed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the expected diagnostic and retention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Relying only on the battery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Recovery may fail for unrelated reasons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Maintain and verify approved program and data backups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Failing to update maintenance records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Replacement history and future maintenance become unreliable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 the work and required follow-up</w:t>
            </w:r>
          </w:p>
        </w:tc>
      </w:tr>
    </w:tbl>
    <w:p/>
    <w:p>
      <w:pPr>
        <w:pStyle w:val="Heading2"/>
      </w:pPr>
      <w:r>
        <w:t>18. Practical Example: Battery Warning on a Legacy PLC</w:t>
      </w:r>
    </w:p>
    <w:p>
      <w:r>
        <w:t>A production machine's legacy PLC displays a low-battery warning during a routine inspection. The machine is currently operating normally.</w:t>
      </w:r>
    </w:p>
    <w:p>
      <w:pPr>
        <w:pStyle w:val="Heading3"/>
      </w:pPr>
      <w:r>
        <w:t>Initial assessment</w:t>
      </w:r>
    </w:p>
    <w:p>
      <w:pPr>
        <w:pStyle w:val="ListBullet"/>
      </w:pPr>
      <w:r>
        <w:t>Identify the exact CPU model.</w:t>
      </w:r>
    </w:p>
    <w:p>
      <w:pPr>
        <w:pStyle w:val="ListBullet"/>
      </w:pPr>
      <w:r>
        <w:t>Read the battery diagnostic information.</w:t>
      </w:r>
    </w:p>
    <w:p>
      <w:pPr>
        <w:pStyle w:val="ListBullet"/>
      </w:pPr>
      <w:r>
        <w:t>Check the relevant hardware manual.</w:t>
      </w:r>
    </w:p>
    <w:p>
      <w:pPr>
        <w:pStyle w:val="ListBullet"/>
      </w:pPr>
      <w:r>
        <w:t>Confirm which functions depend on the battery.</w:t>
      </w:r>
    </w:p>
    <w:p>
      <w:pPr>
        <w:pStyle w:val="ListBullet"/>
      </w:pPr>
      <w:r>
        <w:t>Review the previous replacement record.</w:t>
      </w:r>
    </w:p>
    <w:p>
      <w:pPr>
        <w:pStyle w:val="ListBullet"/>
      </w:pPr>
      <w:r>
        <w:t>Confirm that the approved project and necessary recovery information are available.</w:t>
      </w:r>
    </w:p>
    <w:p>
      <w:pPr>
        <w:pStyle w:val="Heading3"/>
      </w:pPr>
      <w:r>
        <w:t>Replacement planning</w:t>
      </w:r>
    </w:p>
    <w:p>
      <w:r>
        <w:t>The manual specifies that the battery must be replaced using a particular procedure to preserve the supported backup function.</w:t>
      </w:r>
    </w:p>
    <w:p>
      <w:r>
        <w:t>The technician verifies the correct battery part number, prepares the approved replacement, confirms the required operating condition, and obtains the necessary authorization.</w:t>
      </w:r>
    </w:p>
    <w:p>
      <w:pPr>
        <w:pStyle w:val="Heading3"/>
      </w:pPr>
      <w:r>
        <w:t>Replacement and verification</w:t>
      </w:r>
    </w:p>
    <w:p>
      <w:pPr>
        <w:pStyle w:val="ListBullet"/>
      </w:pPr>
      <w:r>
        <w:t>Replace the battery according to the model-specific procedure.</w:t>
      </w:r>
    </w:p>
    <w:p>
      <w:pPr>
        <w:pStyle w:val="ListBullet"/>
      </w:pPr>
      <w:r>
        <w:t>Check the battery diagnostic status.</w:t>
      </w:r>
    </w:p>
    <w:p>
      <w:pPr>
        <w:pStyle w:val="ListBullet"/>
      </w:pPr>
      <w:r>
        <w:t>Verify the CPU's operating state.</w:t>
      </w:r>
    </w:p>
    <w:p>
      <w:pPr>
        <w:pStyle w:val="ListBullet"/>
      </w:pPr>
      <w:r>
        <w:t>Confirm clock or retained-data behavior where applicable.</w:t>
      </w:r>
    </w:p>
    <w:p>
      <w:pPr>
        <w:pStyle w:val="ListBullet"/>
      </w:pPr>
      <w:r>
        <w:t>Check relevant diagnostic information.</w:t>
      </w:r>
    </w:p>
    <w:p>
      <w:pPr>
        <w:pStyle w:val="ListBullet"/>
      </w:pPr>
      <w:r>
        <w:t>Record the part number, date, and verification results.</w:t>
      </w:r>
    </w:p>
    <w:p>
      <w:pPr>
        <w:pStyle w:val="Heading3"/>
      </w:pPr>
      <w:r>
        <w:t>Follow-up</w:t>
      </w:r>
    </w:p>
    <w:p>
      <w:r>
        <w:t>The maintenance record is updated, and the next inspection or replacement activity is scheduled according to the approved maintenance plan.</w:t>
      </w:r>
    </w:p>
    <w:p>
      <w:r>
        <w:t>The machine's normal operation before replacement did not prove that the battery remained healthy. The warning was an early indication that a supported backup function needed attention.</w:t>
      </w:r>
    </w:p>
    <w:p>
      <w:pPr>
        <w:pStyle w:val="Heading2"/>
      </w:pPr>
      <w:r>
        <w:t>19. PLC Battery Maintenance Checklist</w:t>
      </w:r>
    </w:p>
    <w:p>
      <w:pPr>
        <w:pStyle w:val="Heading3"/>
      </w:pPr>
      <w:r>
        <w:t>Identification and planning</w:t>
      </w:r>
    </w:p>
    <w:p>
      <w:pPr>
        <w:pStyle w:val="ListBullet"/>
      </w:pPr>
      <w:r>
        <w:t>Exact PLC CPU and hardware version identified.</w:t>
      </w:r>
    </w:p>
    <w:p>
      <w:pPr>
        <w:pStyle w:val="ListBullet"/>
      </w:pPr>
      <w:r>
        <w:t>Presence and purpose of the battery confirmed.</w:t>
      </w:r>
    </w:p>
    <w:p>
      <w:pPr>
        <w:pStyle w:val="ListBullet"/>
      </w:pPr>
      <w:r>
        <w:t>Manufacturer's replacement requirements reviewed.</w:t>
      </w:r>
    </w:p>
    <w:p>
      <w:pPr>
        <w:pStyle w:val="ListBullet"/>
      </w:pPr>
      <w:r>
        <w:t>Correct replacement battery verified.</w:t>
      </w:r>
    </w:p>
    <w:p>
      <w:pPr>
        <w:pStyle w:val="ListBullet"/>
      </w:pPr>
      <w:r>
        <w:t>Approved project and required recovery information available.</w:t>
      </w:r>
    </w:p>
    <w:p>
      <w:pPr>
        <w:pStyle w:val="ListBullet"/>
      </w:pPr>
      <w:r>
        <w:t>Maintenance authorization and operating condition confirmed.</w:t>
      </w:r>
    </w:p>
    <w:p>
      <w:pPr>
        <w:pStyle w:val="Heading3"/>
      </w:pPr>
      <w:r>
        <w:t>Replacement</w:t>
      </w:r>
    </w:p>
    <w:p>
      <w:pPr>
        <w:pStyle w:val="ListBullet"/>
      </w:pPr>
      <w:r>
        <w:t>Correct powered or isolated replacement procedure followed.</w:t>
      </w:r>
    </w:p>
    <w:p>
      <w:pPr>
        <w:pStyle w:val="ListBullet"/>
      </w:pPr>
      <w:r>
        <w:t>Battery polarity and connection verified.</w:t>
      </w:r>
    </w:p>
    <w:p>
      <w:pPr>
        <w:pStyle w:val="ListBullet"/>
      </w:pPr>
      <w:r>
        <w:t>Electrostatic discharge precautions applied where required.</w:t>
      </w:r>
    </w:p>
    <w:p>
      <w:pPr>
        <w:pStyle w:val="ListBullet"/>
      </w:pPr>
      <w:r>
        <w:t>Removed battery handled and disposed of correctly.</w:t>
      </w:r>
    </w:p>
    <w:p>
      <w:pPr>
        <w:pStyle w:val="ListBullet"/>
      </w:pPr>
      <w:r>
        <w:t>No unauthorized hardware or program changes made.</w:t>
      </w:r>
    </w:p>
    <w:p>
      <w:pPr>
        <w:pStyle w:val="Heading3"/>
      </w:pPr>
      <w:r>
        <w:t>Verification and records</w:t>
      </w:r>
    </w:p>
    <w:p>
      <w:pPr>
        <w:pStyle w:val="ListBullet"/>
      </w:pPr>
      <w:r>
        <w:t>Battery diagnostic status checked.</w:t>
      </w:r>
    </w:p>
    <w:p>
      <w:pPr>
        <w:pStyle w:val="ListBullet"/>
      </w:pPr>
      <w:r>
        <w:t>CPU operating state checked.</w:t>
      </w:r>
    </w:p>
    <w:p>
      <w:pPr>
        <w:pStyle w:val="ListBullet"/>
      </w:pPr>
      <w:r>
        <w:t>Relevant clock and retained-data functions verified.</w:t>
      </w:r>
    </w:p>
    <w:p>
      <w:pPr>
        <w:pStyle w:val="ListBullet"/>
      </w:pPr>
      <w:r>
        <w:t>Required program and configuration integrity checks completed.</w:t>
      </w:r>
    </w:p>
    <w:p>
      <w:pPr>
        <w:pStyle w:val="ListBullet"/>
      </w:pPr>
      <w:r>
        <w:t>Outstanding warnings investigated.</w:t>
      </w:r>
    </w:p>
    <w:p>
      <w:pPr>
        <w:pStyle w:val="ListBullet"/>
      </w:pPr>
      <w:r>
        <w:t>Maintenance record updated.</w:t>
      </w:r>
    </w:p>
    <w:p>
      <w:pPr>
        <w:pStyle w:val="ListBullet"/>
      </w:pPr>
      <w:r>
        <w:t>Next required inspection or replacement activity scheduled.</w:t>
      </w:r>
    </w:p>
    <w:p>
      <w:pPr>
        <w:pStyle w:val="Heading2"/>
      </w:pPr>
      <w:r>
        <w:t>20. Final Principles</w:t>
      </w:r>
    </w:p>
    <w:p>
      <w:pPr>
        <w:pStyle w:val="ListBullet"/>
      </w:pPr>
      <w:r>
        <w:t>A PLC battery supports only the backup functions specified by its controller design.</w:t>
      </w:r>
    </w:p>
    <w:p>
      <w:pPr>
        <w:pStyle w:val="ListBullet"/>
      </w:pPr>
      <w:r>
        <w:t>Not every PLC requires a replaceable battery.</w:t>
      </w:r>
    </w:p>
    <w:p>
      <w:pPr>
        <w:pStyle w:val="ListBullet"/>
      </w:pPr>
      <w:r>
        <w:t>Program retention, retained data, clock backup, and CPU operating power are different functions.</w:t>
      </w:r>
    </w:p>
    <w:p>
      <w:pPr>
        <w:pStyle w:val="ListBullet"/>
      </w:pPr>
      <w:r>
        <w:t>Manufacturer instructions determine the correct battery, replacement method, and maintenance interval.</w:t>
      </w:r>
    </w:p>
    <w:p>
      <w:pPr>
        <w:pStyle w:val="ListBullet"/>
      </w:pPr>
      <w:r>
        <w:t>Powered versus unpowered replacement must never be guessed.</w:t>
      </w:r>
    </w:p>
    <w:p>
      <w:pPr>
        <w:pStyle w:val="ListBullet"/>
      </w:pPr>
      <w:r>
        <w:t>Low-battery warnings should be addressed before supported backup functions are compromised.</w:t>
      </w:r>
    </w:p>
    <w:p>
      <w:pPr>
        <w:pStyle w:val="ListBullet"/>
      </w:pPr>
      <w:r>
        <w:t>A battery is not a substitute for a verified PLC project and data backup.</w:t>
      </w:r>
    </w:p>
    <w:p>
      <w:pPr>
        <w:pStyle w:val="ListBullet"/>
      </w:pPr>
      <w:r>
        <w:t>Post-replacement verification and maintenance records are essential.</w:t>
      </w:r>
    </w:p>
    <w:p>
      <w:pPr>
        <w:pStyle w:val="ListBullet"/>
      </w:pPr>
      <w:r>
        <w:t>Correct battery management improves recovery readiness and reduces avoidable maintenance risk.</w:t>
      </w:r>
    </w:p>
    <w:p>
      <w:r>
        <w:t>Core principle: Identify what the battery actually protects, follow the exact CPU-specific replacement procedure, verify the required backup functions, and maintain a reliable record of the work.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02_PLAN_WISE_2026\02_INDUSTRY3_0\18_PM\01_PLC\04_Power_Supply - Power supply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PLC Battery Maintenance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