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Connections</w:t>
      </w:r>
    </w:p>
    <w:p>
      <w:pPr>
        <w:pStyle w:val="Heading2"/>
      </w:pPr>
      <w:r>
        <w:t>1. Definition and Scope</w:t>
      </w:r>
    </w:p>
    <w:p>
      <w:r>
        <w:t>Servo connections are the electrical, feedback, communication, and protective connections required to operate a servo drive and servo motor as a coordinated motion-control system.</w:t>
      </w:r>
    </w:p>
    <w:p>
      <w:r>
        <w:t>Correct connections ensure that electrical power reaches the drive and motor, feedback signals reach the correct controller, commands are transmitted reliably, and protective systems respond as designed.</w:t>
      </w:r>
    </w:p>
    <w:p>
      <w:r>
        <w:t>A typical servo installation may include:</w:t>
      </w:r>
    </w:p>
    <w:p>
      <w:pPr>
        <w:pStyle w:val="ListBullet"/>
      </w:pPr>
      <w:r>
        <w:t>Incoming AC supply to the servo drive.</w:t>
      </w:r>
    </w:p>
    <w:p>
      <w:pPr>
        <w:pStyle w:val="ListBullet"/>
      </w:pPr>
      <w:r>
        <w:t>Protective earth and bonding.</w:t>
      </w:r>
    </w:p>
    <w:p>
      <w:pPr>
        <w:pStyle w:val="ListBullet"/>
      </w:pPr>
      <w:r>
        <w:t>DC bus and braking resistor connections, where applicable.</w:t>
      </w:r>
    </w:p>
    <w:p>
      <w:pPr>
        <w:pStyle w:val="ListBullet"/>
      </w:pPr>
      <w:r>
        <w:t>Servo drive output connections to the motor.</w:t>
      </w:r>
    </w:p>
    <w:p>
      <w:pPr>
        <w:pStyle w:val="ListBullet"/>
      </w:pPr>
      <w:r>
        <w:t>Encoder or other motor-feedback connections.</w:t>
      </w:r>
    </w:p>
    <w:p>
      <w:pPr>
        <w:pStyle w:val="ListBullet"/>
      </w:pPr>
      <w:r>
        <w:t>Electromagnetic brake connections, if fitted.</w:t>
      </w:r>
    </w:p>
    <w:p>
      <w:pPr>
        <w:pStyle w:val="ListBullet"/>
      </w:pPr>
      <w:r>
        <w:t>Digital and analog input/output signals.</w:t>
      </w:r>
    </w:p>
    <w:p>
      <w:pPr>
        <w:pStyle w:val="ListBullet"/>
      </w:pPr>
      <w:r>
        <w:t>PLC, CNC, or motion-controller communication.</w:t>
      </w:r>
    </w:p>
    <w:p>
      <w:pPr>
        <w:pStyle w:val="ListBullet"/>
      </w:pPr>
      <w:r>
        <w:t>Safety-related inputs and outputs.</w:t>
      </w:r>
    </w:p>
    <w:p>
      <w:pPr>
        <w:pStyle w:val="ListBullet"/>
      </w:pPr>
      <w:r>
        <w:t>Motor temperature sensors and other monitoring circuits.</w:t>
      </w:r>
    </w:p>
    <w:p>
      <w:r>
        <w:t>Important: Servo terminal names, pin numbers, wire colors, connector assignments, and wiring procedures vary by manufacturer and model. Always use the exact drive and motor manuals, approved electrical drawings, and plant safety procedures. Similar-looking connectors are not proof of compatibility.</w:t>
      </w:r>
    </w:p>
    <w:p>
      <w:pPr>
        <w:pStyle w:val="Heading2"/>
      </w:pPr>
      <w:r>
        <w:t>2. Overall Servo Connection Architecture</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and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 Motor Power Output ──→ Servo Motor</w:t>
      </w:r>
    </w:p>
    <w:p>
      <w:pPr>
        <w:shd w:val="clear" w:color="auto" w:fill="F4F4F4"/>
        <w:spacing w:before="0" w:after="0" w:line="240" w:lineRule="auto"/>
        <w:ind w:left="216" w:right="216"/>
        <w:jc w:val="left"/>
      </w:pPr>
      <w:r>
        <w:rPr>
          <w:rFonts w:ascii="Consolas" w:hAnsi="Consolas"/>
          <w:color w:val="202020"/>
          <w:sz w:val="18"/>
        </w:rPr>
        <w:t xml:space="preserve">    ├── Feedback Interface ←── Encoder</w:t>
      </w:r>
    </w:p>
    <w:p>
      <w:pPr>
        <w:shd w:val="clear" w:color="auto" w:fill="F4F4F4"/>
        <w:spacing w:before="0" w:after="0" w:line="240" w:lineRule="auto"/>
        <w:ind w:left="216" w:right="216"/>
        <w:jc w:val="left"/>
      </w:pPr>
      <w:r>
        <w:rPr>
          <w:rFonts w:ascii="Consolas" w:hAnsi="Consolas"/>
          <w:color w:val="202020"/>
          <w:sz w:val="18"/>
        </w:rPr>
        <w:t xml:space="preserve">    ├── Brake Output ─────────→ Motor Brake, if fitted</w:t>
      </w:r>
    </w:p>
    <w:p>
      <w:pPr>
        <w:shd w:val="clear" w:color="auto" w:fill="F4F4F4"/>
        <w:spacing w:before="0" w:after="0" w:line="240" w:lineRule="auto"/>
        <w:ind w:left="216" w:right="216"/>
        <w:jc w:val="left"/>
      </w:pPr>
      <w:r>
        <w:rPr>
          <w:rFonts w:ascii="Consolas" w:hAnsi="Consolas"/>
          <w:color w:val="202020"/>
          <w:sz w:val="18"/>
        </w:rPr>
        <w:t xml:space="preserve">    ├── Control I/O ←─────────→ PLC / CNC</w:t>
      </w:r>
    </w:p>
    <w:p>
      <w:pPr>
        <w:shd w:val="clear" w:color="auto" w:fill="F4F4F4"/>
        <w:spacing w:before="0" w:after="0" w:line="240" w:lineRule="auto"/>
        <w:ind w:left="216" w:right="216"/>
        <w:jc w:val="left"/>
      </w:pPr>
      <w:r>
        <w:rPr>
          <w:rFonts w:ascii="Consolas" w:hAnsi="Consolas"/>
          <w:color w:val="202020"/>
          <w:sz w:val="18"/>
        </w:rPr>
        <w:t xml:space="preserve">    ├── Communication Network ←→ Controller / Engineering PC</w:t>
      </w:r>
    </w:p>
    <w:p>
      <w:pPr>
        <w:shd w:val="clear" w:color="auto" w:fill="F4F4F4"/>
        <w:spacing w:before="0" w:after="0" w:line="240" w:lineRule="auto"/>
        <w:ind w:left="216" w:right="216"/>
        <w:jc w:val="left"/>
      </w:pPr>
      <w:r>
        <w:rPr>
          <w:rFonts w:ascii="Consolas" w:hAnsi="Consolas"/>
          <w:color w:val="202020"/>
          <w:sz w:val="18"/>
        </w:rPr>
        <w:t xml:space="preserve">    ├── Safety Interface ←────→ Approved Safety System</w:t>
      </w:r>
    </w:p>
    <w:p>
      <w:pPr>
        <w:shd w:val="clear" w:color="auto" w:fill="F4F4F4"/>
        <w:spacing w:before="0" w:after="0" w:line="240" w:lineRule="auto"/>
        <w:ind w:left="216" w:right="216"/>
        <w:jc w:val="left"/>
      </w:pPr>
      <w:r>
        <w:rPr>
          <w:rFonts w:ascii="Consolas" w:hAnsi="Consolas"/>
          <w:color w:val="202020"/>
          <w:sz w:val="18"/>
        </w:rPr>
        <w:t xml:space="preserve">    └── Monitoring I/O ←──────→ Sensors / Status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Earth</w:t>
      </w:r>
    </w:p>
    <w:p>
      <w:pPr>
        <w:shd w:val="clear" w:color="auto" w:fill="F4F4F4"/>
        <w:spacing w:before="0" w:after="0" w:line="240" w:lineRule="auto"/>
        <w:ind w:left="216" w:right="216"/>
        <w:jc w:val="left"/>
      </w:pPr>
      <w:r>
        <w:rPr>
          <w:rFonts w:ascii="Consolas" w:hAnsi="Consolas"/>
          <w:color w:val="202020"/>
          <w:sz w:val="18"/>
        </w:rPr>
        <w:t xml:space="preserve">    ├── Servo Drive</w:t>
      </w:r>
    </w:p>
    <w:p>
      <w:pPr>
        <w:shd w:val="clear" w:color="auto" w:fill="F4F4F4"/>
        <w:spacing w:before="0" w:after="0" w:line="240" w:lineRule="auto"/>
        <w:ind w:left="216" w:right="216"/>
        <w:jc w:val="left"/>
      </w:pPr>
      <w:r>
        <w:rPr>
          <w:rFonts w:ascii="Consolas" w:hAnsi="Consolas"/>
          <w:color w:val="202020"/>
          <w:sz w:val="18"/>
        </w:rPr>
        <w:t xml:space="preserve">    ├── Motor Frame</w:t>
      </w:r>
    </w:p>
    <w:p>
      <w:pPr>
        <w:shd w:val="clear" w:color="auto" w:fill="F4F4F4"/>
        <w:spacing w:before="0" w:after="0" w:line="240" w:lineRule="auto"/>
        <w:ind w:left="216" w:right="216"/>
        <w:jc w:val="left"/>
      </w:pPr>
      <w:r>
        <w:rPr>
          <w:rFonts w:ascii="Consolas" w:hAnsi="Consolas"/>
          <w:color w:val="202020"/>
          <w:sz w:val="18"/>
        </w:rPr>
        <w:t xml:space="preserve">    └── Required Conductive Parts and Bonding Points</w:t>
      </w:r>
    </w:p>
    <w:p/>
    <w:p>
      <w:r>
        <w:t>This is a functional overview, not a wiring diagram. The actual arrangement may combine or omit interfaces depending on the equipment.</w:t>
      </w:r>
    </w:p>
    <w:p>
      <w:pPr>
        <w:pStyle w:val="Heading2"/>
      </w:pPr>
      <w:r>
        <w:t>3. Main Servo Connection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Connection</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maintenance concern</w:t>
            </w:r>
          </w:p>
        </w:tc>
      </w:tr>
      <w:tr>
        <w:tc>
          <w:tcPr>
            <w:tcW w:type="dxa" w:w="3600"/>
          </w:tcPr>
          <w:p>
            <w:pPr>
              <w:spacing w:after="0" w:before="0" w:line="240" w:lineRule="auto"/>
              <w:jc w:val="left"/>
            </w:pPr>
            <w:r>
              <w:t>AC supply</w:t>
            </w:r>
          </w:p>
        </w:tc>
        <w:tc>
          <w:tcPr>
            <w:tcW w:type="dxa" w:w="3600"/>
          </w:tcPr>
          <w:p>
            <w:pPr>
              <w:spacing w:after="0" w:before="0" w:line="240" w:lineRule="auto"/>
              <w:jc w:val="left"/>
            </w:pPr>
            <w:r>
              <w:t>Powers the servo drive</w:t>
            </w:r>
          </w:p>
        </w:tc>
        <w:tc>
          <w:tcPr>
            <w:tcW w:type="dxa" w:w="3600"/>
          </w:tcPr>
          <w:p>
            <w:pPr>
              <w:spacing w:after="0" w:before="0" w:line="240" w:lineRule="auto"/>
              <w:jc w:val="left"/>
            </w:pPr>
            <w:r>
              <w:t>Incorrect voltage, phase loss, loose terminals</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t>Provides a protective fault-current path and bonding</w:t>
            </w:r>
          </w:p>
        </w:tc>
        <w:tc>
          <w:tcPr>
            <w:tcW w:type="dxa" w:w="3600"/>
          </w:tcPr>
          <w:p>
            <w:pPr>
              <w:spacing w:after="0" w:before="0" w:line="240" w:lineRule="auto"/>
              <w:jc w:val="left"/>
            </w:pPr>
            <w:r>
              <w:t>Loose or missing connection, corrosion</w:t>
            </w:r>
          </w:p>
        </w:tc>
      </w:tr>
      <w:tr>
        <w:tc>
          <w:tcPr>
            <w:tcW w:type="dxa" w:w="3600"/>
          </w:tcPr>
          <w:p>
            <w:pPr>
              <w:spacing w:after="0" w:before="0" w:line="240" w:lineRule="auto"/>
              <w:jc w:val="left"/>
            </w:pPr>
            <w:r>
              <w:t>Motor power cable</w:t>
            </w:r>
          </w:p>
        </w:tc>
        <w:tc>
          <w:tcPr>
            <w:tcW w:type="dxa" w:w="3600"/>
          </w:tcPr>
          <w:p>
            <w:pPr>
              <w:spacing w:after="0" w:before="0" w:line="240" w:lineRule="auto"/>
              <w:jc w:val="left"/>
            </w:pPr>
            <w:r>
              <w:t>Transfers controlled power from drive to motor</w:t>
            </w:r>
          </w:p>
        </w:tc>
        <w:tc>
          <w:tcPr>
            <w:tcW w:type="dxa" w:w="3600"/>
          </w:tcPr>
          <w:p>
            <w:pPr>
              <w:spacing w:after="0" w:before="0" w:line="240" w:lineRule="auto"/>
              <w:jc w:val="left"/>
            </w:pPr>
            <w:r>
              <w:t>Damaged insulation, phase connection faults</w:t>
            </w:r>
          </w:p>
        </w:tc>
      </w:tr>
      <w:tr>
        <w:tc>
          <w:tcPr>
            <w:tcW w:type="dxa" w:w="3600"/>
          </w:tcPr>
          <w:p>
            <w:pPr>
              <w:spacing w:after="0" w:before="0" w:line="240" w:lineRule="auto"/>
              <w:jc w:val="left"/>
            </w:pPr>
            <w:r>
              <w:t>Encoder/feedback cable</w:t>
            </w:r>
          </w:p>
        </w:tc>
        <w:tc>
          <w:tcPr>
            <w:tcW w:type="dxa" w:w="3600"/>
          </w:tcPr>
          <w:p>
            <w:pPr>
              <w:spacing w:after="0" w:before="0" w:line="240" w:lineRule="auto"/>
              <w:jc w:val="left"/>
            </w:pPr>
            <w:r>
              <w:t>Carries motor-position feedback</w:t>
            </w:r>
          </w:p>
        </w:tc>
        <w:tc>
          <w:tcPr>
            <w:tcW w:type="dxa" w:w="3600"/>
          </w:tcPr>
          <w:p>
            <w:pPr>
              <w:spacing w:after="0" w:before="0" w:line="240" w:lineRule="auto"/>
              <w:jc w:val="left"/>
            </w:pPr>
            <w:r>
              <w:t>Broken conductors, incorrect pinout, noise</w:t>
            </w:r>
          </w:p>
        </w:tc>
      </w:tr>
      <w:tr>
        <w:tc>
          <w:tcPr>
            <w:tcW w:type="dxa" w:w="3600"/>
          </w:tcPr>
          <w:p>
            <w:pPr>
              <w:spacing w:after="0" w:before="0" w:line="240" w:lineRule="auto"/>
              <w:jc w:val="left"/>
            </w:pPr>
            <w:r>
              <w:t>Brake circuit</w:t>
            </w:r>
          </w:p>
        </w:tc>
        <w:tc>
          <w:tcPr>
            <w:tcW w:type="dxa" w:w="3600"/>
          </w:tcPr>
          <w:p>
            <w:pPr>
              <w:spacing w:after="0" w:before="0" w:line="240" w:lineRule="auto"/>
              <w:jc w:val="left"/>
            </w:pPr>
            <w:r>
              <w:t>Controls an integrated motor holding brake</w:t>
            </w:r>
          </w:p>
        </w:tc>
        <w:tc>
          <w:tcPr>
            <w:tcW w:type="dxa" w:w="3600"/>
          </w:tcPr>
          <w:p>
            <w:pPr>
              <w:spacing w:after="0" w:before="0" w:line="240" w:lineRule="auto"/>
              <w:jc w:val="left"/>
            </w:pPr>
            <w:r>
              <w:t>Incorrect voltage, failed relay, brake not releasing</w:t>
            </w:r>
          </w:p>
        </w:tc>
      </w:tr>
      <w:tr>
        <w:tc>
          <w:tcPr>
            <w:tcW w:type="dxa" w:w="3600"/>
          </w:tcPr>
          <w:p>
            <w:pPr>
              <w:spacing w:after="0" w:before="0" w:line="240" w:lineRule="auto"/>
              <w:jc w:val="left"/>
            </w:pPr>
            <w:r>
              <w:t>Control I/O</w:t>
            </w:r>
          </w:p>
        </w:tc>
        <w:tc>
          <w:tcPr>
            <w:tcW w:type="dxa" w:w="3600"/>
          </w:tcPr>
          <w:p>
            <w:pPr>
              <w:spacing w:after="0" w:before="0" w:line="240" w:lineRule="auto"/>
              <w:jc w:val="left"/>
            </w:pPr>
            <w:r>
              <w:t>Transfers enable, reset, command, and status signals</w:t>
            </w:r>
          </w:p>
        </w:tc>
        <w:tc>
          <w:tcPr>
            <w:tcW w:type="dxa" w:w="3600"/>
          </w:tcPr>
          <w:p>
            <w:pPr>
              <w:spacing w:after="0" w:before="0" w:line="240" w:lineRule="auto"/>
              <w:jc w:val="left"/>
            </w:pPr>
            <w:r>
              <w:t>Wrong signal type, incorrect common wiring</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Exchanges motion commands, status, and configuration</w:t>
            </w:r>
          </w:p>
        </w:tc>
        <w:tc>
          <w:tcPr>
            <w:tcW w:type="dxa" w:w="3600"/>
          </w:tcPr>
          <w:p>
            <w:pPr>
              <w:spacing w:after="0" w:before="0" w:line="240" w:lineRule="auto"/>
              <w:jc w:val="left"/>
            </w:pPr>
            <w:r>
              <w:t>Addressing, network, protocol, or cable faults</w:t>
            </w:r>
          </w:p>
        </w:tc>
      </w:tr>
      <w:tr>
        <w:tc>
          <w:tcPr>
            <w:tcW w:type="dxa" w:w="3600"/>
          </w:tcPr>
          <w:p>
            <w:pPr>
              <w:spacing w:after="0" w:before="0" w:line="240" w:lineRule="auto"/>
              <w:jc w:val="left"/>
            </w:pPr>
            <w:r>
              <w:t>Safety circuit</w:t>
            </w:r>
          </w:p>
        </w:tc>
        <w:tc>
          <w:tcPr>
            <w:tcW w:type="dxa" w:w="3600"/>
          </w:tcPr>
          <w:p>
            <w:pPr>
              <w:spacing w:after="0" w:before="0" w:line="240" w:lineRule="auto"/>
              <w:jc w:val="left"/>
            </w:pPr>
            <w:r>
              <w:t>Implements defined safety functions</w:t>
            </w:r>
          </w:p>
        </w:tc>
        <w:tc>
          <w:tcPr>
            <w:tcW w:type="dxa" w:w="3600"/>
          </w:tcPr>
          <w:p>
            <w:pPr>
              <w:spacing w:after="0" w:before="0" w:line="240" w:lineRule="auto"/>
              <w:jc w:val="left"/>
            </w:pPr>
            <w:r>
              <w:t>Incorrect safety wiring, bypassed interlocks</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Monitors motor thermal condition</w:t>
            </w:r>
          </w:p>
        </w:tc>
        <w:tc>
          <w:tcPr>
            <w:tcW w:type="dxa" w:w="3600"/>
          </w:tcPr>
          <w:p>
            <w:pPr>
              <w:spacing w:after="0" w:before="0" w:line="240" w:lineRule="auto"/>
              <w:jc w:val="left"/>
            </w:pPr>
            <w:r>
              <w:t>Open circuit, short circuit, incompatible sensor input</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Dissipates regenerated energy where required</w:t>
            </w:r>
          </w:p>
        </w:tc>
        <w:tc>
          <w:tcPr>
            <w:tcW w:type="dxa" w:w="3600"/>
          </w:tcPr>
          <w:p>
            <w:pPr>
              <w:spacing w:after="0" w:before="0" w:line="240" w:lineRule="auto"/>
              <w:jc w:val="left"/>
            </w:pPr>
            <w:r>
              <w:t>Open circuit, overheating, incorrect rating</w:t>
            </w:r>
          </w:p>
        </w:tc>
      </w:tr>
    </w:tbl>
    <w:p/>
    <w:p>
      <w:r>
        <w:t>Not every servo drive supports every connection type. Use the manufacturer's approved configuration.</w:t>
      </w:r>
    </w:p>
    <w:p>
      <w:pPr>
        <w:pStyle w:val="Heading2"/>
      </w:pPr>
      <w:r>
        <w:t>4. AC Supply Connections</w:t>
      </w:r>
    </w:p>
    <w:p>
      <w:r>
        <w:t>The servo drive receives its electrical supply according to its rated input specification. Depending on the model, this may be single-phase or three-phase AC.</w:t>
      </w:r>
    </w:p>
    <w:p>
      <w:r>
        <w:t>Before installation or troubleshooting, verify:</w:t>
      </w:r>
    </w:p>
    <w:p>
      <w:pPr>
        <w:pStyle w:val="ListBullet"/>
      </w:pPr>
      <w:r>
        <w:t>Drive model and rated supply voltage.</w:t>
      </w:r>
    </w:p>
    <w:p>
      <w:pPr>
        <w:pStyle w:val="ListBullet"/>
      </w:pPr>
      <w:r>
        <w:t>Required phase configuration.</w:t>
      </w:r>
    </w:p>
    <w:p>
      <w:pPr>
        <w:pStyle w:val="ListBullet"/>
      </w:pPr>
      <w:r>
        <w:t>Permitted supply-frequency range.</w:t>
      </w:r>
    </w:p>
    <w:p>
      <w:pPr>
        <w:pStyle w:val="ListBullet"/>
      </w:pPr>
      <w:r>
        <w:t>Upstream circuit protection.</w:t>
      </w:r>
    </w:p>
    <w:p>
      <w:pPr>
        <w:pStyle w:val="ListBullet"/>
      </w:pPr>
      <w:r>
        <w:t>Disconnecting and isolation arrangements.</w:t>
      </w:r>
    </w:p>
    <w:p>
      <w:pPr>
        <w:pStyle w:val="ListBullet"/>
      </w:pPr>
      <w:r>
        <w:t>Protective earth requirements.</w:t>
      </w:r>
    </w:p>
    <w:p>
      <w:pPr>
        <w:pStyle w:val="ListBullet"/>
      </w:pPr>
      <w:r>
        <w:t>Required supply-side reactor, filter, or other accessories.</w:t>
      </w:r>
    </w:p>
    <w:p>
      <w:pPr>
        <w:pStyle w:val="ListBullet"/>
      </w:pPr>
      <w:r>
        <w:t>Terminal torque specifications.</w:t>
      </w:r>
    </w:p>
    <w:p>
      <w:pPr>
        <w:pStyle w:val="ListBullet"/>
      </w:pPr>
      <w:r>
        <w:t>Applicable plant electrical standards.</w:t>
      </w:r>
    </w:p>
    <w:p>
      <w:r>
        <w:t>Do not assume that all drives in the same voltage class accept the same supply arrangement. Some drives have different input requirements depending on power rating or model family.</w:t>
      </w:r>
    </w:p>
    <w:p>
      <w:pPr>
        <w:pStyle w:val="Heading3"/>
      </w:pPr>
      <w:r>
        <w:t>Common supply-related faults</w:t>
      </w:r>
    </w:p>
    <w:p>
      <w:pPr>
        <w:pStyle w:val="ListBullet"/>
      </w:pPr>
      <w:r>
        <w:t>Drive does not power up.</w:t>
      </w:r>
    </w:p>
    <w:p>
      <w:pPr>
        <w:pStyle w:val="ListBullet"/>
      </w:pPr>
      <w:r>
        <w:t>Undervoltage or overvoltage alarm.</w:t>
      </w:r>
    </w:p>
    <w:p>
      <w:pPr>
        <w:pStyle w:val="ListBullet"/>
      </w:pPr>
      <w:r>
        <w:t>DC bus charging fault.</w:t>
      </w:r>
    </w:p>
    <w:p>
      <w:pPr>
        <w:pStyle w:val="ListBullet"/>
      </w:pPr>
      <w:r>
        <w:t>Phase-loss alarm.</w:t>
      </w:r>
    </w:p>
    <w:p>
      <w:pPr>
        <w:pStyle w:val="ListBullet"/>
      </w:pPr>
      <w:r>
        <w:t>Unexpected drive reset.</w:t>
      </w:r>
    </w:p>
    <w:p>
      <w:pPr>
        <w:pStyle w:val="ListBullet"/>
      </w:pPr>
      <w:r>
        <w:t>Supply protection trips.</w:t>
      </w:r>
    </w:p>
    <w:p>
      <w:pPr>
        <w:pStyle w:val="ListBullet"/>
      </w:pPr>
      <w:r>
        <w:t>Loose terminal causes intermittent operation or overheating.</w:t>
      </w:r>
    </w:p>
    <w:p>
      <w:pPr>
        <w:pStyle w:val="Heading3"/>
      </w:pPr>
      <w:r>
        <w:t>Maintenance approach</w:t>
      </w:r>
    </w:p>
    <w:p>
      <w:pPr>
        <w:tabs>
          <w:tab w:pos="403" w:val="left"/>
        </w:tabs>
        <w:spacing w:after="40" w:line="276" w:lineRule="auto"/>
        <w:ind w:left="403" w:hanging="403"/>
        <w:jc w:val="left"/>
      </w:pPr>
      <w:r>
        <w:rPr>
          <w:color w:val="1A2E4A"/>
        </w:rPr>
        <w:t>1.</w:t>
        <w:tab/>
      </w:r>
      <w:r>
        <w:t>Read the drive alarm and status information.</w:t>
      </w:r>
    </w:p>
    <w:p>
      <w:pPr>
        <w:tabs>
          <w:tab w:pos="403" w:val="left"/>
        </w:tabs>
        <w:spacing w:after="40" w:line="276" w:lineRule="auto"/>
        <w:ind w:left="403" w:hanging="403"/>
        <w:jc w:val="left"/>
      </w:pPr>
      <w:r>
        <w:rPr>
          <w:color w:val="1A2E4A"/>
        </w:rPr>
        <w:t>2.</w:t>
        <w:tab/>
      </w:r>
      <w:r>
        <w:t>Verify the approved electrical drawing and drive rating.</w:t>
      </w:r>
    </w:p>
    <w:p>
      <w:pPr>
        <w:tabs>
          <w:tab w:pos="403" w:val="left"/>
        </w:tabs>
        <w:spacing w:after="40" w:line="276" w:lineRule="auto"/>
        <w:ind w:left="403" w:hanging="403"/>
        <w:jc w:val="left"/>
      </w:pPr>
      <w:r>
        <w:rPr>
          <w:color w:val="1A2E4A"/>
        </w:rPr>
        <w:t>3.</w:t>
        <w:tab/>
      </w:r>
      <w:r>
        <w:t>Isolate the equipment and apply lockout/tagout.</w:t>
      </w:r>
    </w:p>
    <w:p>
      <w:pPr>
        <w:tabs>
          <w:tab w:pos="403" w:val="left"/>
        </w:tabs>
        <w:spacing w:after="40" w:line="276" w:lineRule="auto"/>
        <w:ind w:left="403" w:hanging="403"/>
        <w:jc w:val="left"/>
      </w:pPr>
      <w:r>
        <w:rPr>
          <w:color w:val="1A2E4A"/>
        </w:rPr>
        <w:t>4.</w:t>
        <w:tab/>
      </w:r>
      <w:r>
        <w:t>Account for DC bus stored energy and verify the manufacturer's discharge procedure.</w:t>
      </w:r>
    </w:p>
    <w:p>
      <w:pPr>
        <w:tabs>
          <w:tab w:pos="403" w:val="left"/>
        </w:tabs>
        <w:spacing w:after="40" w:line="276" w:lineRule="auto"/>
        <w:ind w:left="403" w:hanging="403"/>
        <w:jc w:val="left"/>
      </w:pPr>
      <w:r>
        <w:rPr>
          <w:color w:val="1A2E4A"/>
        </w:rPr>
        <w:t>5.</w:t>
        <w:tab/>
      </w:r>
      <w:r>
        <w:t>Inspect accessible terminals and conductors for damage or overheating.</w:t>
      </w:r>
    </w:p>
    <w:p>
      <w:pPr>
        <w:tabs>
          <w:tab w:pos="403" w:val="left"/>
        </w:tabs>
        <w:spacing w:after="40" w:line="276" w:lineRule="auto"/>
        <w:ind w:left="403" w:hanging="403"/>
        <w:jc w:val="left"/>
      </w:pPr>
      <w:r>
        <w:rPr>
          <w:color w:val="1A2E4A"/>
        </w:rPr>
        <w:t>6.</w:t>
        <w:tab/>
      </w:r>
      <w:r>
        <w:t>Have qualified personnel perform electrical measurements using suitable instruments and procedures.</w:t>
      </w:r>
    </w:p>
    <w:p>
      <w:pPr>
        <w:tabs>
          <w:tab w:pos="403" w:val="left"/>
        </w:tabs>
        <w:spacing w:after="40" w:line="276" w:lineRule="auto"/>
        <w:ind w:left="403" w:hanging="403"/>
        <w:jc w:val="left"/>
      </w:pPr>
      <w:r>
        <w:rPr>
          <w:color w:val="1A2E4A"/>
        </w:rPr>
        <w:t>7.</w:t>
        <w:tab/>
      </w:r>
      <w:r>
        <w:t>Correct the identified fault and complete the approved restart checks.</w:t>
      </w:r>
    </w:p>
    <w:p>
      <w:r>
        <w:t>Never measure or manipulate live terminals unless the task, authorization, risk controls, and applicable electrical procedures explicitly permit it.</w:t>
      </w:r>
    </w:p>
    <w:p>
      <w:pPr>
        <w:pStyle w:val="Heading2"/>
      </w:pPr>
      <w:r>
        <w:t>5. Protective Earth and Bonding</w:t>
      </w:r>
    </w:p>
    <w:p>
      <w:r>
        <w:t>Protective earth is a fundamental safety connection. It helps ensure exposed conductive parts remain connected to the protective earthing system and supports operation of protective devices during an electrical fault.</w:t>
      </w:r>
    </w:p>
    <w:p>
      <w:r>
        <w:t>Typical bonding points include the servo drive enclosure, motor frame, and other conductive parts specified by the machine design.</w:t>
      </w:r>
    </w:p>
    <w:p>
      <w:r>
        <w:t>Key principles:</w:t>
      </w:r>
    </w:p>
    <w:p>
      <w:pPr>
        <w:pStyle w:val="ListBullet"/>
      </w:pPr>
      <w:r>
        <w:t>Follow the drive and machine manufacturer's earthing instructions.</w:t>
      </w:r>
    </w:p>
    <w:p>
      <w:pPr>
        <w:pStyle w:val="ListBullet"/>
      </w:pPr>
      <w:r>
        <w:t>Use the specified conductor size and connection method.</w:t>
      </w:r>
    </w:p>
    <w:p>
      <w:pPr>
        <w:pStyle w:val="ListBullet"/>
      </w:pPr>
      <w:r>
        <w:t>Keep terminals and bonding surfaces in good condition.</w:t>
      </w:r>
    </w:p>
    <w:p>
      <w:pPr>
        <w:pStyle w:val="ListBullet"/>
      </w:pPr>
      <w:r>
        <w:t>Verify the connection is mechanically secure.</w:t>
      </w:r>
    </w:p>
    <w:p>
      <w:pPr>
        <w:pStyle w:val="ListBullet"/>
      </w:pPr>
      <w:r>
        <w:t>Do not use a feedback cable shield as a substitute for protective earth.</w:t>
      </w:r>
    </w:p>
    <w:p>
      <w:pPr>
        <w:pStyle w:val="ListBullet"/>
      </w:pPr>
      <w:r>
        <w:t>Do not rely on mounting bolts alone unless the approved design specifically permits that arrangement.</w:t>
      </w:r>
    </w:p>
    <w:p>
      <w:pPr>
        <w:pStyle w:val="ListBullet"/>
      </w:pPr>
      <w:r>
        <w:t>Follow the specified shield-bonding and electromagnetic compatibility design separately from protective-earth requirements.</w:t>
      </w:r>
    </w:p>
    <w:p>
      <w:r>
        <w:t>A protective-earth fault can create an electric-shock hazard and may contribute to electrical interference. Treat missing or damaged protective bonding as a safety defect, not a minor maintenance observation.</w:t>
      </w:r>
    </w:p>
    <w:p>
      <w:pPr>
        <w:pStyle w:val="Heading2"/>
      </w:pPr>
      <w:r>
        <w:t>6. Servo Motor Power Connections</w:t>
      </w:r>
    </w:p>
    <w:p>
      <w:r>
        <w:t>The motor power cable carries the drive's controlled electrical output to the servo motor. Depending on the motor, the connection may include three motor phases, protective earth, and additional conductors for temperature monitoring or other manufacturer-specific functions.</w:t>
      </w:r>
    </w:p>
    <w:p>
      <w:r>
        <w:t xml:space="preserve">For a typical three-phase AC servo motor, the power conductors are often identified as </w:t>
      </w:r>
      <w:r>
        <w:rPr>
          <w:rFonts w:ascii="Consolas" w:hAnsi="Consolas"/>
          <w:color w:val="333333"/>
          <w:sz w:val="19"/>
          <w:shd w:val="clear" w:color="auto" w:fill="EFEFEF"/>
        </w:rPr>
        <w:t>U</w:t>
      </w:r>
      <w:r>
        <w:t xml:space="preserve">, </w:t>
      </w:r>
      <w:r>
        <w:rPr>
          <w:rFonts w:ascii="Consolas" w:hAnsi="Consolas"/>
          <w:color w:val="333333"/>
          <w:sz w:val="19"/>
          <w:shd w:val="clear" w:color="auto" w:fill="EFEFEF"/>
        </w:rPr>
        <w:t>V</w:t>
      </w:r>
      <w:r>
        <w:t xml:space="preserve">, and </w:t>
      </w:r>
      <w:r>
        <w:rPr>
          <w:rFonts w:ascii="Consolas" w:hAnsi="Consolas"/>
          <w:color w:val="333333"/>
          <w:sz w:val="19"/>
          <w:shd w:val="clear" w:color="auto" w:fill="EFEFEF"/>
        </w:rPr>
        <w:t>W</w:t>
      </w:r>
      <w:r>
        <w:t>, but terminal names and assignments must be confirmed from the actual documentation.</w:t>
      </w:r>
    </w:p>
    <w:p>
      <w:r>
        <w:t>Important checks include:</w:t>
      </w:r>
    </w:p>
    <w:p>
      <w:pPr>
        <w:pStyle w:val="ListBullet"/>
      </w:pPr>
      <w:r>
        <w:t>Correct drive-to-motor compatibility.</w:t>
      </w:r>
    </w:p>
    <w:p>
      <w:pPr>
        <w:pStyle w:val="ListBullet"/>
      </w:pPr>
      <w:r>
        <w:t>Correct motor power connector and pinout.</w:t>
      </w:r>
    </w:p>
    <w:p>
      <w:pPr>
        <w:pStyle w:val="ListBullet"/>
      </w:pPr>
      <w:r>
        <w:t>Correct phase conductor connections.</w:t>
      </w:r>
    </w:p>
    <w:p>
      <w:pPr>
        <w:pStyle w:val="ListBullet"/>
      </w:pPr>
      <w:r>
        <w:t>Correct protective-earth connection.</w:t>
      </w:r>
    </w:p>
    <w:p>
      <w:pPr>
        <w:pStyle w:val="ListBullet"/>
      </w:pPr>
      <w:r>
        <w:t>Cable rating, length, shielding, and routing.</w:t>
      </w:r>
    </w:p>
    <w:p>
      <w:pPr>
        <w:pStyle w:val="ListBullet"/>
      </w:pPr>
      <w:r>
        <w:t>Connector locking and strain relief.</w:t>
      </w:r>
    </w:p>
    <w:p>
      <w:pPr>
        <w:pStyle w:val="ListBullet"/>
      </w:pPr>
      <w:r>
        <w:t>Motor cable insulation and physical condition.</w:t>
      </w:r>
    </w:p>
    <w:p>
      <w:pPr>
        <w:pStyle w:val="ListBullet"/>
      </w:pPr>
      <w:r>
        <w:t>Separation from feedback and low-level signal cables as required by the installation design.</w:t>
      </w:r>
    </w:p>
    <w:p>
      <w:r>
        <w:t>Never interchange motor power and encoder connections. Applying drive output voltage to a feedback connector can destroy sensitive electronics.</w:t>
      </w:r>
    </w:p>
    <w:p>
      <w:pPr>
        <w:pStyle w:val="Heading3"/>
      </w:pPr>
      <w:r>
        <w:t>Motor phase wiring and rotation</w:t>
      </w:r>
    </w:p>
    <w:p>
      <w:r>
        <w:t>The drive controls motor current and phase relationships to generate torque. Incorrect motor wiring or a mismatch between the motor and feedback configuration can cause startup faults, abnormal movement, or drive trips.</w:t>
      </w:r>
    </w:p>
    <w:p>
      <w:r>
        <w:t>Do not correct servo direction by randomly swapping motor phases as might be attempted in some conventional motor circuits. Servo commutation and feedback depend on the specific drive-motor combination. Follow the manufacturer's approved direction-setting and commissioning procedure.</w:t>
      </w:r>
    </w:p>
    <w:p>
      <w:pPr>
        <w:pStyle w:val="Heading3"/>
      </w:pPr>
      <w:r>
        <w:t>Common motor power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Drive reports motor phase fault</w:t>
            </w:r>
          </w:p>
        </w:tc>
        <w:tc>
          <w:tcPr>
            <w:tcW w:type="dxa" w:w="5400"/>
          </w:tcPr>
          <w:p>
            <w:pPr>
              <w:spacing w:after="0" w:before="0" w:line="240" w:lineRule="auto"/>
              <w:jc w:val="left"/>
            </w:pPr>
            <w:r>
              <w:t>Open conductor, loose connection, cable damage, motor winding issue</w:t>
            </w:r>
          </w:p>
        </w:tc>
      </w:tr>
      <w:tr>
        <w:tc>
          <w:tcPr>
            <w:tcW w:type="dxa" w:w="5400"/>
          </w:tcPr>
          <w:p>
            <w:pPr>
              <w:spacing w:after="0" w:before="0" w:line="240" w:lineRule="auto"/>
              <w:jc w:val="left"/>
            </w:pPr>
            <w:r>
              <w:t>Drive trips when motion begins</w:t>
            </w:r>
          </w:p>
        </w:tc>
        <w:tc>
          <w:tcPr>
            <w:tcW w:type="dxa" w:w="5400"/>
          </w:tcPr>
          <w:p>
            <w:pPr>
              <w:spacing w:after="0" w:before="0" w:line="240" w:lineRule="auto"/>
              <w:jc w:val="left"/>
            </w:pPr>
            <w:r>
              <w:t>Short circuit, ground fault, excessive load, incorrect motor configuration</w:t>
            </w:r>
          </w:p>
        </w:tc>
      </w:tr>
      <w:tr>
        <w:tc>
          <w:tcPr>
            <w:tcW w:type="dxa" w:w="5400"/>
          </w:tcPr>
          <w:p>
            <w:pPr>
              <w:spacing w:after="0" w:before="0" w:line="240" w:lineRule="auto"/>
              <w:jc w:val="left"/>
            </w:pPr>
            <w:r>
              <w:t>Motor does not produce torque</w:t>
            </w:r>
          </w:p>
        </w:tc>
        <w:tc>
          <w:tcPr>
            <w:tcW w:type="dxa" w:w="5400"/>
          </w:tcPr>
          <w:p>
            <w:pPr>
              <w:spacing w:after="0" w:before="0" w:line="240" w:lineRule="auto"/>
              <w:jc w:val="left"/>
            </w:pPr>
            <w:r>
              <w:t>Servo not enabled, power circuit fault, brake not released, feedback fault</w:t>
            </w:r>
          </w:p>
        </w:tc>
      </w:tr>
      <w:tr>
        <w:tc>
          <w:tcPr>
            <w:tcW w:type="dxa" w:w="5400"/>
          </w:tcPr>
          <w:p>
            <w:pPr>
              <w:spacing w:after="0" w:before="0" w:line="240" w:lineRule="auto"/>
              <w:jc w:val="left"/>
            </w:pPr>
            <w:r>
              <w:t>Motor or cable overheats</w:t>
            </w:r>
          </w:p>
        </w:tc>
        <w:tc>
          <w:tcPr>
            <w:tcW w:type="dxa" w:w="5400"/>
          </w:tcPr>
          <w:p>
            <w:pPr>
              <w:spacing w:after="0" w:before="0" w:line="240" w:lineRule="auto"/>
              <w:jc w:val="left"/>
            </w:pPr>
            <w:r>
              <w:t>Overload, poor connection, incorrect cable selection, motor or drive fault</w:t>
            </w:r>
          </w:p>
        </w:tc>
      </w:tr>
      <w:tr>
        <w:tc>
          <w:tcPr>
            <w:tcW w:type="dxa" w:w="5400"/>
          </w:tcPr>
          <w:p>
            <w:pPr>
              <w:spacing w:after="0" w:before="0" w:line="240" w:lineRule="auto"/>
              <w:jc w:val="left"/>
            </w:pPr>
            <w:r>
              <w:t>Intermittent trips during movement</w:t>
            </w:r>
          </w:p>
        </w:tc>
        <w:tc>
          <w:tcPr>
            <w:tcW w:type="dxa" w:w="5400"/>
          </w:tcPr>
          <w:p>
            <w:pPr>
              <w:spacing w:after="0" w:before="0" w:line="240" w:lineRule="auto"/>
              <w:jc w:val="left"/>
            </w:pPr>
            <w:r>
              <w:t>Cable damage, connector problem, mechanical overload, electrical interference</w:t>
            </w:r>
          </w:p>
        </w:tc>
      </w:tr>
    </w:tbl>
    <w:p/>
    <w:p>
      <w:r>
        <w:t>The alarm code and the drive's diagnostic information should guide the investigation. A trip alone does not establish which component has failed.</w:t>
      </w:r>
    </w:p>
    <w:p>
      <w:pPr>
        <w:pStyle w:val="Heading2"/>
      </w:pPr>
      <w:r>
        <w:t>7. Encoder and Feedback Connections</w:t>
      </w:r>
    </w:p>
    <w:p>
      <w:r>
        <w:t>The feedback connection allows the servo drive to receive motor-position information. Depending on the system, the interface may be incremental, absolute, resolver-based, serial digital, or manufacturer-specific.</w:t>
      </w:r>
    </w:p>
    <w:p>
      <w:r>
        <w:t>Verify the following before connecting or replacing a feedback cable:</w:t>
      </w:r>
    </w:p>
    <w:p>
      <w:pPr>
        <w:pStyle w:val="ListBullet"/>
      </w:pPr>
      <w:r>
        <w:t>Exact motor and encoder model.</w:t>
      </w:r>
    </w:p>
    <w:p>
      <w:pPr>
        <w:pStyle w:val="ListBullet"/>
      </w:pPr>
      <w:r>
        <w:t>Compatible drive feedback interface.</w:t>
      </w:r>
    </w:p>
    <w:p>
      <w:pPr>
        <w:pStyle w:val="ListBullet"/>
      </w:pPr>
      <w:r>
        <w:t>Connector type and pin assignment.</w:t>
      </w:r>
    </w:p>
    <w:p>
      <w:pPr>
        <w:pStyle w:val="ListBullet"/>
      </w:pPr>
      <w:r>
        <w:t>Signal type and electrical characteristics.</w:t>
      </w:r>
    </w:p>
    <w:p>
      <w:pPr>
        <w:pStyle w:val="ListBullet"/>
      </w:pPr>
      <w:r>
        <w:t>Required supply voltage, where applicable.</w:t>
      </w:r>
    </w:p>
    <w:p>
      <w:pPr>
        <w:pStyle w:val="ListBullet"/>
      </w:pPr>
      <w:r>
        <w:t>Cable type, shielding, and maximum supported length.</w:t>
      </w:r>
    </w:p>
    <w:p>
      <w:pPr>
        <w:pStyle w:val="ListBullet"/>
      </w:pPr>
      <w:r>
        <w:t>Connector orientation and locking.</w:t>
      </w:r>
    </w:p>
    <w:p>
      <w:pPr>
        <w:pStyle w:val="ListBullet"/>
      </w:pPr>
      <w:r>
        <w:t>Feedback configuration parameters.</w:t>
      </w:r>
    </w:p>
    <w:p>
      <w:pPr>
        <w:pStyle w:val="ListBullet"/>
      </w:pPr>
      <w:r>
        <w:t>Any manufacturer-specific setup or initialization requirements.</w:t>
      </w:r>
    </w:p>
    <w:p>
      <w:pPr>
        <w:pStyle w:val="Heading3"/>
      </w:pPr>
      <w:r>
        <w:t>Typical feedback wiring problems</w:t>
      </w:r>
    </w:p>
    <w:p>
      <w:pPr>
        <w:pStyle w:val="ListBullet"/>
      </w:pPr>
      <w:r>
        <w:t>Loose connector.</w:t>
      </w:r>
    </w:p>
    <w:p>
      <w:pPr>
        <w:pStyle w:val="ListBullet"/>
      </w:pPr>
      <w:r>
        <w:t>Bent, recessed, or damaged pins.</w:t>
      </w:r>
    </w:p>
    <w:p>
      <w:pPr>
        <w:pStyle w:val="ListBullet"/>
      </w:pPr>
      <w:r>
        <w:t>Broken conductor inside a moving cable.</w:t>
      </w:r>
    </w:p>
    <w:p>
      <w:pPr>
        <w:pStyle w:val="ListBullet"/>
      </w:pPr>
      <w:r>
        <w:t>Incorrect pinout.</w:t>
      </w:r>
    </w:p>
    <w:p>
      <w:pPr>
        <w:pStyle w:val="ListBullet"/>
      </w:pPr>
      <w:r>
        <w:t>Wrong feedback cable.</w:t>
      </w:r>
    </w:p>
    <w:p>
      <w:pPr>
        <w:pStyle w:val="ListBullet"/>
      </w:pPr>
      <w:r>
        <w:t>Damaged shield or incorrect shield termination.</w:t>
      </w:r>
    </w:p>
    <w:p>
      <w:pPr>
        <w:pStyle w:val="ListBullet"/>
      </w:pPr>
      <w:r>
        <w:t>Encoder supply problem.</w:t>
      </w:r>
    </w:p>
    <w:p>
      <w:pPr>
        <w:pStyle w:val="ListBullet"/>
      </w:pPr>
      <w:r>
        <w:t>Electrical interference.</w:t>
      </w:r>
    </w:p>
    <w:p>
      <w:pPr>
        <w:pStyle w:val="ListBullet"/>
      </w:pPr>
      <w:r>
        <w:t>Incompatible replacement encoder.</w:t>
      </w:r>
    </w:p>
    <w:p>
      <w:r>
        <w:t>A feedback fault that occurs only when the axis moves may indicate a cable or connector problem. Inspect the complete moving cable route, especially the cable carrier, bends, clamps, and strain-relief points.</w:t>
      </w:r>
    </w:p>
    <w:p>
      <w:r>
        <w:t>Do not disconnect or reconnect feedback connectors while energized unless the exact equipment documentation explicitly supports the operation.</w:t>
      </w:r>
    </w:p>
    <w:p>
      <w:pPr>
        <w:pStyle w:val="Heading2"/>
      </w:pPr>
      <w:r>
        <w:t>8. Motor Holding Brake Connections</w:t>
      </w:r>
    </w:p>
    <w:p>
      <w:r>
        <w:t>Some servo motors include an electromagnetic holding brake, particularly when used on vertical axes or applications where the load must remain stationary when motor torque is unavailable.</w:t>
      </w:r>
    </w:p>
    <w:p>
      <w:r>
        <w:t>The brake is commonly spring-applied and electrically released, but the exact design must be verified for the installed motor.</w:t>
      </w:r>
    </w:p>
    <w:p>
      <w:r>
        <w:t>In a typical arrangement:</w:t>
      </w:r>
    </w:p>
    <w:p>
      <w:pPr>
        <w:pStyle w:val="ListBullet"/>
      </w:pPr>
      <w:r>
        <w:t>The brake is applied when release power is removed.</w:t>
      </w:r>
    </w:p>
    <w:p>
      <w:pPr>
        <w:pStyle w:val="ListBullet"/>
      </w:pPr>
      <w:r>
        <w:t>The brake releases when its specified electrical supply is applied.</w:t>
      </w:r>
    </w:p>
    <w:p>
      <w:pPr>
        <w:pStyle w:val="ListBullet"/>
      </w:pPr>
      <w:r>
        <w:t>A suitable control circuit coordinates brake operation with servo enable and motion.</w:t>
      </w:r>
    </w:p>
    <w:p>
      <w:pPr>
        <w:pStyle w:val="ListBullet"/>
      </w:pPr>
      <w:r>
        <w:t>The drive or controller may use a dedicated brake output, an external relay, or another approved interface.</w:t>
      </w:r>
    </w:p>
    <w:p>
      <w:r>
        <w:t>The brake is not a replacement for the machine's required safety measures. Its suitability for holding a suspended load, emergency stopping, or repeated dynamic braking must be established from the manufacturer's specifications and machine risk assessment.</w:t>
      </w:r>
    </w:p>
    <w:p>
      <w:pPr>
        <w:pStyle w:val="Heading3"/>
      </w:pPr>
      <w:r>
        <w:t>Brake connection checks</w:t>
      </w:r>
    </w:p>
    <w:p>
      <w:pPr>
        <w:pStyle w:val="ListBullet"/>
      </w:pPr>
      <w:r>
        <w:t>Confirm the brake's rated voltage and current.</w:t>
      </w:r>
    </w:p>
    <w:p>
      <w:pPr>
        <w:pStyle w:val="ListBullet"/>
      </w:pPr>
      <w:r>
        <w:t>Verify the specified power supply and switching arrangement.</w:t>
      </w:r>
    </w:p>
    <w:p>
      <w:pPr>
        <w:pStyle w:val="ListBullet"/>
      </w:pPr>
      <w:r>
        <w:t>Check relay or output-device ratings.</w:t>
      </w:r>
    </w:p>
    <w:p>
      <w:pPr>
        <w:pStyle w:val="ListBullet"/>
      </w:pPr>
      <w:r>
        <w:t>Inspect brake wiring and connectors.</w:t>
      </w:r>
    </w:p>
    <w:p>
      <w:pPr>
        <w:pStyle w:val="ListBullet"/>
      </w:pPr>
      <w:r>
        <w:t>Verify the brake-release command and status, if monitored.</w:t>
      </w:r>
    </w:p>
    <w:p>
      <w:pPr>
        <w:pStyle w:val="ListBullet"/>
      </w:pPr>
      <w:r>
        <w:t>Check that the mechanical brake releases and applies correctly.</w:t>
      </w:r>
    </w:p>
    <w:p>
      <w:pPr>
        <w:pStyle w:val="ListBullet"/>
      </w:pPr>
      <w:r>
        <w:t>Follow the required timing between brake release, servo torque establishment, and motion.</w:t>
      </w:r>
    </w:p>
    <w:p>
      <w:pPr>
        <w:pStyle w:val="ListBullet"/>
      </w:pPr>
      <w:r>
        <w:t>Confirm that the load cannot fall during maintenance or testing.</w:t>
      </w:r>
    </w:p>
    <w:p>
      <w:r>
        <w:t>Never apply an arbitrary voltage to a motor brake. An incorrect supply or switching method may damage the brake coil or cause unreliable operation.</w:t>
      </w:r>
    </w:p>
    <w:p>
      <w:pPr>
        <w:pStyle w:val="Heading3"/>
      </w:pPr>
      <w:r>
        <w:t>Typical brake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Motor hums but cannot rotate normally</w:t>
            </w:r>
          </w:p>
        </w:tc>
        <w:tc>
          <w:tcPr>
            <w:tcW w:type="dxa" w:w="5400"/>
          </w:tcPr>
          <w:p>
            <w:pPr>
              <w:spacing w:after="0" w:before="0" w:line="240" w:lineRule="auto"/>
              <w:jc w:val="left"/>
            </w:pPr>
            <w:r>
              <w:t>Brake remains applied, motor or drive fault</w:t>
            </w:r>
          </w:p>
        </w:tc>
      </w:tr>
      <w:tr>
        <w:tc>
          <w:tcPr>
            <w:tcW w:type="dxa" w:w="5400"/>
          </w:tcPr>
          <w:p>
            <w:pPr>
              <w:spacing w:after="0" w:before="0" w:line="240" w:lineRule="auto"/>
              <w:jc w:val="left"/>
            </w:pPr>
            <w:r>
              <w:t>Vertical axis drops or drifts</w:t>
            </w:r>
          </w:p>
        </w:tc>
        <w:tc>
          <w:tcPr>
            <w:tcW w:type="dxa" w:w="5400"/>
          </w:tcPr>
          <w:p>
            <w:pPr>
              <w:spacing w:after="0" w:before="0" w:line="240" w:lineRule="auto"/>
              <w:jc w:val="left"/>
            </w:pPr>
            <w:r>
              <w:t>Brake fault, mechanical holding fault, incorrect control sequence</w:t>
            </w:r>
          </w:p>
        </w:tc>
      </w:tr>
      <w:tr>
        <w:tc>
          <w:tcPr>
            <w:tcW w:type="dxa" w:w="5400"/>
          </w:tcPr>
          <w:p>
            <w:pPr>
              <w:spacing w:after="0" w:before="0" w:line="240" w:lineRule="auto"/>
              <w:jc w:val="left"/>
            </w:pPr>
            <w:r>
              <w:t>Brake does not release</w:t>
            </w:r>
          </w:p>
        </w:tc>
        <w:tc>
          <w:tcPr>
            <w:tcW w:type="dxa" w:w="5400"/>
          </w:tcPr>
          <w:p>
            <w:pPr>
              <w:spacing w:after="0" w:before="0" w:line="240" w:lineRule="auto"/>
              <w:jc w:val="left"/>
            </w:pPr>
            <w:r>
              <w:t>Missing supply, failed output or relay, wiring fault, damaged brake</w:t>
            </w:r>
          </w:p>
        </w:tc>
      </w:tr>
      <w:tr>
        <w:tc>
          <w:tcPr>
            <w:tcW w:type="dxa" w:w="5400"/>
          </w:tcPr>
          <w:p>
            <w:pPr>
              <w:spacing w:after="0" w:before="0" w:line="240" w:lineRule="auto"/>
              <w:jc w:val="left"/>
            </w:pPr>
            <w:r>
              <w:t>Brake overheats</w:t>
            </w:r>
          </w:p>
        </w:tc>
        <w:tc>
          <w:tcPr>
            <w:tcW w:type="dxa" w:w="5400"/>
          </w:tcPr>
          <w:p>
            <w:pPr>
              <w:spacing w:after="0" w:before="0" w:line="240" w:lineRule="auto"/>
              <w:jc w:val="left"/>
            </w:pPr>
            <w:r>
              <w:t>Incorrect voltage, prolonged release conditions, unsuitable operation</w:t>
            </w:r>
          </w:p>
        </w:tc>
      </w:tr>
      <w:tr>
        <w:tc>
          <w:tcPr>
            <w:tcW w:type="dxa" w:w="5400"/>
          </w:tcPr>
          <w:p>
            <w:pPr>
              <w:spacing w:after="0" w:before="0" w:line="240" w:lineRule="auto"/>
              <w:jc w:val="left"/>
            </w:pPr>
            <w:r>
              <w:t>Impact or jerk at motion start</w:t>
            </w:r>
          </w:p>
        </w:tc>
        <w:tc>
          <w:tcPr>
            <w:tcW w:type="dxa" w:w="5400"/>
          </w:tcPr>
          <w:p>
            <w:pPr>
              <w:spacing w:after="0" w:before="0" w:line="240" w:lineRule="auto"/>
              <w:jc w:val="left"/>
            </w:pPr>
            <w:r>
              <w:t>Incorrect brake timing, mechanical issue, incorrect control sequence</w:t>
            </w:r>
          </w:p>
        </w:tc>
      </w:tr>
    </w:tbl>
    <w:p/>
    <w:p>
      <w:r>
        <w:t>Before investigating a vertical-axis brake, secure the load using the approved mechanical support and isolation procedure.</w:t>
      </w:r>
    </w:p>
    <w:p>
      <w:pPr>
        <w:pStyle w:val="Heading2"/>
      </w:pPr>
      <w:r>
        <w:t>9. Digital and Analog Control Connections</w:t>
      </w:r>
    </w:p>
    <w:p>
      <w:r>
        <w:t>Servo drives may support digital inputs and outputs, analog references, or both. The available functions depend on the drive and the selected operating mode.</w:t>
      </w:r>
    </w:p>
    <w:p>
      <w:r>
        <w:t>Typical digital inputs include:</w:t>
      </w:r>
    </w:p>
    <w:p>
      <w:pPr>
        <w:pStyle w:val="ListBullet"/>
      </w:pPr>
      <w:r>
        <w:t>Servo enable or servo-on command.</w:t>
      </w:r>
    </w:p>
    <w:p>
      <w:pPr>
        <w:pStyle w:val="ListBullet"/>
      </w:pPr>
      <w:r>
        <w:t>Alarm reset.</w:t>
      </w:r>
    </w:p>
    <w:p>
      <w:pPr>
        <w:pStyle w:val="ListBullet"/>
      </w:pPr>
      <w:r>
        <w:t>Forward and reverse limits.</w:t>
      </w:r>
    </w:p>
    <w:p>
      <w:pPr>
        <w:pStyle w:val="ListBullet"/>
      </w:pPr>
      <w:r>
        <w:t>Home or reference sensor.</w:t>
      </w:r>
    </w:p>
    <w:p>
      <w:pPr>
        <w:pStyle w:val="ListBullet"/>
      </w:pPr>
      <w:r>
        <w:t>External interlock.</w:t>
      </w:r>
    </w:p>
    <w:p>
      <w:pPr>
        <w:pStyle w:val="ListBullet"/>
      </w:pPr>
      <w:r>
        <w:t>Mode selection.</w:t>
      </w:r>
    </w:p>
    <w:p>
      <w:pPr>
        <w:pStyle w:val="ListBullet"/>
      </w:pPr>
      <w:r>
        <w:t>Start or stop command.</w:t>
      </w:r>
    </w:p>
    <w:p>
      <w:r>
        <w:t>Typical digital outputs include:</w:t>
      </w:r>
    </w:p>
    <w:p>
      <w:pPr>
        <w:pStyle w:val="ListBullet"/>
      </w:pPr>
      <w:r>
        <w:t>Drive ready.</w:t>
      </w:r>
    </w:p>
    <w:p>
      <w:pPr>
        <w:pStyle w:val="ListBullet"/>
      </w:pPr>
      <w:r>
        <w:t>Servo enabled.</w:t>
      </w:r>
    </w:p>
    <w:p>
      <w:pPr>
        <w:pStyle w:val="ListBullet"/>
      </w:pPr>
      <w:r>
        <w:t>Alarm active.</w:t>
      </w:r>
    </w:p>
    <w:p>
      <w:pPr>
        <w:pStyle w:val="ListBullet"/>
      </w:pPr>
      <w:r>
        <w:t>In-position status.</w:t>
      </w:r>
    </w:p>
    <w:p>
      <w:pPr>
        <w:pStyle w:val="ListBullet"/>
      </w:pPr>
      <w:r>
        <w:t>Brake control request.</w:t>
      </w:r>
    </w:p>
    <w:p>
      <w:pPr>
        <w:pStyle w:val="ListBullet"/>
      </w:pPr>
      <w:r>
        <w:t>Motion or sequence status.</w:t>
      </w:r>
    </w:p>
    <w:p>
      <w:r>
        <w:t>Analog interfaces may carry a speed or torque reference, depending on the drive's operating mode. Some systems use pulse-train position commands, while networked systems exchange commands digitally.</w:t>
      </w:r>
    </w:p>
    <w:p>
      <w:pPr>
        <w:pStyle w:val="Heading3"/>
      </w:pPr>
      <w:r>
        <w:t>Important wiring checks</w:t>
      </w:r>
    </w:p>
    <w:p>
      <w:pPr>
        <w:pStyle w:val="ListBullet"/>
      </w:pPr>
      <w:r>
        <w:t>Confirm input and output signal types.</w:t>
      </w:r>
    </w:p>
    <w:p>
      <w:pPr>
        <w:pStyle w:val="ListBullet"/>
      </w:pPr>
      <w:r>
        <w:t>Verify the required input voltage and current.</w:t>
      </w:r>
    </w:p>
    <w:p>
      <w:pPr>
        <w:pStyle w:val="ListBullet"/>
      </w:pPr>
      <w:r>
        <w:t>Check the correct common or reference terminals.</w:t>
      </w:r>
    </w:p>
    <w:p>
      <w:pPr>
        <w:pStyle w:val="ListBullet"/>
      </w:pPr>
      <w:r>
        <w:t>Confirm sourcing and sinking compatibility.</w:t>
      </w:r>
    </w:p>
    <w:p>
      <w:pPr>
        <w:pStyle w:val="ListBullet"/>
      </w:pPr>
      <w:r>
        <w:t>Verify NPN/PNP compatibility where applicable.</w:t>
      </w:r>
    </w:p>
    <w:p>
      <w:pPr>
        <w:pStyle w:val="ListBullet"/>
      </w:pPr>
      <w:r>
        <w:t>Check analog signal range and polarity.</w:t>
      </w:r>
    </w:p>
    <w:p>
      <w:pPr>
        <w:pStyle w:val="ListBullet"/>
      </w:pPr>
      <w:r>
        <w:t>Confirm whether the input is isolated.</w:t>
      </w:r>
    </w:p>
    <w:p>
      <w:pPr>
        <w:pStyle w:val="ListBullet"/>
      </w:pPr>
      <w:r>
        <w:t>Verify the configured function assigned to each terminal.</w:t>
      </w:r>
    </w:p>
    <w:p>
      <w:pPr>
        <w:pStyle w:val="ListBullet"/>
      </w:pPr>
      <w:r>
        <w:t>Separate low-level signals from noisy power wiring as required.</w:t>
      </w:r>
    </w:p>
    <w:p>
      <w:r>
        <w:t>A 24 V DC digital input and a low-level analog input are not interchangeable. Applying an unsuitable voltage can damage an input circuit.</w:t>
      </w:r>
    </w:p>
    <w:p>
      <w:pPr>
        <w:pStyle w:val="Heading3"/>
      </w:pPr>
      <w:r>
        <w:t>Example: Servo enable not received</w:t>
      </w:r>
    </w:p>
    <w:p>
      <w:r>
        <w:t>A drive powers up but remains disabled.</w:t>
      </w:r>
    </w:p>
    <w:p>
      <w:r>
        <w:t>A structured check is:</w:t>
      </w:r>
    </w:p>
    <w:p>
      <w:pPr>
        <w:tabs>
          <w:tab w:pos="403" w:val="left"/>
        </w:tabs>
        <w:spacing w:after="40" w:line="276" w:lineRule="auto"/>
        <w:ind w:left="403" w:hanging="403"/>
        <w:jc w:val="left"/>
      </w:pPr>
      <w:r>
        <w:rPr>
          <w:color w:val="1A2E4A"/>
        </w:rPr>
        <w:t>1.</w:t>
        <w:tab/>
      </w:r>
      <w:r>
        <w:t>Confirm that no active alarm or safety interlock is preventing operation.</w:t>
      </w:r>
    </w:p>
    <w:p>
      <w:pPr>
        <w:tabs>
          <w:tab w:pos="403" w:val="left"/>
        </w:tabs>
        <w:spacing w:after="40" w:line="276" w:lineRule="auto"/>
        <w:ind w:left="403" w:hanging="403"/>
        <w:jc w:val="left"/>
      </w:pPr>
      <w:r>
        <w:rPr>
          <w:color w:val="1A2E4A"/>
        </w:rPr>
        <w:t>2.</w:t>
        <w:tab/>
      </w:r>
      <w:r>
        <w:t>Check the drive's digital input monitor.</w:t>
      </w:r>
    </w:p>
    <w:p>
      <w:pPr>
        <w:tabs>
          <w:tab w:pos="403" w:val="left"/>
        </w:tabs>
        <w:spacing w:after="40" w:line="276" w:lineRule="auto"/>
        <w:ind w:left="403" w:hanging="403"/>
        <w:jc w:val="left"/>
      </w:pPr>
      <w:r>
        <w:rPr>
          <w:color w:val="1A2E4A"/>
        </w:rPr>
        <w:t>3.</w:t>
        <w:tab/>
      </w:r>
      <w:r>
        <w:t>Verify whether the enable signal is physically present at the specified terminal.</w:t>
      </w:r>
    </w:p>
    <w:p>
      <w:pPr>
        <w:tabs>
          <w:tab w:pos="403" w:val="left"/>
        </w:tabs>
        <w:spacing w:after="40" w:line="276" w:lineRule="auto"/>
        <w:ind w:left="403" w:hanging="403"/>
        <w:jc w:val="left"/>
      </w:pPr>
      <w:r>
        <w:rPr>
          <w:color w:val="1A2E4A"/>
        </w:rPr>
        <w:t>4.</w:t>
        <w:tab/>
      </w:r>
      <w:r>
        <w:t>Confirm the correct common wiring and signal polarity.</w:t>
      </w:r>
    </w:p>
    <w:p>
      <w:pPr>
        <w:tabs>
          <w:tab w:pos="403" w:val="left"/>
        </w:tabs>
        <w:spacing w:after="40" w:line="276" w:lineRule="auto"/>
        <w:ind w:left="403" w:hanging="403"/>
        <w:jc w:val="left"/>
      </w:pPr>
      <w:r>
        <w:rPr>
          <w:color w:val="1A2E4A"/>
        </w:rPr>
        <w:t>5.</w:t>
        <w:tab/>
      </w:r>
      <w:r>
        <w:t>Check the PLC output status and the relevant interlocks.</w:t>
      </w:r>
    </w:p>
    <w:p>
      <w:pPr>
        <w:tabs>
          <w:tab w:pos="403" w:val="left"/>
        </w:tabs>
        <w:spacing w:after="40" w:line="276" w:lineRule="auto"/>
        <w:ind w:left="403" w:hanging="403"/>
        <w:jc w:val="left"/>
      </w:pPr>
      <w:r>
        <w:rPr>
          <w:color w:val="1A2E4A"/>
        </w:rPr>
        <w:t>6.</w:t>
        <w:tab/>
      </w:r>
      <w:r>
        <w:t>Verify the drive's configured input function.</w:t>
      </w:r>
    </w:p>
    <w:p>
      <w:pPr>
        <w:tabs>
          <w:tab w:pos="403" w:val="left"/>
        </w:tabs>
        <w:spacing w:after="40" w:line="276" w:lineRule="auto"/>
        <w:ind w:left="403" w:hanging="403"/>
        <w:jc w:val="left"/>
      </w:pPr>
      <w:r>
        <w:rPr>
          <w:color w:val="1A2E4A"/>
        </w:rPr>
        <w:t>7.</w:t>
        <w:tab/>
      </w:r>
      <w:r>
        <w:t>Correct the verified issue and test using the approved startup procedure.</w:t>
      </w:r>
    </w:p>
    <w:p>
      <w:r>
        <w:t>Do not force PLC outputs or bypass safety-related signals merely to make the drive enable.</w:t>
      </w:r>
    </w:p>
    <w:p>
      <w:pPr>
        <w:pStyle w:val="Heading2"/>
      </w:pPr>
      <w:r>
        <w:t>10. Communication and Network Connections</w:t>
      </w:r>
    </w:p>
    <w:p>
      <w:r>
        <w:t>Modern servo systems may use industrial networks to exchange commands, status, diagnostics, and configuration data.</w:t>
      </w:r>
    </w:p>
    <w:p>
      <w:r>
        <w:t>Depending on the equipment, interfaces can include EtherNet/IP, PROFINET, EtherCAT, or manufacturer-specific motion networks. These technologies are not automatically interchangeable.</w:t>
      </w:r>
    </w:p>
    <w:p>
      <w:r>
        <w:t>Networked servo drives may receive commands such as:</w:t>
      </w:r>
    </w:p>
    <w:p>
      <w:pPr>
        <w:pStyle w:val="ListBullet"/>
      </w:pPr>
      <w:r>
        <w:t>Enable and disable requests.</w:t>
      </w:r>
    </w:p>
    <w:p>
      <w:pPr>
        <w:pStyle w:val="ListBullet"/>
      </w:pPr>
      <w:r>
        <w:t>Position, velocity, or torque references.</w:t>
      </w:r>
    </w:p>
    <w:p>
      <w:pPr>
        <w:pStyle w:val="ListBullet"/>
      </w:pPr>
      <w:r>
        <w:t>Motion profiles or trajectory data.</w:t>
      </w:r>
    </w:p>
    <w:p>
      <w:pPr>
        <w:pStyle w:val="ListBullet"/>
      </w:pPr>
      <w:r>
        <w:t>Reset commands.</w:t>
      </w:r>
    </w:p>
    <w:p>
      <w:pPr>
        <w:pStyle w:val="ListBullet"/>
      </w:pPr>
      <w:r>
        <w:t>Operating-mode selection.</w:t>
      </w:r>
    </w:p>
    <w:p>
      <w:pPr>
        <w:pStyle w:val="ListBullet"/>
      </w:pPr>
      <w:r>
        <w:t>Status and fault information.</w:t>
      </w:r>
    </w:p>
    <w:p>
      <w:pPr>
        <w:pStyle w:val="ListBullet"/>
      </w:pPr>
      <w:r>
        <w:t>Actual position, speed, and torque-related feedback.</w:t>
      </w:r>
    </w:p>
    <w:p>
      <w:r>
        <w:t>The motor encoder connection and the controller-to-drive network connection perform different functions. A network cable does not necessarily replace the motor's feedback cable.</w:t>
      </w:r>
    </w:p>
    <w:p>
      <w:pPr>
        <w:pStyle w:val="Heading3"/>
      </w:pPr>
      <w:r>
        <w:t>Network troubleshooting</w:t>
      </w:r>
    </w:p>
    <w:p>
      <w:r>
        <w:t>Check:</w:t>
      </w:r>
    </w:p>
    <w:p>
      <w:pPr>
        <w:pStyle w:val="ListBullet"/>
      </w:pPr>
      <w:r>
        <w:t>Correct network type and supported topology.</w:t>
      </w:r>
    </w:p>
    <w:p>
      <w:pPr>
        <w:pStyle w:val="ListBullet"/>
      </w:pPr>
      <w:r>
        <w:t>Correct port assignment.</w:t>
      </w:r>
    </w:p>
    <w:p>
      <w:pPr>
        <w:pStyle w:val="ListBullet"/>
      </w:pPr>
      <w:r>
        <w:t>Cable and connector condition.</w:t>
      </w:r>
    </w:p>
    <w:p>
      <w:pPr>
        <w:pStyle w:val="ListBullet"/>
      </w:pPr>
      <w:r>
        <w:t>Link and network status indicators.</w:t>
      </w:r>
    </w:p>
    <w:p>
      <w:pPr>
        <w:pStyle w:val="ListBullet"/>
      </w:pPr>
      <w:r>
        <w:t>IP address or node configuration where applicable.</w:t>
      </w:r>
    </w:p>
    <w:p>
      <w:pPr>
        <w:pStyle w:val="ListBullet"/>
      </w:pPr>
      <w:r>
        <w:t>Device name and controller configuration where applicable.</w:t>
      </w:r>
    </w:p>
    <w:p>
      <w:pPr>
        <w:pStyle w:val="ListBullet"/>
      </w:pPr>
      <w:r>
        <w:t>Drive identity and configuration compatibility.</w:t>
      </w:r>
    </w:p>
    <w:p>
      <w:pPr>
        <w:pStyle w:val="ListBullet"/>
      </w:pPr>
      <w:r>
        <w:t>Network diagnostics and communication timeout alarms.</w:t>
      </w:r>
    </w:p>
    <w:p>
      <w:pPr>
        <w:pStyle w:val="ListBullet"/>
      </w:pPr>
      <w:r>
        <w:t>Controller and drive firmware compatibility where relevant.</w:t>
      </w:r>
    </w:p>
    <w:p>
      <w:r>
        <w:t>A drive may have valid motor feedback but fail to respond because the controller network is unavailable. Conversely, a healthy network does not prove that the encoder feedback is valid.</w:t>
      </w:r>
    </w:p>
    <w:p>
      <w:pPr>
        <w:pStyle w:val="Heading2"/>
      </w:pPr>
      <w:r>
        <w:t>11. Safety-Related Connections</w:t>
      </w:r>
    </w:p>
    <w:p>
      <w:r>
        <w:t>Servo installations can include safety-related functions such as Safe Torque Off (STO) or other drive and machine safety functions, depending on the equipment.</w:t>
      </w:r>
    </w:p>
    <w:p>
      <w:r>
        <w:t>STO is intended to prevent the drive from producing motor torque through the specified safety function. STO does not necessarily isolate the electrical supply, discharge the DC bus, stop a moving load immediately, or hold a vertical axis.</w:t>
      </w:r>
    </w:p>
    <w:p>
      <w:r>
        <w:t>The exact behavior and required external measures depend on the certified equipment and machine safety design.</w:t>
      </w:r>
    </w:p>
    <w:p>
      <w:r>
        <w:t>Safety connection principles:</w:t>
      </w:r>
    </w:p>
    <w:p>
      <w:pPr>
        <w:pStyle w:val="ListBullet"/>
      </w:pPr>
      <w:r>
        <w:t>Use the approved safety drawings and manufacturer instructions.</w:t>
      </w:r>
    </w:p>
    <w:p>
      <w:pPr>
        <w:pStyle w:val="ListBullet"/>
      </w:pPr>
      <w:r>
        <w:t>Preserve the specified channel architecture and diagnostic arrangements.</w:t>
      </w:r>
    </w:p>
    <w:p>
      <w:pPr>
        <w:pStyle w:val="ListBullet"/>
      </w:pPr>
      <w:r>
        <w:t>Verify safety device compatibility and required performance level or safety integrity requirements.</w:t>
      </w:r>
    </w:p>
    <w:p>
      <w:pPr>
        <w:pStyle w:val="ListBullet"/>
      </w:pPr>
      <w:r>
        <w:t>Do not bypass safety inputs to troubleshoot a production fault.</w:t>
      </w:r>
    </w:p>
    <w:p>
      <w:pPr>
        <w:pStyle w:val="ListBullet"/>
      </w:pPr>
      <w:r>
        <w:t>Do not treat a PLC's ordinary software command as a substitute for a required safety function.</w:t>
      </w:r>
    </w:p>
    <w:p>
      <w:pPr>
        <w:pStyle w:val="ListBullet"/>
      </w:pPr>
      <w:r>
        <w:t>Verify the required reset, restart, and interlock behavior.</w:t>
      </w:r>
    </w:p>
    <w:p>
      <w:pPr>
        <w:pStyle w:val="ListBullet"/>
      </w:pPr>
      <w:r>
        <w:t>Validate the safety function after relevant maintenance or modification.</w:t>
      </w:r>
    </w:p>
    <w:p>
      <w:r>
        <w:t>Any modification to safety-related wiring or configuration must follow the plant's formal change control and validation process.</w:t>
      </w:r>
    </w:p>
    <w:p>
      <w:pPr>
        <w:pStyle w:val="Heading2"/>
      </w:pPr>
      <w:r>
        <w:t>12. Braking Resistor and DC Bus Connections</w:t>
      </w:r>
    </w:p>
    <w:p>
      <w:r>
        <w:t>During deceleration, a servo motor can return energy to the drive. This is commonly called regenerative energy. Depending on the drive design and application, the energy may be absorbed by the DC bus, transferred to a shared bus, returned to the supply through a suitable regenerative system, or dissipated in a braking resistor.</w:t>
      </w:r>
    </w:p>
    <w:p>
      <w:r>
        <w:t>Not every drive requires an external braking resistor. Some have an internal braking circuit, while others require a compatible external unit for particular operating conditions.</w:t>
      </w:r>
    </w:p>
    <w:p>
      <w:r>
        <w:t>Before installing or inspecting a braking resistor, verify:</w:t>
      </w:r>
    </w:p>
    <w:p>
      <w:pPr>
        <w:pStyle w:val="ListBullet"/>
      </w:pPr>
      <w:r>
        <w:t>Drive model and supported braking arrangement.</w:t>
      </w:r>
    </w:p>
    <w:p>
      <w:pPr>
        <w:pStyle w:val="ListBullet"/>
      </w:pPr>
      <w:r>
        <w:t>Approved resistor type and resistance.</w:t>
      </w:r>
    </w:p>
    <w:p>
      <w:pPr>
        <w:pStyle w:val="ListBullet"/>
      </w:pPr>
      <w:r>
        <w:t>Power and energy ratings.</w:t>
      </w:r>
    </w:p>
    <w:p>
      <w:pPr>
        <w:pStyle w:val="ListBullet"/>
      </w:pPr>
      <w:r>
        <w:t>Duty cycle and thermal limits.</w:t>
      </w:r>
    </w:p>
    <w:p>
      <w:pPr>
        <w:pStyle w:val="ListBullet"/>
      </w:pPr>
      <w:r>
        <w:t>Required mounting and ventilation.</w:t>
      </w:r>
    </w:p>
    <w:p>
      <w:pPr>
        <w:pStyle w:val="ListBullet"/>
      </w:pPr>
      <w:r>
        <w:t>Specified terminals and wiring.</w:t>
      </w:r>
    </w:p>
    <w:p>
      <w:pPr>
        <w:pStyle w:val="ListBullet"/>
      </w:pPr>
      <w:r>
        <w:t>Thermal protection and interlocks.</w:t>
      </w:r>
    </w:p>
    <w:p>
      <w:pPr>
        <w:pStyle w:val="ListBullet"/>
      </w:pPr>
      <w:r>
        <w:t>Required clearance from combustible or heat-sensitive materials.</w:t>
      </w:r>
    </w:p>
    <w:p>
      <w:r>
        <w:t>A braking resistor can become extremely hot during operation. Its location, guarding, and cooling must comply with the manufacturer's requirements.</w:t>
      </w:r>
    </w:p>
    <w:p>
      <w:r>
        <w:t>Never assume that any resistor with a similar resistance value is suitable. Resistance, pulse-energy capability, average power, thermal behavior, and drive compatibility all matter.</w:t>
      </w:r>
    </w:p>
    <w:p>
      <w:pPr>
        <w:pStyle w:val="Heading2"/>
      </w:pPr>
      <w:r>
        <w:t>13. Cable Routing and Electromagnetic Compatibility</w:t>
      </w:r>
    </w:p>
    <w:p>
      <w:r>
        <w:t>Servo installations contain both high-energy switching circuits and sensitive signal circuits. Cable routing affects reliability, feedback quality, and electromagnetic compatibility (EMC).</w:t>
      </w:r>
    </w:p>
    <w:p>
      <w:r>
        <w:t>General installation practices include:</w:t>
      </w:r>
    </w:p>
    <w:p>
      <w:pPr>
        <w:pStyle w:val="ListBullet"/>
      </w:pPr>
      <w:r>
        <w:t>Route motor power cables separately from encoder and low-level signal cables where required.</w:t>
      </w:r>
    </w:p>
    <w:p>
      <w:pPr>
        <w:pStyle w:val="ListBullet"/>
      </w:pPr>
      <w:r>
        <w:t>Use the manufacturer's approved cable types and lengths.</w:t>
      </w:r>
    </w:p>
    <w:p>
      <w:pPr>
        <w:pStyle w:val="ListBullet"/>
      </w:pPr>
      <w:r>
        <w:t>Avoid unnecessary parallel routing of noisy power conductors with sensitive signal wiring.</w:t>
      </w:r>
    </w:p>
    <w:p>
      <w:pPr>
        <w:pStyle w:val="ListBullet"/>
      </w:pPr>
      <w:r>
        <w:t>Use suitable crossings and separation methods specified by the machine design.</w:t>
      </w:r>
    </w:p>
    <w:p>
      <w:pPr>
        <w:pStyle w:val="ListBullet"/>
      </w:pPr>
      <w:r>
        <w:t>Maintain cable bend radius and strain relief.</w:t>
      </w:r>
    </w:p>
    <w:p>
      <w:pPr>
        <w:pStyle w:val="ListBullet"/>
      </w:pPr>
      <w:r>
        <w:t>Use flex-rated cables in moving cable carriers.</w:t>
      </w:r>
    </w:p>
    <w:p>
      <w:pPr>
        <w:pStyle w:val="ListBullet"/>
      </w:pPr>
      <w:r>
        <w:t>Avoid sharp edges, crushing, abrasion, excessive tension, and heat exposure.</w:t>
      </w:r>
    </w:p>
    <w:p>
      <w:pPr>
        <w:pStyle w:val="ListBullet"/>
      </w:pPr>
      <w:r>
        <w:t>Maintain shield continuity and termination according to the drive's EMC instructions.</w:t>
      </w:r>
    </w:p>
    <w:p>
      <w:pPr>
        <w:pStyle w:val="ListBullet"/>
      </w:pPr>
      <w:r>
        <w:t>Keep connectors clean, correctly seated, and secured.</w:t>
      </w:r>
    </w:p>
    <w:p>
      <w:r>
        <w:t>Do not apply a universal shield-grounding rule to every servo installation. Some systems require particular shield clamps, bonding arrangements, or connector termination methods. Follow the specific manufacturer's instructions and the machine's approved EMC design.</w:t>
      </w:r>
    </w:p>
    <w:p>
      <w:pPr>
        <w:pStyle w:val="Heading2"/>
      </w:pPr>
      <w:r>
        <w:t>14. Connection Identification and Wiring Documentation</w:t>
      </w:r>
    </w:p>
    <w:p>
      <w:r>
        <w:t>Every connection should be identifiable from the electrical drawings and machine documentation.</w:t>
      </w:r>
    </w:p>
    <w:p>
      <w:r>
        <w:t>Useful records include:</w:t>
      </w:r>
    </w:p>
    <w:p>
      <w:pPr>
        <w:pStyle w:val="ListBullet"/>
      </w:pPr>
      <w:r>
        <w:t>Drive designation and terminal identification.</w:t>
      </w:r>
    </w:p>
    <w:p>
      <w:pPr>
        <w:pStyle w:val="ListBullet"/>
      </w:pPr>
      <w:r>
        <w:t>Motor and encoder part numbers.</w:t>
      </w:r>
    </w:p>
    <w:p>
      <w:pPr>
        <w:pStyle w:val="ListBullet"/>
      </w:pPr>
      <w:r>
        <w:t>Cable number and cable part number.</w:t>
      </w:r>
    </w:p>
    <w:p>
      <w:pPr>
        <w:pStyle w:val="ListBullet"/>
      </w:pPr>
      <w:r>
        <w:t>Connector type and pin assignment.</w:t>
      </w:r>
    </w:p>
    <w:p>
      <w:pPr>
        <w:pStyle w:val="ListBullet"/>
      </w:pPr>
      <w:r>
        <w:t>Wire number and conductor identification.</w:t>
      </w:r>
    </w:p>
    <w:p>
      <w:pPr>
        <w:pStyle w:val="ListBullet"/>
      </w:pPr>
      <w:r>
        <w:t>PLC I/O address and assigned function.</w:t>
      </w:r>
    </w:p>
    <w:p>
      <w:pPr>
        <w:pStyle w:val="ListBullet"/>
      </w:pPr>
      <w:r>
        <w:t>Network address and device identity.</w:t>
      </w:r>
    </w:p>
    <w:p>
      <w:pPr>
        <w:pStyle w:val="ListBullet"/>
      </w:pPr>
      <w:r>
        <w:t>Protective-earth and shield termination details.</w:t>
      </w:r>
    </w:p>
    <w:p>
      <w:pPr>
        <w:pStyle w:val="ListBullet"/>
      </w:pPr>
      <w:r>
        <w:t>Brake circuit and supply specification.</w:t>
      </w:r>
    </w:p>
    <w:p>
      <w:pPr>
        <w:pStyle w:val="ListBullet"/>
      </w:pPr>
      <w:r>
        <w:t>Safety circuit reference.</w:t>
      </w:r>
    </w:p>
    <w:p>
      <w:pPr>
        <w:pStyle w:val="ListBullet"/>
      </w:pPr>
      <w:r>
        <w:t>Approved drawing revision.</w:t>
      </w:r>
    </w:p>
    <w:p>
      <w:r>
        <w:t>A connection schedule should be traceable to the correct machine, axis, and equipment revision.</w:t>
      </w:r>
    </w:p>
    <w:p>
      <w:r>
        <w:t>Never infer a pinout from wire color alone. Wire colors may vary between manufacturers, cable assemblies, and installation standards. Verify the wiring diagram and the cable's actual part number.</w:t>
      </w:r>
    </w:p>
    <w:p>
      <w:pPr>
        <w:pStyle w:val="Heading2"/>
      </w:pPr>
      <w:r>
        <w:t>15. Common Servo Connection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Likely areas to investigate</w:t>
            </w:r>
          </w:p>
        </w:tc>
        <w:tc>
          <w:tcPr>
            <w:tcW w:type="dxa" w:w="3600"/>
            <w:shd w:val="clear" w:color="auto" w:fill="EEF2F7"/>
          </w:tcPr>
          <w:p>
            <w:pPr>
              <w:spacing w:after="0" w:before="0" w:line="240" w:lineRule="auto"/>
              <w:jc w:val="left"/>
            </w:pPr>
            <w:r>
              <w:rPr>
                <w:b/>
                <w:color w:val="1A2E4A"/>
              </w:rPr>
              <w:t>Useful evidence</w:t>
            </w:r>
          </w:p>
        </w:tc>
      </w:tr>
      <w:tr>
        <w:tc>
          <w:tcPr>
            <w:tcW w:type="dxa" w:w="3600"/>
          </w:tcPr>
          <w:p>
            <w:pPr>
              <w:spacing w:after="0" w:before="0" w:line="240" w:lineRule="auto"/>
              <w:jc w:val="left"/>
            </w:pPr>
            <w:r>
              <w:t>Drive will not power up</w:t>
            </w:r>
          </w:p>
        </w:tc>
        <w:tc>
          <w:tcPr>
            <w:tcW w:type="dxa" w:w="3600"/>
          </w:tcPr>
          <w:p>
            <w:pPr>
              <w:spacing w:after="0" w:before="0" w:line="240" w:lineRule="auto"/>
              <w:jc w:val="left"/>
            </w:pPr>
            <w:r>
              <w:t>Supply, protection, isolation, wiring</w:t>
            </w:r>
          </w:p>
        </w:tc>
        <w:tc>
          <w:tcPr>
            <w:tcW w:type="dxa" w:w="3600"/>
          </w:tcPr>
          <w:p>
            <w:pPr>
              <w:spacing w:after="0" w:before="0" w:line="240" w:lineRule="auto"/>
              <w:jc w:val="left"/>
            </w:pPr>
            <w:r>
              <w:t>Supply status and drive indicators</w:t>
            </w:r>
          </w:p>
        </w:tc>
      </w:tr>
      <w:tr>
        <w:tc>
          <w:tcPr>
            <w:tcW w:type="dxa" w:w="3600"/>
          </w:tcPr>
          <w:p>
            <w:pPr>
              <w:spacing w:after="0" w:before="0" w:line="240" w:lineRule="auto"/>
              <w:jc w:val="left"/>
            </w:pPr>
            <w:r>
              <w:t>Drive powers up but will not enable</w:t>
            </w:r>
          </w:p>
        </w:tc>
        <w:tc>
          <w:tcPr>
            <w:tcW w:type="dxa" w:w="3600"/>
          </w:tcPr>
          <w:p>
            <w:pPr>
              <w:spacing w:after="0" w:before="0" w:line="240" w:lineRule="auto"/>
              <w:jc w:val="left"/>
            </w:pPr>
            <w:r>
              <w:t>Enable signal, interlocks, safety state, active alarm</w:t>
            </w:r>
          </w:p>
        </w:tc>
        <w:tc>
          <w:tcPr>
            <w:tcW w:type="dxa" w:w="3600"/>
          </w:tcPr>
          <w:p>
            <w:pPr>
              <w:spacing w:after="0" w:before="0" w:line="240" w:lineRule="auto"/>
              <w:jc w:val="left"/>
            </w:pPr>
            <w:r>
              <w:t>Drive status and I/O monitor</w:t>
            </w:r>
          </w:p>
        </w:tc>
      </w:tr>
      <w:tr>
        <w:tc>
          <w:tcPr>
            <w:tcW w:type="dxa" w:w="3600"/>
          </w:tcPr>
          <w:p>
            <w:pPr>
              <w:spacing w:after="0" w:before="0" w:line="240" w:lineRule="auto"/>
              <w:jc w:val="left"/>
            </w:pPr>
            <w:r>
              <w:t>Motor does not move</w:t>
            </w:r>
          </w:p>
        </w:tc>
        <w:tc>
          <w:tcPr>
            <w:tcW w:type="dxa" w:w="3600"/>
          </w:tcPr>
          <w:p>
            <w:pPr>
              <w:spacing w:after="0" w:before="0" w:line="240" w:lineRule="auto"/>
              <w:jc w:val="left"/>
            </w:pPr>
            <w:r>
              <w:t>Motor cable, brake, feedback, enable state, command source</w:t>
            </w:r>
          </w:p>
        </w:tc>
        <w:tc>
          <w:tcPr>
            <w:tcW w:type="dxa" w:w="3600"/>
          </w:tcPr>
          <w:p>
            <w:pPr>
              <w:spacing w:after="0" w:before="0" w:line="240" w:lineRule="auto"/>
              <w:jc w:val="left"/>
            </w:pPr>
            <w:r>
              <w:t>Drive alarms and command/actual values</w:t>
            </w:r>
          </w:p>
        </w:tc>
      </w:tr>
      <w:tr>
        <w:tc>
          <w:tcPr>
            <w:tcW w:type="dxa" w:w="3600"/>
          </w:tcPr>
          <w:p>
            <w:pPr>
              <w:spacing w:after="0" w:before="0" w:line="240" w:lineRule="auto"/>
              <w:jc w:val="left"/>
            </w:pPr>
            <w:r>
              <w:t>Motor trips when commanded to move</w:t>
            </w:r>
          </w:p>
        </w:tc>
        <w:tc>
          <w:tcPr>
            <w:tcW w:type="dxa" w:w="3600"/>
          </w:tcPr>
          <w:p>
            <w:pPr>
              <w:spacing w:after="0" w:before="0" w:line="240" w:lineRule="auto"/>
              <w:jc w:val="left"/>
            </w:pPr>
            <w:r>
              <w:t>Power wiring, motor condition, load, configuration</w:t>
            </w:r>
          </w:p>
        </w:tc>
        <w:tc>
          <w:tcPr>
            <w:tcW w:type="dxa" w:w="3600"/>
          </w:tcPr>
          <w:p>
            <w:pPr>
              <w:spacing w:after="0" w:before="0" w:line="240" w:lineRule="auto"/>
              <w:jc w:val="left"/>
            </w:pPr>
            <w:r>
              <w:t>Fault code and trip timing</w:t>
            </w:r>
          </w:p>
        </w:tc>
      </w:tr>
      <w:tr>
        <w:tc>
          <w:tcPr>
            <w:tcW w:type="dxa" w:w="3600"/>
          </w:tcPr>
          <w:p>
            <w:pPr>
              <w:spacing w:after="0" w:before="0" w:line="240" w:lineRule="auto"/>
              <w:jc w:val="left"/>
            </w:pPr>
            <w:r>
              <w:t>Encoder alarm</w:t>
            </w:r>
          </w:p>
        </w:tc>
        <w:tc>
          <w:tcPr>
            <w:tcW w:type="dxa" w:w="3600"/>
          </w:tcPr>
          <w:p>
            <w:pPr>
              <w:spacing w:after="0" w:before="0" w:line="240" w:lineRule="auto"/>
              <w:jc w:val="left"/>
            </w:pPr>
            <w:r>
              <w:t>Feedback cable, connector, encoder supply, configuration</w:t>
            </w:r>
          </w:p>
        </w:tc>
        <w:tc>
          <w:tcPr>
            <w:tcW w:type="dxa" w:w="3600"/>
          </w:tcPr>
          <w:p>
            <w:pPr>
              <w:spacing w:after="0" w:before="0" w:line="240" w:lineRule="auto"/>
              <w:jc w:val="left"/>
            </w:pPr>
            <w:r>
              <w:t>Feedback diagnostics</w:t>
            </w:r>
          </w:p>
        </w:tc>
      </w:tr>
      <w:tr>
        <w:tc>
          <w:tcPr>
            <w:tcW w:type="dxa" w:w="3600"/>
          </w:tcPr>
          <w:p>
            <w:pPr>
              <w:spacing w:after="0" w:before="0" w:line="240" w:lineRule="auto"/>
              <w:jc w:val="left"/>
            </w:pPr>
            <w:r>
              <w:t>Intermittent fault during travel</w:t>
            </w:r>
          </w:p>
        </w:tc>
        <w:tc>
          <w:tcPr>
            <w:tcW w:type="dxa" w:w="3600"/>
          </w:tcPr>
          <w:p>
            <w:pPr>
              <w:spacing w:after="0" w:before="0" w:line="240" w:lineRule="auto"/>
              <w:jc w:val="left"/>
            </w:pPr>
            <w:r>
              <w:t>Cable carrier, connector, flex damage, interference</w:t>
            </w:r>
          </w:p>
        </w:tc>
        <w:tc>
          <w:tcPr>
            <w:tcW w:type="dxa" w:w="3600"/>
          </w:tcPr>
          <w:p>
            <w:pPr>
              <w:spacing w:after="0" w:before="0" w:line="240" w:lineRule="auto"/>
              <w:jc w:val="left"/>
            </w:pPr>
            <w:r>
              <w:t>Fault correlation with axis position</w:t>
            </w:r>
          </w:p>
        </w:tc>
      </w:tr>
      <w:tr>
        <w:tc>
          <w:tcPr>
            <w:tcW w:type="dxa" w:w="3600"/>
          </w:tcPr>
          <w:p>
            <w:pPr>
              <w:spacing w:after="0" w:before="0" w:line="240" w:lineRule="auto"/>
              <w:jc w:val="left"/>
            </w:pPr>
            <w:r>
              <w:t>PLC cannot control drive</w:t>
            </w:r>
          </w:p>
        </w:tc>
        <w:tc>
          <w:tcPr>
            <w:tcW w:type="dxa" w:w="3600"/>
          </w:tcPr>
          <w:p>
            <w:pPr>
              <w:spacing w:after="0" w:before="0" w:line="240" w:lineRule="auto"/>
              <w:jc w:val="left"/>
            </w:pPr>
            <w:r>
              <w:t>Network, command source, controller configuration</w:t>
            </w:r>
          </w:p>
        </w:tc>
        <w:tc>
          <w:tcPr>
            <w:tcW w:type="dxa" w:w="3600"/>
          </w:tcPr>
          <w:p>
            <w:pPr>
              <w:spacing w:after="0" w:before="0" w:line="240" w:lineRule="auto"/>
              <w:jc w:val="left"/>
            </w:pPr>
            <w:r>
              <w:t>Communication status and command data</w:t>
            </w:r>
          </w:p>
        </w:tc>
      </w:tr>
      <w:tr>
        <w:tc>
          <w:tcPr>
            <w:tcW w:type="dxa" w:w="3600"/>
          </w:tcPr>
          <w:p>
            <w:pPr>
              <w:spacing w:after="0" w:before="0" w:line="240" w:lineRule="auto"/>
              <w:jc w:val="left"/>
            </w:pPr>
            <w:r>
              <w:t>Motor moves in the wrong direction</w:t>
            </w:r>
          </w:p>
        </w:tc>
        <w:tc>
          <w:tcPr>
            <w:tcW w:type="dxa" w:w="3600"/>
          </w:tcPr>
          <w:p>
            <w:pPr>
              <w:spacing w:after="0" w:before="0" w:line="240" w:lineRule="auto"/>
              <w:jc w:val="left"/>
            </w:pPr>
            <w:r>
              <w:t>Feedback configuration, direction setting, machine coordinates</w:t>
            </w:r>
          </w:p>
        </w:tc>
        <w:tc>
          <w:tcPr>
            <w:tcW w:type="dxa" w:w="3600"/>
          </w:tcPr>
          <w:p>
            <w:pPr>
              <w:spacing w:after="0" w:before="0" w:line="240" w:lineRule="auto"/>
              <w:jc w:val="left"/>
            </w:pPr>
            <w:r>
              <w:t>Approved direction test and configuration</w:t>
            </w:r>
          </w:p>
        </w:tc>
      </w:tr>
      <w:tr>
        <w:tc>
          <w:tcPr>
            <w:tcW w:type="dxa" w:w="3600"/>
          </w:tcPr>
          <w:p>
            <w:pPr>
              <w:spacing w:after="0" w:before="0" w:line="240" w:lineRule="auto"/>
              <w:jc w:val="left"/>
            </w:pPr>
            <w:r>
              <w:t>Brake remains engaged</w:t>
            </w:r>
          </w:p>
        </w:tc>
        <w:tc>
          <w:tcPr>
            <w:tcW w:type="dxa" w:w="3600"/>
          </w:tcPr>
          <w:p>
            <w:pPr>
              <w:spacing w:after="0" w:before="0" w:line="240" w:lineRule="auto"/>
              <w:jc w:val="left"/>
            </w:pPr>
            <w:r>
              <w:t>Brake supply, output, relay, wiring, brake condition</w:t>
            </w:r>
          </w:p>
        </w:tc>
        <w:tc>
          <w:tcPr>
            <w:tcW w:type="dxa" w:w="3600"/>
          </w:tcPr>
          <w:p>
            <w:pPr>
              <w:spacing w:after="0" w:before="0" w:line="240" w:lineRule="auto"/>
              <w:jc w:val="left"/>
            </w:pPr>
            <w:r>
              <w:t>Brake command and voltage checks using approved procedures</w:t>
            </w:r>
          </w:p>
        </w:tc>
      </w:tr>
      <w:tr>
        <w:tc>
          <w:tcPr>
            <w:tcW w:type="dxa" w:w="3600"/>
          </w:tcPr>
          <w:p>
            <w:pPr>
              <w:spacing w:after="0" w:before="0" w:line="240" w:lineRule="auto"/>
              <w:jc w:val="left"/>
            </w:pPr>
            <w:r>
              <w:t>Resistor or braking fault</w:t>
            </w:r>
          </w:p>
        </w:tc>
        <w:tc>
          <w:tcPr>
            <w:tcW w:type="dxa" w:w="3600"/>
          </w:tcPr>
          <w:p>
            <w:pPr>
              <w:spacing w:after="0" w:before="0" w:line="240" w:lineRule="auto"/>
              <w:jc w:val="left"/>
            </w:pPr>
            <w:r>
              <w:t>Resistor circuit, rating, thermal protection, drive configuration</w:t>
            </w:r>
          </w:p>
        </w:tc>
        <w:tc>
          <w:tcPr>
            <w:tcW w:type="dxa" w:w="3600"/>
          </w:tcPr>
          <w:p>
            <w:pPr>
              <w:spacing w:after="0" w:before="0" w:line="240" w:lineRule="auto"/>
              <w:jc w:val="left"/>
            </w:pPr>
            <w:r>
              <w:t>Drive diagnostics and resistor specifications</w:t>
            </w:r>
          </w:p>
        </w:tc>
      </w:tr>
      <w:tr>
        <w:tc>
          <w:tcPr>
            <w:tcW w:type="dxa" w:w="3600"/>
          </w:tcPr>
          <w:p>
            <w:pPr>
              <w:spacing w:after="0" w:before="0" w:line="240" w:lineRule="auto"/>
              <w:jc w:val="left"/>
            </w:pPr>
            <w:r>
              <w:t>Nuisance electrical interference</w:t>
            </w:r>
          </w:p>
        </w:tc>
        <w:tc>
          <w:tcPr>
            <w:tcW w:type="dxa" w:w="3600"/>
          </w:tcPr>
          <w:p>
            <w:pPr>
              <w:spacing w:after="0" w:before="0" w:line="240" w:lineRule="auto"/>
              <w:jc w:val="left"/>
            </w:pPr>
            <w:r>
              <w:t>Cable routing, shielding, bonding, installation layout</w:t>
            </w:r>
          </w:p>
        </w:tc>
        <w:tc>
          <w:tcPr>
            <w:tcW w:type="dxa" w:w="3600"/>
          </w:tcPr>
          <w:p>
            <w:pPr>
              <w:spacing w:after="0" w:before="0" w:line="240" w:lineRule="auto"/>
              <w:jc w:val="left"/>
            </w:pPr>
            <w:r>
              <w:t>Fault timing and EMC inspection</w:t>
            </w:r>
          </w:p>
        </w:tc>
      </w:tr>
    </w:tbl>
    <w:p/>
    <w:p>
      <w:r>
        <w:t>The same symptom can have multiple causes. Confirm the fault using measurements, diagnostics, and approved tests before replacing parts.</w:t>
      </w:r>
    </w:p>
    <w:p>
      <w:pPr>
        <w:pStyle w:val="Heading2"/>
      </w:pPr>
      <w:r>
        <w:t>16. Safe Inspection and Electrical Testing</w:t>
      </w:r>
    </w:p>
    <w:p>
      <w:r>
        <w:t>Servo drives can contain hazardous AC voltage, stored DC bus energy, and circuits capable of unexpected movement. Motor brake circuits and vertical loads introduce additional hazards.</w:t>
      </w:r>
    </w:p>
    <w:p>
      <w:r>
        <w:t>Before work:</w:t>
      </w:r>
    </w:p>
    <w:p>
      <w:pPr>
        <w:tabs>
          <w:tab w:pos="403" w:val="left"/>
        </w:tabs>
        <w:spacing w:after="40" w:line="276" w:lineRule="auto"/>
        <w:ind w:left="403" w:hanging="403"/>
        <w:jc w:val="left"/>
      </w:pPr>
      <w:r>
        <w:rPr>
          <w:color w:val="1A2E4A"/>
        </w:rPr>
        <w:t>1.</w:t>
        <w:tab/>
      </w:r>
      <w:r>
        <w:t>Review the risk assessment and approved maintenance procedure.</w:t>
      </w:r>
    </w:p>
    <w:p>
      <w:pPr>
        <w:tabs>
          <w:tab w:pos="403" w:val="left"/>
        </w:tabs>
        <w:spacing w:after="40" w:line="276" w:lineRule="auto"/>
        <w:ind w:left="403" w:hanging="403"/>
        <w:jc w:val="left"/>
      </w:pPr>
      <w:r>
        <w:rPr>
          <w:color w:val="1A2E4A"/>
        </w:rPr>
        <w:t>2.</w:t>
        <w:tab/>
      </w:r>
      <w:r>
        <w:t>Identify all energy sources, including shared DC buses and externally powered control circuits.</w:t>
      </w:r>
    </w:p>
    <w:p>
      <w:pPr>
        <w:tabs>
          <w:tab w:pos="403" w:val="left"/>
        </w:tabs>
        <w:spacing w:after="40" w:line="276" w:lineRule="auto"/>
        <w:ind w:left="403" w:hanging="403"/>
        <w:jc w:val="left"/>
      </w:pPr>
      <w:r>
        <w:rPr>
          <w:color w:val="1A2E4A"/>
        </w:rPr>
        <w:t>3.</w:t>
        <w:tab/>
      </w:r>
      <w:r>
        <w:t>Stop the machine using the approved sequence.</w:t>
      </w:r>
    </w:p>
    <w:p>
      <w:pPr>
        <w:tabs>
          <w:tab w:pos="403" w:val="left"/>
        </w:tabs>
        <w:spacing w:after="40" w:line="276" w:lineRule="auto"/>
        <w:ind w:left="403" w:hanging="403"/>
        <w:jc w:val="left"/>
      </w:pPr>
      <w:r>
        <w:rPr>
          <w:color w:val="1A2E4A"/>
        </w:rPr>
        <w:t>4.</w:t>
        <w:tab/>
      </w:r>
      <w:r>
        <w:t>Isolate and lock out relevant energy sources.</w:t>
      </w:r>
    </w:p>
    <w:p>
      <w:pPr>
        <w:tabs>
          <w:tab w:pos="403" w:val="left"/>
        </w:tabs>
        <w:spacing w:after="40" w:line="276" w:lineRule="auto"/>
        <w:ind w:left="403" w:hanging="403"/>
        <w:jc w:val="left"/>
      </w:pPr>
      <w:r>
        <w:rPr>
          <w:color w:val="1A2E4A"/>
        </w:rPr>
        <w:t>5.</w:t>
        <w:tab/>
      </w:r>
      <w:r>
        <w:t>Wait the specified DC bus discharge time.</w:t>
      </w:r>
    </w:p>
    <w:p>
      <w:pPr>
        <w:tabs>
          <w:tab w:pos="403" w:val="left"/>
        </w:tabs>
        <w:spacing w:after="40" w:line="276" w:lineRule="auto"/>
        <w:ind w:left="403" w:hanging="403"/>
        <w:jc w:val="left"/>
      </w:pPr>
      <w:r>
        <w:rPr>
          <w:color w:val="1A2E4A"/>
        </w:rPr>
        <w:t>6.</w:t>
        <w:tab/>
      </w:r>
      <w:r>
        <w:t>Verify absence of hazardous voltage using the approved method and suitable instrument.</w:t>
      </w:r>
    </w:p>
    <w:p>
      <w:pPr>
        <w:tabs>
          <w:tab w:pos="403" w:val="left"/>
        </w:tabs>
        <w:spacing w:after="40" w:line="276" w:lineRule="auto"/>
        <w:ind w:left="403" w:hanging="403"/>
        <w:jc w:val="left"/>
      </w:pPr>
      <w:r>
        <w:rPr>
          <w:color w:val="1A2E4A"/>
        </w:rPr>
        <w:t>7.</w:t>
        <w:tab/>
      </w:r>
      <w:r>
        <w:t>Secure gravity-loaded axes and stored mechanical energy.</w:t>
      </w:r>
    </w:p>
    <w:p>
      <w:pPr>
        <w:tabs>
          <w:tab w:pos="403" w:val="left"/>
        </w:tabs>
        <w:spacing w:after="40" w:line="276" w:lineRule="auto"/>
        <w:ind w:left="403" w:hanging="403"/>
        <w:jc w:val="left"/>
      </w:pPr>
      <w:r>
        <w:rPr>
          <w:color w:val="1A2E4A"/>
        </w:rPr>
        <w:t>8.</w:t>
        <w:tab/>
      </w:r>
      <w:r>
        <w:t>Confirm that automatic restart or remote commands cannot cause movement.</w:t>
      </w:r>
    </w:p>
    <w:p>
      <w:pPr>
        <w:tabs>
          <w:tab w:pos="403" w:val="left"/>
        </w:tabs>
        <w:spacing w:after="40" w:line="276" w:lineRule="auto"/>
        <w:ind w:left="403" w:hanging="403"/>
        <w:jc w:val="left"/>
      </w:pPr>
      <w:r>
        <w:rPr>
          <w:color w:val="1A2E4A"/>
        </w:rPr>
        <w:t>9.</w:t>
        <w:tab/>
      </w:r>
      <w:r>
        <w:t>Inspect or test only after the required safe state has been established.</w:t>
      </w:r>
    </w:p>
    <w:p>
      <w:pPr>
        <w:pStyle w:val="Heading3"/>
      </w:pPr>
      <w:r>
        <w:t>Test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or check</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Precaution</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Finds loose connectors, damage, overheating, contamination</w:t>
            </w:r>
          </w:p>
        </w:tc>
        <w:tc>
          <w:tcPr>
            <w:tcW w:type="dxa" w:w="3600"/>
          </w:tcPr>
          <w:p>
            <w:pPr>
              <w:spacing w:after="0" w:before="0" w:line="240" w:lineRule="auto"/>
              <w:jc w:val="left"/>
            </w:pPr>
            <w:r>
              <w:t>Do not touch or disturb energized equipment</w:t>
            </w:r>
          </w:p>
        </w:tc>
      </w:tr>
      <w:tr>
        <w:tc>
          <w:tcPr>
            <w:tcW w:type="dxa" w:w="3600"/>
          </w:tcPr>
          <w:p>
            <w:pPr>
              <w:spacing w:after="0" w:before="0" w:line="240" w:lineRule="auto"/>
              <w:jc w:val="left"/>
            </w:pPr>
            <w:r>
              <w:t>Continuity test</w:t>
            </w:r>
          </w:p>
        </w:tc>
        <w:tc>
          <w:tcPr>
            <w:tcW w:type="dxa" w:w="3600"/>
          </w:tcPr>
          <w:p>
            <w:pPr>
              <w:spacing w:after="0" w:before="0" w:line="240" w:lineRule="auto"/>
              <w:jc w:val="left"/>
            </w:pPr>
            <w:r>
              <w:t>Checks a conductor or connection for continuity</w:t>
            </w:r>
          </w:p>
        </w:tc>
        <w:tc>
          <w:tcPr>
            <w:tcW w:type="dxa" w:w="3600"/>
          </w:tcPr>
          <w:p>
            <w:pPr>
              <w:spacing w:after="0" w:before="0" w:line="240" w:lineRule="auto"/>
              <w:jc w:val="left"/>
            </w:pPr>
            <w:r>
              <w:t>Isolate the circuit and disconnect sensitive electronics as required</w:t>
            </w:r>
          </w:p>
        </w:tc>
      </w:tr>
      <w:tr>
        <w:tc>
          <w:tcPr>
            <w:tcW w:type="dxa" w:w="3600"/>
          </w:tcPr>
          <w:p>
            <w:pPr>
              <w:spacing w:after="0" w:before="0" w:line="240" w:lineRule="auto"/>
              <w:jc w:val="left"/>
            </w:pPr>
            <w:r>
              <w:t>Protective-earth verification</w:t>
            </w:r>
          </w:p>
        </w:tc>
        <w:tc>
          <w:tcPr>
            <w:tcW w:type="dxa" w:w="3600"/>
          </w:tcPr>
          <w:p>
            <w:pPr>
              <w:spacing w:after="0" w:before="0" w:line="240" w:lineRule="auto"/>
              <w:jc w:val="left"/>
            </w:pPr>
            <w:r>
              <w:t>Confirms the specified protective connection</w:t>
            </w:r>
          </w:p>
        </w:tc>
        <w:tc>
          <w:tcPr>
            <w:tcW w:type="dxa" w:w="3600"/>
          </w:tcPr>
          <w:p>
            <w:pPr>
              <w:spacing w:after="0" w:before="0" w:line="240" w:lineRule="auto"/>
              <w:jc w:val="left"/>
            </w:pPr>
            <w:r>
              <w:t>Use the applicable approved test method and acceptance criteria</w:t>
            </w:r>
          </w:p>
        </w:tc>
      </w:tr>
      <w:tr>
        <w:tc>
          <w:tcPr>
            <w:tcW w:type="dxa" w:w="3600"/>
          </w:tcPr>
          <w:p>
            <w:pPr>
              <w:spacing w:after="0" w:before="0" w:line="240" w:lineRule="auto"/>
              <w:jc w:val="left"/>
            </w:pPr>
            <w:r>
              <w:t>Supply measurement</w:t>
            </w:r>
          </w:p>
        </w:tc>
        <w:tc>
          <w:tcPr>
            <w:tcW w:type="dxa" w:w="3600"/>
          </w:tcPr>
          <w:p>
            <w:pPr>
              <w:spacing w:after="0" w:before="0" w:line="240" w:lineRule="auto"/>
              <w:jc w:val="left"/>
            </w:pPr>
            <w:r>
              <w:t>Checks the supply against equipment ratings</w:t>
            </w:r>
          </w:p>
        </w:tc>
        <w:tc>
          <w:tcPr>
            <w:tcW w:type="dxa" w:w="3600"/>
          </w:tcPr>
          <w:p>
            <w:pPr>
              <w:spacing w:after="0" w:before="0" w:line="240" w:lineRule="auto"/>
              <w:jc w:val="left"/>
            </w:pPr>
            <w:r>
              <w:t>Qualified personnel must follow the live-testing procedure if energized measurement is necessary</w:t>
            </w:r>
          </w:p>
        </w:tc>
      </w:tr>
      <w:tr>
        <w:tc>
          <w:tcPr>
            <w:tcW w:type="dxa" w:w="3600"/>
          </w:tcPr>
          <w:p>
            <w:pPr>
              <w:spacing w:after="0" w:before="0" w:line="240" w:lineRule="auto"/>
              <w:jc w:val="left"/>
            </w:pPr>
            <w:r>
              <w:t>Feedback diagnostics</w:t>
            </w:r>
          </w:p>
        </w:tc>
        <w:tc>
          <w:tcPr>
            <w:tcW w:type="dxa" w:w="3600"/>
          </w:tcPr>
          <w:p>
            <w:pPr>
              <w:spacing w:after="0" w:before="0" w:line="240" w:lineRule="auto"/>
              <w:jc w:val="left"/>
            </w:pPr>
            <w:r>
              <w:t>Checks encoder status and signal information</w:t>
            </w:r>
          </w:p>
        </w:tc>
        <w:tc>
          <w:tcPr>
            <w:tcW w:type="dxa" w:w="3600"/>
          </w:tcPr>
          <w:p>
            <w:pPr>
              <w:spacing w:after="0" w:before="0" w:line="240" w:lineRule="auto"/>
              <w:jc w:val="left"/>
            </w:pPr>
            <w:r>
              <w:t>Use the supported drive diagnostic interface</w:t>
            </w:r>
          </w:p>
        </w:tc>
      </w:tr>
      <w:tr>
        <w:tc>
          <w:tcPr>
            <w:tcW w:type="dxa" w:w="3600"/>
          </w:tcPr>
          <w:p>
            <w:pPr>
              <w:spacing w:after="0" w:before="0" w:line="240" w:lineRule="auto"/>
              <w:jc w:val="left"/>
            </w:pPr>
            <w:r>
              <w:t>Insulation-resistance test</w:t>
            </w:r>
          </w:p>
        </w:tc>
        <w:tc>
          <w:tcPr>
            <w:tcW w:type="dxa" w:w="3600"/>
          </w:tcPr>
          <w:p>
            <w:pPr>
              <w:spacing w:after="0" w:before="0" w:line="240" w:lineRule="auto"/>
              <w:jc w:val="left"/>
            </w:pPr>
            <w:r>
              <w:t>Checks insulation of suitable isolated power circuits</w:t>
            </w:r>
          </w:p>
        </w:tc>
        <w:tc>
          <w:tcPr>
            <w:tcW w:type="dxa" w:w="3600"/>
          </w:tcPr>
          <w:p>
            <w:pPr>
              <w:spacing w:after="0" w:before="0" w:line="240" w:lineRule="auto"/>
              <w:jc w:val="left"/>
            </w:pPr>
            <w:r>
              <w:t>Never apply the test voltage through drive or encoder electronics</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Checks link and communication status</w:t>
            </w:r>
          </w:p>
        </w:tc>
        <w:tc>
          <w:tcPr>
            <w:tcW w:type="dxa" w:w="3600"/>
          </w:tcPr>
          <w:p>
            <w:pPr>
              <w:spacing w:after="0" w:before="0" w:line="240" w:lineRule="auto"/>
              <w:jc w:val="left"/>
            </w:pPr>
            <w:r>
              <w:t>Confirm network configuration and permitted diagnostic access</w:t>
            </w:r>
          </w:p>
        </w:tc>
      </w:tr>
    </w:tbl>
    <w:p/>
    <w:p>
      <w:r>
        <w:t>Never perform a megohmmeter test through the servo drive, encoder, communication ports, or other connected electronics. Follow the manufacturer's isolation instructions before any motor cable or winding insulation test.</w:t>
      </w:r>
    </w:p>
    <w:p>
      <w:pPr>
        <w:pStyle w:val="Heading2"/>
      </w:pPr>
      <w:r>
        <w:t>17. Servo Connection Commissioning Checklist</w:t>
      </w:r>
    </w:p>
    <w:p>
      <w:r>
        <w:t>Use the machine-specific commissioning procedure. The following checklist provides a general structure, not authorization to energize an unverified installation.</w:t>
      </w:r>
    </w:p>
    <w:p>
      <w:pPr>
        <w:pStyle w:val="Heading3"/>
      </w:pPr>
      <w:r>
        <w:t>Before energization</w:t>
      </w:r>
    </w:p>
    <w:p>
      <w:pPr>
        <w:pStyle w:val="ListBullet"/>
      </w:pPr>
      <w:r>
        <w:t>Confirm drive and motor compatibility.</w:t>
      </w:r>
    </w:p>
    <w:p>
      <w:pPr>
        <w:pStyle w:val="ListBullet"/>
      </w:pPr>
      <w:r>
        <w:t>Verify the approved electrical drawings and revision.</w:t>
      </w:r>
    </w:p>
    <w:p>
      <w:pPr>
        <w:pStyle w:val="ListBullet"/>
      </w:pPr>
      <w:r>
        <w:t>Check the supply rating and required protection.</w:t>
      </w:r>
    </w:p>
    <w:p>
      <w:pPr>
        <w:pStyle w:val="ListBullet"/>
      </w:pPr>
      <w:r>
        <w:t>Verify protective-earth connections and bonding.</w:t>
      </w:r>
    </w:p>
    <w:p>
      <w:pPr>
        <w:pStyle w:val="ListBullet"/>
      </w:pPr>
      <w:r>
        <w:t>Inspect motor power cable routing and connectors.</w:t>
      </w:r>
    </w:p>
    <w:p>
      <w:pPr>
        <w:pStyle w:val="ListBullet"/>
      </w:pPr>
      <w:r>
        <w:t>Verify encoder or feedback cable compatibility and pinout.</w:t>
      </w:r>
    </w:p>
    <w:p>
      <w:pPr>
        <w:pStyle w:val="ListBullet"/>
      </w:pPr>
      <w:r>
        <w:t>Verify brake wiring and supply, if fitted.</w:t>
      </w:r>
    </w:p>
    <w:p>
      <w:pPr>
        <w:pStyle w:val="ListBullet"/>
      </w:pPr>
      <w:r>
        <w:t>Check control I/O signal types and common wiring.</w:t>
      </w:r>
    </w:p>
    <w:p>
      <w:pPr>
        <w:pStyle w:val="ListBullet"/>
      </w:pPr>
      <w:r>
        <w:t>Confirm network connections and configuration, if applicable.</w:t>
      </w:r>
    </w:p>
    <w:p>
      <w:pPr>
        <w:pStyle w:val="ListBullet"/>
      </w:pPr>
      <w:r>
        <w:t>Verify braking resistor requirements, if applicable.</w:t>
      </w:r>
    </w:p>
    <w:p>
      <w:pPr>
        <w:pStyle w:val="ListBullet"/>
      </w:pPr>
      <w:r>
        <w:t>Confirm safety wiring and required validation.</w:t>
      </w:r>
    </w:p>
    <w:p>
      <w:pPr>
        <w:pStyle w:val="ListBullet"/>
      </w:pPr>
      <w:r>
        <w:t>Check terminal tightening against the specified torque.</w:t>
      </w:r>
    </w:p>
    <w:p>
      <w:pPr>
        <w:pStyle w:val="ListBullet"/>
      </w:pPr>
      <w:r>
        <w:t>Ensure all required covers, guards, and protective devices are restored.</w:t>
      </w:r>
    </w:p>
    <w:p>
      <w:pPr>
        <w:pStyle w:val="Heading3"/>
      </w:pPr>
      <w:r>
        <w:t>During approved commissioning</w:t>
      </w:r>
    </w:p>
    <w:p>
      <w:pPr>
        <w:pStyle w:val="ListBullet"/>
      </w:pPr>
      <w:r>
        <w:t>Energize using the specified startup sequence.</w:t>
      </w:r>
    </w:p>
    <w:p>
      <w:pPr>
        <w:pStyle w:val="ListBullet"/>
      </w:pPr>
      <w:r>
        <w:t>Check drive status and active alarms.</w:t>
      </w:r>
    </w:p>
    <w:p>
      <w:pPr>
        <w:pStyle w:val="ListBullet"/>
      </w:pPr>
      <w:r>
        <w:t>Confirm that feedback data is valid.</w:t>
      </w:r>
    </w:p>
    <w:p>
      <w:pPr>
        <w:pStyle w:val="ListBullet"/>
      </w:pPr>
      <w:r>
        <w:t>Verify controller-to-drive communication.</w:t>
      </w:r>
    </w:p>
    <w:p>
      <w:pPr>
        <w:pStyle w:val="ListBullet"/>
      </w:pPr>
      <w:r>
        <w:t>Verify that the required interlocks and safety functions behave correctly.</w:t>
      </w:r>
    </w:p>
    <w:p>
      <w:pPr>
        <w:pStyle w:val="ListBullet"/>
      </w:pPr>
      <w:r>
        <w:t>Test brake release and application according to the approved procedure.</w:t>
      </w:r>
    </w:p>
    <w:p>
      <w:pPr>
        <w:pStyle w:val="ListBullet"/>
      </w:pPr>
      <w:r>
        <w:t>Perform a controlled low-risk movement test where permitted.</w:t>
      </w:r>
    </w:p>
    <w:p>
      <w:pPr>
        <w:pStyle w:val="ListBullet"/>
      </w:pPr>
      <w:r>
        <w:t>Verify movement direction and feedback scaling.</w:t>
      </w:r>
    </w:p>
    <w:p>
      <w:pPr>
        <w:pStyle w:val="ListBullet"/>
      </w:pPr>
      <w:r>
        <w:t>Check for abnormal noise, vibration, heating, or fault indications.</w:t>
      </w:r>
    </w:p>
    <w:p>
      <w:pPr>
        <w:pStyle w:val="ListBullet"/>
      </w:pPr>
      <w:r>
        <w:t>Confirm positioning and reference behavior.</w:t>
      </w:r>
    </w:p>
    <w:p>
      <w:pPr>
        <w:pStyle w:val="ListBullet"/>
      </w:pPr>
      <w:r>
        <w:t>Record the final configuration and test results.</w:t>
      </w:r>
    </w:p>
    <w:p>
      <w:r>
        <w:t>For a vertical axis, ensure the load is mechanically secured and the required safeguards are in place before any test that could release the brake or permit movement.</w:t>
      </w:r>
    </w:p>
    <w:p>
      <w:pPr>
        <w:pStyle w:val="Heading2"/>
      </w:pPr>
      <w:r>
        <w:t>18. Practical Example: Servo Drive Trips After Motor Replacement</w:t>
      </w:r>
    </w:p>
    <w:p>
      <w:pPr>
        <w:pStyle w:val="Heading3"/>
      </w:pPr>
      <w:r>
        <w:t>Situation</w:t>
      </w:r>
    </w:p>
    <w:p>
      <w:r>
        <w:t>A CNC axis trips shortly after a servo motor is replaced. The replacement motor fits mechanically, and the motor power connector appears identical to the original.</w:t>
      </w:r>
    </w:p>
    <w:p>
      <w:pPr>
        <w:pStyle w:val="Heading3"/>
      </w:pPr>
      <w:r>
        <w:t>Investigation</w:t>
      </w:r>
    </w:p>
    <w:p>
      <w:pPr>
        <w:tabs>
          <w:tab w:pos="403" w:val="left"/>
        </w:tabs>
        <w:spacing w:after="40" w:line="276" w:lineRule="auto"/>
        <w:ind w:left="403" w:hanging="403"/>
        <w:jc w:val="left"/>
      </w:pPr>
      <w:r>
        <w:rPr>
          <w:color w:val="1A2E4A"/>
        </w:rPr>
        <w:t>1.</w:t>
        <w:tab/>
      </w:r>
      <w:r>
        <w:t>Confirm the exact replacement motor part number and approved compatibility.</w:t>
      </w:r>
    </w:p>
    <w:p>
      <w:pPr>
        <w:tabs>
          <w:tab w:pos="403" w:val="left"/>
        </w:tabs>
        <w:spacing w:after="40" w:line="276" w:lineRule="auto"/>
        <w:ind w:left="403" w:hanging="403"/>
        <w:jc w:val="left"/>
      </w:pPr>
      <w:r>
        <w:rPr>
          <w:color w:val="1A2E4A"/>
        </w:rPr>
        <w:t>2.</w:t>
        <w:tab/>
      </w:r>
      <w:r>
        <w:t>Compare the encoder model and feedback interface with the original equipment specification.</w:t>
      </w:r>
    </w:p>
    <w:p>
      <w:pPr>
        <w:tabs>
          <w:tab w:pos="403" w:val="left"/>
        </w:tabs>
        <w:spacing w:after="40" w:line="276" w:lineRule="auto"/>
        <w:ind w:left="403" w:hanging="403"/>
        <w:jc w:val="left"/>
      </w:pPr>
      <w:r>
        <w:rPr>
          <w:color w:val="1A2E4A"/>
        </w:rPr>
        <w:t>3.</w:t>
        <w:tab/>
      </w:r>
      <w:r>
        <w:t>Verify motor power and feedback cable part numbers and pin assignments.</w:t>
      </w:r>
    </w:p>
    <w:p>
      <w:pPr>
        <w:tabs>
          <w:tab w:pos="403" w:val="left"/>
        </w:tabs>
        <w:spacing w:after="40" w:line="276" w:lineRule="auto"/>
        <w:ind w:left="403" w:hanging="403"/>
        <w:jc w:val="left"/>
      </w:pPr>
      <w:r>
        <w:rPr>
          <w:color w:val="1A2E4A"/>
        </w:rPr>
        <w:t>4.</w:t>
        <w:tab/>
      </w:r>
      <w:r>
        <w:t>Inspect connector condition and cable routing.</w:t>
      </w:r>
    </w:p>
    <w:p>
      <w:pPr>
        <w:tabs>
          <w:tab w:pos="403" w:val="left"/>
        </w:tabs>
        <w:spacing w:after="40" w:line="276" w:lineRule="auto"/>
        <w:ind w:left="403" w:hanging="403"/>
        <w:jc w:val="left"/>
      </w:pPr>
      <w:r>
        <w:rPr>
          <w:color w:val="1A2E4A"/>
        </w:rPr>
        <w:t>5.</w:t>
        <w:tab/>
      </w:r>
      <w:r>
        <w:t>Read the exact drive alarm and review feedback diagnostics.</w:t>
      </w:r>
    </w:p>
    <w:p>
      <w:pPr>
        <w:tabs>
          <w:tab w:pos="403" w:val="left"/>
        </w:tabs>
        <w:spacing w:after="40" w:line="276" w:lineRule="auto"/>
        <w:ind w:left="403" w:hanging="403"/>
        <w:jc w:val="left"/>
      </w:pPr>
      <w:r>
        <w:rPr>
          <w:color w:val="1A2E4A"/>
        </w:rPr>
        <w:t>6.</w:t>
        <w:tab/>
      </w:r>
      <w:r>
        <w:t>Verify the approved motor and feedback configuration.</w:t>
      </w:r>
    </w:p>
    <w:p>
      <w:pPr>
        <w:tabs>
          <w:tab w:pos="403" w:val="left"/>
        </w:tabs>
        <w:spacing w:after="40" w:line="276" w:lineRule="auto"/>
        <w:ind w:left="403" w:hanging="403"/>
        <w:jc w:val="left"/>
      </w:pPr>
      <w:r>
        <w:rPr>
          <w:color w:val="1A2E4A"/>
        </w:rPr>
        <w:t>7.</w:t>
        <w:tab/>
      </w:r>
      <w:r>
        <w:t>Check the brake arrangement and other motor-specific connections, if fitted.</w:t>
      </w:r>
    </w:p>
    <w:p>
      <w:pPr>
        <w:tabs>
          <w:tab w:pos="403" w:val="left"/>
        </w:tabs>
        <w:spacing w:after="40" w:line="276" w:lineRule="auto"/>
        <w:ind w:left="403" w:hanging="403"/>
        <w:jc w:val="left"/>
      </w:pPr>
      <w:r>
        <w:rPr>
          <w:color w:val="1A2E4A"/>
        </w:rPr>
        <w:t>8.</w:t>
        <w:tab/>
      </w:r>
      <w:r>
        <w:t>Use the manufacturer-approved commissioning procedure to validate the installation.</w:t>
      </w:r>
    </w:p>
    <w:p>
      <w:pPr>
        <w:pStyle w:val="Heading3"/>
      </w:pPr>
      <w:r>
        <w:t>Possible findings</w:t>
      </w:r>
    </w:p>
    <w:p>
      <w:pPr>
        <w:pStyle w:val="ListBullet"/>
      </w:pPr>
      <w:r>
        <w:t>The replacement motor uses a different encoder interface.</w:t>
      </w:r>
    </w:p>
    <w:p>
      <w:pPr>
        <w:pStyle w:val="ListBullet"/>
      </w:pPr>
      <w:r>
        <w:t>The feedback connector looks similar but has a different pin assignment.</w:t>
      </w:r>
    </w:p>
    <w:p>
      <w:pPr>
        <w:pStyle w:val="ListBullet"/>
      </w:pPr>
      <w:r>
        <w:t>The drive contains parameters for the original motor.</w:t>
      </w:r>
    </w:p>
    <w:p>
      <w:pPr>
        <w:pStyle w:val="ListBullet"/>
      </w:pPr>
      <w:r>
        <w:t>A connector pin has been damaged during installation.</w:t>
      </w:r>
    </w:p>
    <w:p>
      <w:pPr>
        <w:pStyle w:val="ListBullet"/>
      </w:pPr>
      <w:r>
        <w:t>The brake circuit or motor identification is incompatible with the replacement.</w:t>
      </w:r>
    </w:p>
    <w:p>
      <w:pPr>
        <w:pStyle w:val="Heading3"/>
      </w:pPr>
      <w:r>
        <w:t>Corrective action</w:t>
      </w:r>
    </w:p>
    <w:p>
      <w:r>
        <w:t>Install the correct approved motor or compatible feedback assembly, restore the correct wiring, and apply the approved drive configuration. Complete the required commissioning, reference, and motion checks before returning the axis to production.</w:t>
      </w:r>
    </w:p>
    <w:p>
      <w:r>
        <w:t>The key lesson is that mechanical fit does not establish electrical or control compatibility.</w:t>
      </w:r>
    </w:p>
    <w:p>
      <w:pPr>
        <w:pStyle w:val="Heading2"/>
      </w:pPr>
      <w:r>
        <w:t>19. Practical Example: Intermittent Feedback Fault During Robot Movement</w:t>
      </w:r>
    </w:p>
    <w:p>
      <w:pPr>
        <w:pStyle w:val="Heading3"/>
      </w:pPr>
      <w:r>
        <w:t>Situation</w:t>
      </w:r>
    </w:p>
    <w:p>
      <w:r>
        <w:t>A robot axis operates correctly when stationary but reports encoder faults during movement. The problem is more frequent when the axis reaches certain positions.</w:t>
      </w:r>
    </w:p>
    <w:p>
      <w:pPr>
        <w:pStyle w:val="Heading3"/>
      </w:pPr>
      <w:r>
        <w:t>Diagnostic reasoning</w:t>
      </w:r>
    </w:p>
    <w:p>
      <w:r>
        <w:t>The position-dependent behavior suggests checking components that move or flex with the axis before assuming the encoder itself has failed.</w:t>
      </w:r>
    </w:p>
    <w:p>
      <w:pPr>
        <w:tabs>
          <w:tab w:pos="403" w:val="left"/>
        </w:tabs>
        <w:spacing w:after="40" w:line="276" w:lineRule="auto"/>
        <w:ind w:left="403" w:hanging="403"/>
        <w:jc w:val="left"/>
      </w:pPr>
      <w:r>
        <w:rPr>
          <w:color w:val="1A2E4A"/>
        </w:rPr>
        <w:t>1.</w:t>
        <w:tab/>
      </w:r>
      <w:r>
        <w:t>Record the fault code and the axis position at the time of failure.</w:t>
      </w:r>
    </w:p>
    <w:p>
      <w:pPr>
        <w:tabs>
          <w:tab w:pos="403" w:val="left"/>
        </w:tabs>
        <w:spacing w:after="40" w:line="276" w:lineRule="auto"/>
        <w:ind w:left="403" w:hanging="403"/>
        <w:jc w:val="left"/>
      </w:pPr>
      <w:r>
        <w:rPr>
          <w:color w:val="1A2E4A"/>
        </w:rPr>
        <w:t>2.</w:t>
        <w:tab/>
      </w:r>
      <w:r>
        <w:t>Review the feedback diagnostics and alarm history.</w:t>
      </w:r>
    </w:p>
    <w:p>
      <w:pPr>
        <w:tabs>
          <w:tab w:pos="403" w:val="left"/>
        </w:tabs>
        <w:spacing w:after="40" w:line="276" w:lineRule="auto"/>
        <w:ind w:left="403" w:hanging="403"/>
        <w:jc w:val="left"/>
      </w:pPr>
      <w:r>
        <w:rPr>
          <w:color w:val="1A2E4A"/>
        </w:rPr>
        <w:t>3.</w:t>
        <w:tab/>
      </w:r>
      <w:r>
        <w:t>Inspect the encoder cable carrier, flexible cable sections, and connector strain relief.</w:t>
      </w:r>
    </w:p>
    <w:p>
      <w:pPr>
        <w:tabs>
          <w:tab w:pos="403" w:val="left"/>
        </w:tabs>
        <w:spacing w:after="40" w:line="276" w:lineRule="auto"/>
        <w:ind w:left="403" w:hanging="403"/>
        <w:jc w:val="left"/>
      </w:pPr>
      <w:r>
        <w:rPr>
          <w:color w:val="1A2E4A"/>
        </w:rPr>
        <w:t>4.</w:t>
        <w:tab/>
      </w:r>
      <w:r>
        <w:t>Check for abrasion, excessive bending, crushed cable sections, and loose connectors.</w:t>
      </w:r>
    </w:p>
    <w:p>
      <w:pPr>
        <w:tabs>
          <w:tab w:pos="403" w:val="left"/>
        </w:tabs>
        <w:spacing w:after="40" w:line="276" w:lineRule="auto"/>
        <w:ind w:left="403" w:hanging="403"/>
        <w:jc w:val="left"/>
      </w:pPr>
      <w:r>
        <w:rPr>
          <w:color w:val="1A2E4A"/>
        </w:rPr>
        <w:t>5.</w:t>
        <w:tab/>
      </w:r>
      <w:r>
        <w:t>Verify shield termination and cable routing against the approved design.</w:t>
      </w:r>
    </w:p>
    <w:p>
      <w:pPr>
        <w:tabs>
          <w:tab w:pos="403" w:val="left"/>
        </w:tabs>
        <w:spacing w:after="40" w:line="276" w:lineRule="auto"/>
        <w:ind w:left="403" w:hanging="403"/>
        <w:jc w:val="left"/>
      </w:pPr>
      <w:r>
        <w:rPr>
          <w:color w:val="1A2E4A"/>
        </w:rPr>
        <w:t>6.</w:t>
        <w:tab/>
      </w:r>
      <w:r>
        <w:t>Inspect or test the cable using the approved isolated test procedure.</w:t>
      </w:r>
    </w:p>
    <w:p>
      <w:pPr>
        <w:tabs>
          <w:tab w:pos="403" w:val="left"/>
        </w:tabs>
        <w:spacing w:after="40" w:line="276" w:lineRule="auto"/>
        <w:ind w:left="403" w:hanging="403"/>
        <w:jc w:val="left"/>
      </w:pPr>
      <w:r>
        <w:rPr>
          <w:color w:val="1A2E4A"/>
        </w:rPr>
        <w:t>7.</w:t>
        <w:tab/>
      </w:r>
      <w:r>
        <w:t>If the external circuit is healthy, investigate the encoder and drive feedback interface.</w:t>
      </w:r>
    </w:p>
    <w:p>
      <w:pPr>
        <w:pStyle w:val="Heading3"/>
      </w:pPr>
      <w:r>
        <w:t>Possible outcome</w:t>
      </w:r>
    </w:p>
    <w:p>
      <w:r>
        <w:t>A conductor may be fractured inside the moving cable, causing intermittent feedback loss as the axis changes position. Replacing the verified defective cable and restoring correct routing may resolve the fault without replacing the motor or drive.</w:t>
      </w:r>
    </w:p>
    <w:p>
      <w:r>
        <w:t>After repair, validate feedback and movement across the required travel range under the approved commissioning procedure.</w:t>
      </w:r>
    </w:p>
    <w:p>
      <w:pPr>
        <w:pStyle w:val="Heading2"/>
      </w:pPr>
      <w:r>
        <w:t>20. Preventive Maintenance Strategy</w:t>
      </w:r>
    </w:p>
    <w:p>
      <w:r>
        <w:t>Servo connections benefit from condition-based inspection and planned preventive maintenance. Inspection frequency should be based on the manufacturer's recommendations, machine criticality, operating environment, motion duty, and previous failures.</w:t>
      </w:r>
    </w:p>
    <w:p>
      <w:pPr>
        <w:pStyle w:val="Heading3"/>
      </w:pPr>
      <w:r>
        <w:t>Routine checks</w:t>
      </w:r>
    </w:p>
    <w:p>
      <w:pPr>
        <w:pStyle w:val="ListBullet"/>
      </w:pPr>
      <w:r>
        <w:t>Review drive alarms and recurring communication or feedback faults.</w:t>
      </w:r>
    </w:p>
    <w:p>
      <w:pPr>
        <w:pStyle w:val="ListBullet"/>
      </w:pPr>
      <w:r>
        <w:t>Inspect accessible connectors, cable jackets, clamps, and strain relief.</w:t>
      </w:r>
    </w:p>
    <w:p>
      <w:pPr>
        <w:pStyle w:val="ListBullet"/>
      </w:pPr>
      <w:r>
        <w:t>Look for oil, coolant, moisture, contamination, and heat damage.</w:t>
      </w:r>
    </w:p>
    <w:p>
      <w:pPr>
        <w:pStyle w:val="ListBullet"/>
      </w:pPr>
      <w:r>
        <w:t>Inspect moving cable carriers and high-flex sections.</w:t>
      </w:r>
    </w:p>
    <w:p>
      <w:pPr>
        <w:pStyle w:val="ListBullet"/>
      </w:pPr>
      <w:r>
        <w:t>Check for loosened mounting hardware or damaged connector locks.</w:t>
      </w:r>
    </w:p>
    <w:p>
      <w:pPr>
        <w:pStyle w:val="ListBullet"/>
      </w:pPr>
      <w:r>
        <w:t>Verify that protective covers and cable glands remain intact.</w:t>
      </w:r>
    </w:p>
    <w:p>
      <w:pPr>
        <w:pStyle w:val="ListBullet"/>
      </w:pPr>
      <w:r>
        <w:t>Check whether cable routing has changed after other maintenance work.</w:t>
      </w:r>
    </w:p>
    <w:p>
      <w:pPr>
        <w:pStyle w:val="ListBullet"/>
      </w:pPr>
      <w:r>
        <w:t>Review brake-related alarms and operation where applicable.</w:t>
      </w:r>
    </w:p>
    <w:p>
      <w:pPr>
        <w:pStyle w:val="Heading3"/>
      </w:pPr>
      <w:r>
        <w:t>Planned shutdown checks</w:t>
      </w:r>
    </w:p>
    <w:p>
      <w:pPr>
        <w:pStyle w:val="ListBullet"/>
      </w:pPr>
      <w:r>
        <w:t>Verify connection integrity using the approved isolation procedure.</w:t>
      </w:r>
    </w:p>
    <w:p>
      <w:pPr>
        <w:pStyle w:val="ListBullet"/>
      </w:pPr>
      <w:r>
        <w:t>Inspect terminals for signs of overheating or corrosion.</w:t>
      </w:r>
    </w:p>
    <w:p>
      <w:pPr>
        <w:pStyle w:val="ListBullet"/>
      </w:pPr>
      <w:r>
        <w:t>Verify protective-earth and bonding integrity using the applicable test method.</w:t>
      </w:r>
    </w:p>
    <w:p>
      <w:pPr>
        <w:pStyle w:val="ListBullet"/>
      </w:pPr>
      <w:r>
        <w:t>Check cable and connector condition more thoroughly.</w:t>
      </w:r>
    </w:p>
    <w:p>
      <w:pPr>
        <w:pStyle w:val="ListBullet"/>
      </w:pPr>
      <w:r>
        <w:t>Review drive configuration and compare it with approved records.</w:t>
      </w:r>
    </w:p>
    <w:p>
      <w:pPr>
        <w:pStyle w:val="ListBullet"/>
      </w:pPr>
      <w:r>
        <w:t>Perform any required electrical or functional testing.</w:t>
      </w:r>
    </w:p>
    <w:p>
      <w:pPr>
        <w:pStyle w:val="ListBullet"/>
      </w:pPr>
      <w:r>
        <w:t>Update drawings and maintenance records after approved modifications.</w:t>
      </w:r>
    </w:p>
    <w:p>
      <w:r>
        <w:t>Do not repeatedly tighten terminals without checking the specified torque and terminal condition. Excessive tightening can damage terminals, while loose connections can overheat.</w:t>
      </w:r>
    </w:p>
    <w:p>
      <w:pPr>
        <w:pStyle w:val="Heading2"/>
      </w:pPr>
      <w:r>
        <w:t>21. Spare Parts and Obsolescence Management</w:t>
      </w:r>
    </w:p>
    <w:p>
      <w:r>
        <w:t>For maintenance engineering, servo connection spares should be managed by exact part number and application, not appearance alone.</w:t>
      </w:r>
    </w:p>
    <w:p>
      <w:r>
        <w:t>Maintain approved spare details for:</w:t>
      </w:r>
    </w:p>
    <w:p>
      <w:pPr>
        <w:pStyle w:val="ListBullet"/>
      </w:pPr>
      <w:r>
        <w:t>Motor power cables.</w:t>
      </w:r>
    </w:p>
    <w:p>
      <w:pPr>
        <w:pStyle w:val="ListBullet"/>
      </w:pPr>
      <w:r>
        <w:t>Encoder and feedback cables.</w:t>
      </w:r>
    </w:p>
    <w:p>
      <w:pPr>
        <w:pStyle w:val="ListBullet"/>
      </w:pPr>
      <w:r>
        <w:t>Drive-side and motor-side connector assemblies.</w:t>
      </w:r>
    </w:p>
    <w:p>
      <w:pPr>
        <w:pStyle w:val="ListBullet"/>
      </w:pPr>
      <w:r>
        <w:t>Brake cables and approved switching components.</w:t>
      </w:r>
    </w:p>
    <w:p>
      <w:pPr>
        <w:pStyle w:val="ListBullet"/>
      </w:pPr>
      <w:r>
        <w:t>Communication cables and network connectors.</w:t>
      </w:r>
    </w:p>
    <w:p>
      <w:pPr>
        <w:pStyle w:val="ListBullet"/>
      </w:pPr>
      <w:r>
        <w:t>Braking resistors and associated accessories.</w:t>
      </w:r>
    </w:p>
    <w:p>
      <w:pPr>
        <w:pStyle w:val="ListBullet"/>
      </w:pPr>
      <w:r>
        <w:t>Approved terminal blocks, glands, shield clamps, and mounting accessories.</w:t>
      </w:r>
    </w:p>
    <w:p>
      <w:r>
        <w:t>For each spare, record the manufacturer, part number, compatible drive and motor models, cable length, connector configuration, and any approved successor part.</w:t>
      </w:r>
    </w:p>
    <w:p>
      <w:r>
        <w:t>If a cable or connector is obsolete, verify the replacement's electrical ratings, pinout, feedback compatibility, shielding, mechanical fit, and manufacturer approval before use.</w:t>
      </w:r>
    </w:p>
    <w:p>
      <w:r>
        <w:t>Do not create an unverified substitute cable merely because the original is unavailable. A wiring error in a servo feedback or safety circuit can damage equipment or create hazardous machine behavior.</w:t>
      </w:r>
    </w:p>
    <w:p>
      <w:pPr>
        <w:pStyle w:val="Heading2"/>
      </w:pPr>
      <w:r>
        <w:t>22. Maintenance Records and Failure Analysis</w:t>
      </w:r>
    </w:p>
    <w:p>
      <w:r>
        <w:t>A useful servo connection maintenance record should capture enough information to reproduce the investigation and prevent recurring faults.</w:t>
      </w:r>
    </w:p>
    <w:p>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and axis</w:t>
            </w:r>
          </w:p>
        </w:tc>
        <w:tc>
          <w:tcPr>
            <w:tcW w:type="dxa" w:w="5400"/>
          </w:tcPr>
          <w:p>
            <w:pPr>
              <w:spacing w:after="0" w:before="0" w:line="240" w:lineRule="auto"/>
              <w:jc w:val="left"/>
            </w:pPr>
            <w:r>
              <w:t>Machine number, axis designation, equipment location</w:t>
            </w:r>
          </w:p>
        </w:tc>
      </w:tr>
      <w:tr>
        <w:tc>
          <w:tcPr>
            <w:tcW w:type="dxa" w:w="5400"/>
          </w:tcPr>
          <w:p>
            <w:pPr>
              <w:spacing w:after="0" w:before="0" w:line="240" w:lineRule="auto"/>
              <w:jc w:val="left"/>
            </w:pPr>
            <w:r>
              <w:t>Drive and motor</w:t>
            </w:r>
          </w:p>
        </w:tc>
        <w:tc>
          <w:tcPr>
            <w:tcW w:type="dxa" w:w="5400"/>
          </w:tcPr>
          <w:p>
            <w:pPr>
              <w:spacing w:after="0" w:before="0" w:line="240" w:lineRule="auto"/>
              <w:jc w:val="left"/>
            </w:pPr>
            <w:r>
              <w:t>Exact model and identification</w:t>
            </w:r>
          </w:p>
        </w:tc>
      </w:tr>
      <w:tr>
        <w:tc>
          <w:tcPr>
            <w:tcW w:type="dxa" w:w="5400"/>
          </w:tcPr>
          <w:p>
            <w:pPr>
              <w:spacing w:after="0" w:before="0" w:line="240" w:lineRule="auto"/>
              <w:jc w:val="left"/>
            </w:pPr>
            <w:r>
              <w:t>Cable identification</w:t>
            </w:r>
          </w:p>
        </w:tc>
        <w:tc>
          <w:tcPr>
            <w:tcW w:type="dxa" w:w="5400"/>
          </w:tcPr>
          <w:p>
            <w:pPr>
              <w:spacing w:after="0" w:before="0" w:line="240" w:lineRule="auto"/>
              <w:jc w:val="left"/>
            </w:pPr>
            <w:r>
              <w:t>Cable number, part number, length, connector type</w:t>
            </w:r>
          </w:p>
        </w:tc>
      </w:tr>
      <w:tr>
        <w:tc>
          <w:tcPr>
            <w:tcW w:type="dxa" w:w="5400"/>
          </w:tcPr>
          <w:p>
            <w:pPr>
              <w:spacing w:after="0" w:before="0" w:line="240" w:lineRule="auto"/>
              <w:jc w:val="left"/>
            </w:pPr>
            <w:r>
              <w:t>Fault details</w:t>
            </w:r>
          </w:p>
        </w:tc>
        <w:tc>
          <w:tcPr>
            <w:tcW w:type="dxa" w:w="5400"/>
          </w:tcPr>
          <w:p>
            <w:pPr>
              <w:spacing w:after="0" w:before="0" w:line="240" w:lineRule="auto"/>
              <w:jc w:val="left"/>
            </w:pPr>
            <w:r>
              <w:t>Alarm code, timestamp, operating condition</w:t>
            </w:r>
          </w:p>
        </w:tc>
      </w:tr>
      <w:tr>
        <w:tc>
          <w:tcPr>
            <w:tcW w:type="dxa" w:w="5400"/>
          </w:tcPr>
          <w:p>
            <w:pPr>
              <w:spacing w:after="0" w:before="0" w:line="240" w:lineRule="auto"/>
              <w:jc w:val="left"/>
            </w:pPr>
            <w:r>
              <w:t>Physical findings</w:t>
            </w:r>
          </w:p>
        </w:tc>
        <w:tc>
          <w:tcPr>
            <w:tcW w:type="dxa" w:w="5400"/>
          </w:tcPr>
          <w:p>
            <w:pPr>
              <w:spacing w:after="0" w:before="0" w:line="240" w:lineRule="auto"/>
              <w:jc w:val="left"/>
            </w:pPr>
            <w:r>
              <w:t>Damage, loose connection, overheating, contamination</w:t>
            </w:r>
          </w:p>
        </w:tc>
      </w:tr>
      <w:tr>
        <w:tc>
          <w:tcPr>
            <w:tcW w:type="dxa" w:w="5400"/>
          </w:tcPr>
          <w:p>
            <w:pPr>
              <w:spacing w:after="0" w:before="0" w:line="240" w:lineRule="auto"/>
              <w:jc w:val="left"/>
            </w:pPr>
            <w:r>
              <w:t>Electrical findings</w:t>
            </w:r>
          </w:p>
        </w:tc>
        <w:tc>
          <w:tcPr>
            <w:tcW w:type="dxa" w:w="5400"/>
          </w:tcPr>
          <w:p>
            <w:pPr>
              <w:spacing w:after="0" w:before="0" w:line="240" w:lineRule="auto"/>
              <w:jc w:val="left"/>
            </w:pPr>
            <w:r>
              <w:t>Test performed, measured result, acceptance criteria</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failure mechanism or unresolved hypothesis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replacement, retermination, configuration correction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Feedback status, motion checks, safety checks as applicable</w:t>
            </w:r>
          </w:p>
        </w:tc>
      </w:tr>
      <w:tr>
        <w:tc>
          <w:tcPr>
            <w:tcW w:type="dxa" w:w="5400"/>
          </w:tcPr>
          <w:p>
            <w:pPr>
              <w:spacing w:after="0" w:before="0" w:line="240" w:lineRule="auto"/>
              <w:jc w:val="left"/>
            </w:pPr>
            <w:r>
              <w:t>Follow-up</w:t>
            </w:r>
          </w:p>
        </w:tc>
        <w:tc>
          <w:tcPr>
            <w:tcW w:type="dxa" w:w="5400"/>
          </w:tcPr>
          <w:p>
            <w:pPr>
              <w:spacing w:after="0" w:before="0" w:line="240" w:lineRule="auto"/>
              <w:jc w:val="left"/>
            </w:pPr>
            <w:r>
              <w:t>Repeat inspection, monitoring requirement, recurrence status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 revision, spare record, maintenance order</w:t>
            </w:r>
          </w:p>
        </w:tc>
      </w:tr>
    </w:tbl>
    <w:p/>
    <w:p>
      <w:r>
        <w:t>Distinguish between a suspected cause and a confirmed root cause. If a cable replacement restores operation, document the evidence supporting the diagnosis rather than automatically blaming the encoder or drive.</w:t>
      </w:r>
    </w:p>
    <w:p>
      <w:pPr>
        <w:pStyle w:val="Heading2"/>
      </w:pPr>
      <w:r>
        <w:t>23. Key Engineering Principles</w:t>
      </w:r>
    </w:p>
    <w:p>
      <w:pPr>
        <w:pStyle w:val="ListBullet"/>
      </w:pPr>
      <w:r>
        <w:t>Servo connections form one coordinated system comprising power, feedback, control, communication, braking, earthing, and safety interfaces.</w:t>
      </w:r>
    </w:p>
    <w:p>
      <w:pPr>
        <w:pStyle w:val="ListBullet"/>
      </w:pPr>
      <w:r>
        <w:t>Always verify the exact model-specific pinout and wiring documentation.</w:t>
      </w:r>
    </w:p>
    <w:p>
      <w:pPr>
        <w:pStyle w:val="ListBullet"/>
      </w:pPr>
      <w:r>
        <w:t>Protective earth, cable shields, and signal common conductors serve different purposes.</w:t>
      </w:r>
    </w:p>
    <w:p>
      <w:pPr>
        <w:pStyle w:val="ListBullet"/>
      </w:pPr>
      <w:r>
        <w:t>Motor power wiring and encoder feedback wiring must never be confused.</w:t>
      </w:r>
    </w:p>
    <w:p>
      <w:pPr>
        <w:pStyle w:val="ListBullet"/>
      </w:pPr>
      <w:r>
        <w:t>A compatible connector does not guarantee a compatible electrical interface.</w:t>
      </w:r>
    </w:p>
    <w:p>
      <w:pPr>
        <w:pStyle w:val="ListBullet"/>
      </w:pPr>
      <w:r>
        <w:t>Cable faults may appear only when an axis moves or a cable flexes.</w:t>
      </w:r>
    </w:p>
    <w:p>
      <w:pPr>
        <w:pStyle w:val="ListBullet"/>
      </w:pPr>
      <w:r>
        <w:t>Brake operation and vertical-axis holding require specific safeguards.</w:t>
      </w:r>
    </w:p>
    <w:p>
      <w:pPr>
        <w:pStyle w:val="ListBullet"/>
      </w:pPr>
      <w:r>
        <w:t>STO is not equivalent to electrical isolation or mechanical load holding.</w:t>
      </w:r>
    </w:p>
    <w:p>
      <w:pPr>
        <w:pStyle w:val="ListBullet"/>
      </w:pPr>
      <w:r>
        <w:t>Regenerative braking components must match the drive's approved specifications.</w:t>
      </w:r>
    </w:p>
    <w:p>
      <w:pPr>
        <w:pStyle w:val="ListBullet"/>
      </w:pPr>
      <w:r>
        <w:t>Insulation testing must not expose drive or encoder electronics to megohmmeter voltage.</w:t>
      </w:r>
    </w:p>
    <w:p>
      <w:pPr>
        <w:pStyle w:val="ListBullet"/>
      </w:pPr>
      <w:r>
        <w:t>Commissioning must verify feedback, direction, communication, interlocks, and controlled movement.</w:t>
      </w:r>
    </w:p>
    <w:p>
      <w:pPr>
        <w:pStyle w:val="ListBullet"/>
      </w:pPr>
      <w:r>
        <w:t>Good connection records reduce repeat faults, improve troubleshooting, and support reliable spare-part selection.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02_PLAN_WISE_2026\02_INDUSTRY3_0\18_PM\04_Servo\05_Params - Parameters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Connections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