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Breakdown Maintenance: Ask and Observe</w:t>
      </w:r>
    </w:p>
    <w:p>
      <w:r>
        <w:t xml:space="preserve">Study Path: </w:t>
      </w:r>
      <w:r>
        <w:rPr>
          <w:rFonts w:ascii="Consolas" w:hAnsi="Consolas"/>
          <w:color w:val="333333"/>
          <w:sz w:val="19"/>
          <w:shd w:val="clear" w:color="auto" w:fill="EFEFEF"/>
        </w:rPr>
        <w:t>02_PLAN_WISE_2026\02_INDUSTRY3_0\19_Breakdown\01_Approach\02_Ask_Observe</w:t>
      </w:r>
    </w:p>
    <w:p>
      <w:pPr>
        <w:pStyle w:val="Heading2"/>
      </w:pPr>
      <w:r>
        <w:t>1. Definition</w:t>
      </w:r>
    </w:p>
    <w:p>
      <w:r>
        <w:t>Ask and observe is a systematic fault-investigation method in which the maintenance technician gathers information from the machine operator and directly observes the equipment's symptoms before deciding what to test or repair.</w:t>
      </w:r>
    </w:p>
    <w:p>
      <w:r>
        <w:t>The operator often knows what happened immediately before the breakdown, how the machine normally behaves, whether the fault is intermittent, and whether a recent process or setup change occurred. Direct observation helps the technician distinguish reported symptoms from verified conditions.</w:t>
      </w:r>
    </w:p>
    <w:p>
      <w:r>
        <w:t>The objective is to establish an accurate description of the fault before forming a diagnosis.</w:t>
      </w:r>
    </w:p>
    <w:p>
      <w:r>
        <w:t>For example, an operator reports that a CNC machine stopped during automatic loading. The technician should not immediately conclude that the CNC has failed. The actual cause could be a robot handshake timeout, a missing part-detection signal, an incomplete clamp operation, a safety interlock, or a CNC fault.</w:t>
      </w:r>
    </w:p>
    <w:p>
      <w:r>
        <w:t>Core principle: gather evidence before choosing a cause.</w:t>
      </w:r>
    </w:p>
    <w:p>
      <w:pPr>
        <w:pStyle w:val="Heading2"/>
      </w:pPr>
      <w:r>
        <w:t>2. Why Asking and Observing Matter</w:t>
      </w:r>
    </w:p>
    <w:p>
      <w:r>
        <w:t>A breakdown message such as "machine not working" contains almost no diagnostic information. Asking targeted questions and observing the actual condition can reduce unnecessary component replacement, repeated resets, and random parameter changes.</w:t>
      </w:r>
    </w:p>
    <w:p>
      <w:r>
        <w:t>The method helps to:</w:t>
      </w:r>
    </w:p>
    <w:p>
      <w:pPr>
        <w:pStyle w:val="ListBullet"/>
      </w:pPr>
      <w:r>
        <w:t>Establish the exact failure symptom.</w:t>
      </w:r>
    </w:p>
    <w:p>
      <w:pPr>
        <w:pStyle w:val="ListBullet"/>
      </w:pPr>
      <w:r>
        <w:t>Identify the machine state when the fault occurred.</w:t>
      </w:r>
    </w:p>
    <w:p>
      <w:pPr>
        <w:pStyle w:val="ListBullet"/>
      </w:pPr>
      <w:r>
        <w:t>Determine whether the failure is continuous, intermittent, or condition-dependent.</w:t>
      </w:r>
    </w:p>
    <w:p>
      <w:pPr>
        <w:pStyle w:val="ListBullet"/>
      </w:pPr>
      <w:r>
        <w:t>Capture alarms and sequence states before they disappear.</w:t>
      </w:r>
    </w:p>
    <w:p>
      <w:pPr>
        <w:pStyle w:val="ListBullet"/>
      </w:pPr>
      <w:r>
        <w:t>Identify recent changes to programs, parameters, tooling, sensors, or production conditions.</w:t>
      </w:r>
    </w:p>
    <w:p>
      <w:pPr>
        <w:pStyle w:val="ListBullet"/>
      </w:pPr>
      <w:r>
        <w:t>Separate operator observations from assumptions about the cause.</w:t>
      </w:r>
    </w:p>
    <w:p>
      <w:pPr>
        <w:pStyle w:val="ListBullet"/>
      </w:pPr>
      <w:r>
        <w:t>Narrow the list of possible failure mechanisms.</w:t>
      </w:r>
    </w:p>
    <w:p>
      <w:pPr>
        <w:pStyle w:val="ListBullet"/>
      </w:pPr>
      <w:r>
        <w:t>Select the safest and most effective diagnostic test.</w:t>
      </w:r>
    </w:p>
    <w:p>
      <w:pPr>
        <w:pStyle w:val="ListBullet"/>
      </w:pPr>
      <w:r>
        <w:t>Reduce mean time to repair (MTTR).</w:t>
      </w:r>
    </w:p>
    <w:p>
      <w:pPr>
        <w:pStyle w:val="ListBullet"/>
      </w:pPr>
      <w:r>
        <w:t>Improve the quality of breakdown and maintenance records.</w:t>
      </w:r>
    </w:p>
    <w:p>
      <w:r>
        <w:t>An experienced technician does not necessarily diagnose faster by touching more components. Often, the advantage comes from asking better questions and choosing the right first test.</w:t>
      </w:r>
    </w:p>
    <w:p>
      <w:pPr>
        <w:pStyle w:val="Heading2"/>
      </w:pPr>
      <w:r>
        <w:t>3. The Ask-and-Observe Workflow</w:t>
      </w:r>
    </w:p>
    <w:p>
      <w:pPr>
        <w:shd w:val="clear" w:color="auto" w:fill="F4F4F4"/>
        <w:spacing w:before="0" w:after="0" w:line="240" w:lineRule="auto"/>
        <w:ind w:left="216" w:right="216"/>
        <w:jc w:val="left"/>
      </w:pPr>
      <w:r>
        <w:rPr>
          <w:rFonts w:ascii="Consolas" w:hAnsi="Consolas"/>
          <w:color w:val="202020"/>
          <w:sz w:val="18"/>
        </w:rPr>
        <w:t>Breakdown Report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Personnel and Machine Safety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Exact Symptom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Question the 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Establish the Timeline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Observe the Machine and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Capture Alarms and Machine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Expected and Actual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Develop Possible Causes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the Next Diagnostic Test</w:t>
      </w:r>
    </w:p>
    <w:p/>
    <w:p>
      <w:r>
        <w:t>This workflow is part of the broader breakdown process. If the investigation requires entering a hazardous area, opening an electrical panel, touching equipment, or performing another task requiring isolation, follow the applicable safety procedure first.</w:t>
      </w:r>
    </w:p>
    <w:p>
      <w:pPr>
        <w:pStyle w:val="Heading2"/>
      </w:pPr>
      <w:r>
        <w:t>4. How to Question the Operator</w:t>
      </w:r>
    </w:p>
    <w:p>
      <w:r>
        <w:t>The purpose is not to interrogate the operator or prove that someone made a mistake. The purpose is to collect accurate information about the failure.</w:t>
      </w:r>
    </w:p>
    <w:p>
      <w:r>
        <w:t>Ask short, specific questions. Avoid leading questions that encourage the operator to confirm an unverified theory.</w:t>
      </w:r>
    </w:p>
    <w:p>
      <w:pPr>
        <w:pStyle w:val="Heading3"/>
      </w:pPr>
      <w:r>
        <w:t>4.1 Questions to establish the symptom</w:t>
      </w:r>
    </w:p>
    <w:p>
      <w:pPr>
        <w:pStyle w:val="ListBullet"/>
      </w:pPr>
      <w:r>
        <w:t>What exactly happened?</w:t>
      </w:r>
    </w:p>
    <w:p>
      <w:pPr>
        <w:pStyle w:val="ListBullet"/>
      </w:pPr>
      <w:r>
        <w:t>What was the machine doing when it stopped?</w:t>
      </w:r>
    </w:p>
    <w:p>
      <w:pPr>
        <w:pStyle w:val="ListBullet"/>
      </w:pPr>
      <w:r>
        <w:t>Did the machine stop completely or did one function stop?</w:t>
      </w:r>
    </w:p>
    <w:p>
      <w:pPr>
        <w:pStyle w:val="ListBullet"/>
      </w:pPr>
      <w:r>
        <w:t>Was there an alarm, abnormal sound, vibration, smell, or visible indication?</w:t>
      </w:r>
    </w:p>
    <w:p>
      <w:pPr>
        <w:pStyle w:val="ListBullet"/>
      </w:pPr>
      <w:r>
        <w:t>Did the machine stop abruptly or gradually?</w:t>
      </w:r>
    </w:p>
    <w:p>
      <w:pPr>
        <w:pStyle w:val="ListBullet"/>
      </w:pPr>
      <w:r>
        <w:t>Was the fault displayed on the HMI, CNC, robot controller, or drive?</w:t>
      </w:r>
    </w:p>
    <w:p>
      <w:pPr>
        <w:pStyle w:val="ListBullet"/>
      </w:pPr>
      <w:r>
        <w:t>Did the fault clear by itself or after a reset?</w:t>
      </w:r>
    </w:p>
    <w:p>
      <w:pPr>
        <w:pStyle w:val="ListBullet"/>
      </w:pPr>
      <w:r>
        <w:t>Is the machine currently in the same fault condition?</w:t>
      </w:r>
    </w:p>
    <w:p>
      <w:r>
        <w:t>These questions establish what happened without assuming a cause.</w:t>
      </w:r>
    </w:p>
    <w:p>
      <w:pPr>
        <w:pStyle w:val="Heading3"/>
      </w:pPr>
      <w:r>
        <w:t>4.2 Questions about timing</w:t>
      </w:r>
    </w:p>
    <w:p>
      <w:pPr>
        <w:pStyle w:val="ListBullet"/>
      </w:pPr>
      <w:r>
        <w:t>When did the fault first occur?</w:t>
      </w:r>
    </w:p>
    <w:p>
      <w:pPr>
        <w:pStyle w:val="ListBullet"/>
      </w:pPr>
      <w:r>
        <w:t>Was the machine running normally immediately beforehand?</w:t>
      </w:r>
    </w:p>
    <w:p>
      <w:pPr>
        <w:pStyle w:val="ListBullet"/>
      </w:pPr>
      <w:r>
        <w:t>Did the fault occur at the beginning, middle, or end of a cycle?</w:t>
      </w:r>
    </w:p>
    <w:p>
      <w:pPr>
        <w:pStyle w:val="ListBullet"/>
      </w:pPr>
      <w:r>
        <w:t>Does it happen every cycle or only occasionally?</w:t>
      </w:r>
    </w:p>
    <w:p>
      <w:pPr>
        <w:pStyle w:val="ListBullet"/>
      </w:pPr>
      <w:r>
        <w:t>How long does the machine run before the fault occurs?</w:t>
      </w:r>
    </w:p>
    <w:p>
      <w:pPr>
        <w:pStyle w:val="ListBullet"/>
      </w:pPr>
      <w:r>
        <w:t>Has the same fault happened earlier in the shift or on previous shifts?</w:t>
      </w:r>
    </w:p>
    <w:p>
      <w:pPr>
        <w:pStyle w:val="ListBullet"/>
      </w:pPr>
      <w:r>
        <w:t>Did the fault begin after a stoppage, restart, or power interruption?</w:t>
      </w:r>
    </w:p>
    <w:p>
      <w:r>
        <w:t>Timing can reveal whether a fault is associated with startup, heat buildup, cycle transitions, or a particular machine operation.</w:t>
      </w:r>
    </w:p>
    <w:p>
      <w:pPr>
        <w:pStyle w:val="Heading3"/>
      </w:pPr>
      <w:r>
        <w:t>4.3 Questions about recent changes</w:t>
      </w:r>
    </w:p>
    <w:p>
      <w:pPr>
        <w:pStyle w:val="ListBullet"/>
      </w:pPr>
      <w:r>
        <w:t>Was a sensor, cable, motor, drive, or other component recently replaced?</w:t>
      </w:r>
    </w:p>
    <w:p>
      <w:pPr>
        <w:pStyle w:val="ListBullet"/>
      </w:pPr>
      <w:r>
        <w:t>Were PLC, CNC, robot, or drive parameters changed?</w:t>
      </w:r>
    </w:p>
    <w:p>
      <w:pPr>
        <w:pStyle w:val="ListBullet"/>
      </w:pPr>
      <w:r>
        <w:t>Was a program, recipe, tool, fixture, or workpiece changed?</w:t>
      </w:r>
    </w:p>
    <w:p>
      <w:pPr>
        <w:pStyle w:val="ListBullet"/>
      </w:pPr>
      <w:r>
        <w:t>Was preventive maintenance recently performed?</w:t>
      </w:r>
    </w:p>
    <w:p>
      <w:pPr>
        <w:pStyle w:val="ListBullet"/>
      </w:pPr>
      <w:r>
        <w:t>Did anyone modify wiring, connectors, or communication settings?</w:t>
      </w:r>
    </w:p>
    <w:p>
      <w:pPr>
        <w:pStyle w:val="ListBullet"/>
      </w:pPr>
      <w:r>
        <w:t>Did the fault begin after a software download or machine retrofit?</w:t>
      </w:r>
    </w:p>
    <w:p>
      <w:pPr>
        <w:pStyle w:val="ListBullet"/>
      </w:pPr>
      <w:r>
        <w:t>Were there recent utility interruptions or changes in air pressure, cooling, or power supply?</w:t>
      </w:r>
    </w:p>
    <w:p>
      <w:r>
        <w:t>Recent changes are important clues, but the most recent change is not automatically the root cause. It is a hypothesis to test.</w:t>
      </w:r>
    </w:p>
    <w:p>
      <w:pPr>
        <w:pStyle w:val="Heading3"/>
      </w:pPr>
      <w:r>
        <w:t>4.4 Questions about recovery attempts</w:t>
      </w:r>
    </w:p>
    <w:p>
      <w:pPr>
        <w:pStyle w:val="ListBullet"/>
      </w:pPr>
      <w:r>
        <w:t>Was a reset attempted?</w:t>
      </w:r>
    </w:p>
    <w:p>
      <w:pPr>
        <w:pStyle w:val="ListBullet"/>
      </w:pPr>
      <w:r>
        <w:t>Did the machine restart successfully?</w:t>
      </w:r>
    </w:p>
    <w:p>
      <w:pPr>
        <w:pStyle w:val="ListBullet"/>
      </w:pPr>
      <w:r>
        <w:t>Did the same fault return?</w:t>
      </w:r>
    </w:p>
    <w:p>
      <w:pPr>
        <w:pStyle w:val="ListBullet"/>
      </w:pPr>
      <w:r>
        <w:t>Was a manual recovery or homing operation performed?</w:t>
      </w:r>
    </w:p>
    <w:p>
      <w:pPr>
        <w:pStyle w:val="ListBullet"/>
      </w:pPr>
      <w:r>
        <w:t>Were any temporary adjustments made?</w:t>
      </w:r>
    </w:p>
    <w:p>
      <w:pPr>
        <w:pStyle w:val="ListBullet"/>
      </w:pPr>
      <w:r>
        <w:t>Was a bypass, override, or forced signal used?</w:t>
      </w:r>
    </w:p>
    <w:p>
      <w:pPr>
        <w:pStyle w:val="ListBullet"/>
      </w:pPr>
      <w:r>
        <w:t>Is there any known temporary condition or outstanding maintenance action?</w:t>
      </w:r>
    </w:p>
    <w:p>
      <w:r>
        <w:t>Document relevant recovery attempts and configuration changes. Do not repeat a reset or recovery operation until its safety and appropriateness have been assessed.</w:t>
      </w:r>
    </w:p>
    <w:p>
      <w:pPr>
        <w:pStyle w:val="Heading2"/>
      </w:pPr>
      <w:r>
        <w:t>5. The Timeline: What Happened Before, During, and After the Fault?</w:t>
      </w:r>
    </w:p>
    <w:p>
      <w:r>
        <w:t>A timeline organizes the operator's account into a useful sequence.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Information to capture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Before failure</w:t>
            </w:r>
          </w:p>
        </w:tc>
        <w:tc>
          <w:tcPr>
            <w:tcW w:type="dxa" w:w="3600"/>
          </w:tcPr>
          <w:p>
            <w:pPr>
              <w:spacing w:after="0" w:before="0" w:line="240" w:lineRule="auto"/>
              <w:jc w:val="left"/>
            </w:pPr>
            <w:r>
              <w:t>Operating conditions and preceding actions</w:t>
            </w:r>
          </w:p>
        </w:tc>
        <w:tc>
          <w:tcPr>
            <w:tcW w:type="dxa" w:w="3600"/>
          </w:tcPr>
          <w:p>
            <w:pPr>
              <w:spacing w:after="0" w:before="0" w:line="240" w:lineRule="auto"/>
              <w:jc w:val="left"/>
            </w:pPr>
            <w:r>
              <w:t>Robot was loading a component into CNC</w:t>
            </w:r>
          </w:p>
        </w:tc>
      </w:tr>
      <w:tr>
        <w:tc>
          <w:tcPr>
            <w:tcW w:type="dxa" w:w="3600"/>
          </w:tcPr>
          <w:p>
            <w:pPr>
              <w:spacing w:after="0" w:before="0" w:line="240" w:lineRule="auto"/>
              <w:jc w:val="left"/>
            </w:pPr>
            <w:r>
              <w:t>Failure onset</w:t>
            </w:r>
          </w:p>
        </w:tc>
        <w:tc>
          <w:tcPr>
            <w:tcW w:type="dxa" w:w="3600"/>
          </w:tcPr>
          <w:p>
            <w:pPr>
              <w:spacing w:after="0" w:before="0" w:line="240" w:lineRule="auto"/>
              <w:jc w:val="left"/>
            </w:pPr>
            <w:r>
              <w:t>First abnormal event</w:t>
            </w:r>
          </w:p>
        </w:tc>
        <w:tc>
          <w:tcPr>
            <w:tcW w:type="dxa" w:w="3600"/>
          </w:tcPr>
          <w:p>
            <w:pPr>
              <w:spacing w:after="0" w:before="0" w:line="240" w:lineRule="auto"/>
              <w:jc w:val="left"/>
            </w:pPr>
            <w:r>
              <w:t>CNC did not acknowledge cycle completion</w:t>
            </w:r>
          </w:p>
        </w:tc>
      </w:tr>
      <w:tr>
        <w:tc>
          <w:tcPr>
            <w:tcW w:type="dxa" w:w="3600"/>
          </w:tcPr>
          <w:p>
            <w:pPr>
              <w:spacing w:after="0" w:before="0" w:line="240" w:lineRule="auto"/>
              <w:jc w:val="left"/>
            </w:pPr>
            <w:r>
              <w:t>Machine response</w:t>
            </w:r>
          </w:p>
        </w:tc>
        <w:tc>
          <w:tcPr>
            <w:tcW w:type="dxa" w:w="3600"/>
          </w:tcPr>
          <w:p>
            <w:pPr>
              <w:spacing w:after="0" w:before="0" w:line="240" w:lineRule="auto"/>
              <w:jc w:val="left"/>
            </w:pPr>
            <w:r>
              <w:t>What stopped or remained active</w:t>
            </w:r>
          </w:p>
        </w:tc>
        <w:tc>
          <w:tcPr>
            <w:tcW w:type="dxa" w:w="3600"/>
          </w:tcPr>
          <w:p>
            <w:pPr>
              <w:spacing w:after="0" w:before="0" w:line="240" w:lineRule="auto"/>
              <w:jc w:val="left"/>
            </w:pPr>
            <w:r>
              <w:t>Robot waited at the transfer position</w:t>
            </w:r>
          </w:p>
        </w:tc>
      </w:tr>
      <w:tr>
        <w:tc>
          <w:tcPr>
            <w:tcW w:type="dxa" w:w="3600"/>
          </w:tcPr>
          <w:p>
            <w:pPr>
              <w:spacing w:after="0" w:before="0" w:line="240" w:lineRule="auto"/>
              <w:jc w:val="left"/>
            </w:pPr>
            <w:r>
              <w:t>Indication</w:t>
            </w:r>
          </w:p>
        </w:tc>
        <w:tc>
          <w:tcPr>
            <w:tcW w:type="dxa" w:w="3600"/>
          </w:tcPr>
          <w:p>
            <w:pPr>
              <w:spacing w:after="0" w:before="0" w:line="240" w:lineRule="auto"/>
              <w:jc w:val="left"/>
            </w:pPr>
            <w:r>
              <w:t>Displayed alarm or status</w:t>
            </w:r>
          </w:p>
        </w:tc>
        <w:tc>
          <w:tcPr>
            <w:tcW w:type="dxa" w:w="3600"/>
          </w:tcPr>
          <w:p>
            <w:pPr>
              <w:spacing w:after="0" w:before="0" w:line="240" w:lineRule="auto"/>
              <w:jc w:val="left"/>
            </w:pPr>
            <w:r>
              <w:t>PLC sequence timeout</w:t>
            </w:r>
          </w:p>
        </w:tc>
      </w:tr>
      <w:tr>
        <w:tc>
          <w:tcPr>
            <w:tcW w:type="dxa" w:w="3600"/>
          </w:tcPr>
          <w:p>
            <w:pPr>
              <w:spacing w:after="0" w:before="0" w:line="240" w:lineRule="auto"/>
              <w:jc w:val="left"/>
            </w:pPr>
            <w:r>
              <w:t>Recovery attempt</w:t>
            </w:r>
          </w:p>
        </w:tc>
        <w:tc>
          <w:tcPr>
            <w:tcW w:type="dxa" w:w="3600"/>
          </w:tcPr>
          <w:p>
            <w:pPr>
              <w:spacing w:after="0" w:before="0" w:line="240" w:lineRule="auto"/>
              <w:jc w:val="left"/>
            </w:pPr>
            <w:r>
              <w:t>Reset or other action</w:t>
            </w:r>
          </w:p>
        </w:tc>
        <w:tc>
          <w:tcPr>
            <w:tcW w:type="dxa" w:w="3600"/>
          </w:tcPr>
          <w:p>
            <w:pPr>
              <w:spacing w:after="0" w:before="0" w:line="240" w:lineRule="auto"/>
              <w:jc w:val="left"/>
            </w:pPr>
            <w:r>
              <w:t>Operator attempted an authorized reset</w:t>
            </w:r>
          </w:p>
        </w:tc>
      </w:tr>
      <w:tr>
        <w:tc>
          <w:tcPr>
            <w:tcW w:type="dxa" w:w="3600"/>
          </w:tcPr>
          <w:p>
            <w:pPr>
              <w:spacing w:after="0" w:before="0" w:line="240" w:lineRule="auto"/>
              <w:jc w:val="left"/>
            </w:pPr>
            <w:r>
              <w:t>Result</w:t>
            </w:r>
          </w:p>
        </w:tc>
        <w:tc>
          <w:tcPr>
            <w:tcW w:type="dxa" w:w="3600"/>
          </w:tcPr>
          <w:p>
            <w:pPr>
              <w:spacing w:after="0" w:before="0" w:line="240" w:lineRule="auto"/>
              <w:jc w:val="left"/>
            </w:pPr>
            <w:r>
              <w:t>What changed after the attempt</w:t>
            </w:r>
          </w:p>
        </w:tc>
        <w:tc>
          <w:tcPr>
            <w:tcW w:type="dxa" w:w="3600"/>
          </w:tcPr>
          <w:p>
            <w:pPr>
              <w:spacing w:after="0" w:before="0" w:line="240" w:lineRule="auto"/>
              <w:jc w:val="left"/>
            </w:pPr>
            <w:r>
              <w:t>Timeout returned on the next cycle</w:t>
            </w:r>
          </w:p>
        </w:tc>
      </w:tr>
      <w:tr>
        <w:tc>
          <w:tcPr>
            <w:tcW w:type="dxa" w:w="3600"/>
          </w:tcPr>
          <w:p>
            <w:pPr>
              <w:spacing w:after="0" w:before="0" w:line="240" w:lineRule="auto"/>
              <w:jc w:val="left"/>
            </w:pPr>
            <w:r>
              <w:t>Current condition</w:t>
            </w:r>
          </w:p>
        </w:tc>
        <w:tc>
          <w:tcPr>
            <w:tcW w:type="dxa" w:w="3600"/>
          </w:tcPr>
          <w:p>
            <w:pPr>
              <w:spacing w:after="0" w:before="0" w:line="240" w:lineRule="auto"/>
              <w:jc w:val="left"/>
            </w:pPr>
            <w:r>
              <w:t>State at technician arrival</w:t>
            </w:r>
          </w:p>
        </w:tc>
        <w:tc>
          <w:tcPr>
            <w:tcW w:type="dxa" w:w="3600"/>
          </w:tcPr>
          <w:p>
            <w:pPr>
              <w:spacing w:after="0" w:before="0" w:line="240" w:lineRule="auto"/>
              <w:jc w:val="left"/>
            </w:pPr>
            <w:r>
              <w:t>Cell stopped with the same timeout</w:t>
            </w:r>
          </w:p>
        </w:tc>
      </w:tr>
    </w:tbl>
    <w:p/>
    <w:p>
      <w:r>
        <w:t>The timeline helps establish event order. It does not prove causation by itself.</w:t>
      </w:r>
    </w:p>
    <w:p>
      <w:r>
        <w:t>For example, a PLC timeout occurring after a robot stops does not necessarily mean that the PLC caused the robot to stop. The PLC may simply be reporting that an expected signal never arrived.</w:t>
      </w:r>
    </w:p>
    <w:p>
      <w:pPr>
        <w:pStyle w:val="Heading2"/>
      </w:pPr>
      <w:r>
        <w:t>6. Observe Before Disturbing the Evidence</w:t>
      </w:r>
    </w:p>
    <w:p>
      <w:r>
        <w:t>When it is safe to do so, observe the machine in its current condition before resetting faults, cycling power, disconnecting cables, or changing parameters.</w:t>
      </w:r>
    </w:p>
    <w:p>
      <w:r>
        <w:t>Useful observations include:</w:t>
      </w:r>
    </w:p>
    <w:p>
      <w:pPr>
        <w:pStyle w:val="ListBullet"/>
      </w:pPr>
      <w:r>
        <w:t>HMI alarm messages and active sequence step.</w:t>
      </w:r>
    </w:p>
    <w:p>
      <w:pPr>
        <w:pStyle w:val="ListBullet"/>
      </w:pPr>
      <w:r>
        <w:t>PLC diagnostic indications and available signal states.</w:t>
      </w:r>
    </w:p>
    <w:p>
      <w:pPr>
        <w:pStyle w:val="ListBullet"/>
      </w:pPr>
      <w:r>
        <w:t>CNC, robot, and drive fault displays.</w:t>
      </w:r>
    </w:p>
    <w:p>
      <w:pPr>
        <w:pStyle w:val="ListBullet"/>
      </w:pPr>
      <w:r>
        <w:t>Status indicators on sensors and modules, where visible and safe to observe.</w:t>
      </w:r>
    </w:p>
    <w:p>
      <w:pPr>
        <w:pStyle w:val="ListBullet"/>
      </w:pPr>
      <w:r>
        <w:t>Current operating mode.</w:t>
      </w:r>
    </w:p>
    <w:p>
      <w:pPr>
        <w:pStyle w:val="ListBullet"/>
      </w:pPr>
      <w:r>
        <w:t>Actuator and fixture positions.</w:t>
      </w:r>
    </w:p>
    <w:p>
      <w:pPr>
        <w:pStyle w:val="ListBullet"/>
      </w:pPr>
      <w:r>
        <w:t>Part presence and clamping status.</w:t>
      </w:r>
    </w:p>
    <w:p>
      <w:pPr>
        <w:pStyle w:val="ListBullet"/>
      </w:pPr>
      <w:r>
        <w:t>Visible cable damage, leakage, contamination, or abnormal mechanical conditions.</w:t>
      </w:r>
    </w:p>
    <w:p>
      <w:pPr>
        <w:pStyle w:val="ListBullet"/>
      </w:pPr>
      <w:r>
        <w:t>Recent alarm history and available event timestamps.</w:t>
      </w:r>
    </w:p>
    <w:p>
      <w:pPr>
        <w:pStyle w:val="ListBullet"/>
      </w:pPr>
      <w:r>
        <w:t>Whether connected equipment is waiting for a signal from another subsystem.</w:t>
      </w:r>
    </w:p>
    <w:p>
      <w:r>
        <w:t>Capture the alarm code, full message, affected device, timestamp, and relevant machine state where possible.</w:t>
      </w:r>
    </w:p>
    <w:p>
      <w:r>
        <w:t>Do not remove covers or approach moving equipment merely to obtain a better observation. Follow the machine-specific safety requirements.</w:t>
      </w:r>
    </w:p>
    <w:p>
      <w:pPr>
        <w:pStyle w:val="Heading3"/>
      </w:pPr>
      <w:r>
        <w:t>6.1 Why premature resetting is harmful</w:t>
      </w:r>
    </w:p>
    <w:p>
      <w:r>
        <w:t>Resetting a fault can:</w:t>
      </w:r>
    </w:p>
    <w:p>
      <w:pPr>
        <w:pStyle w:val="ListBullet"/>
      </w:pPr>
      <w:r>
        <w:t>Clear or overwrite useful diagnostic information.</w:t>
      </w:r>
    </w:p>
    <w:p>
      <w:pPr>
        <w:pStyle w:val="ListBullet"/>
      </w:pPr>
      <w:r>
        <w:t>Change the sequence state.</w:t>
      </w:r>
    </w:p>
    <w:p>
      <w:pPr>
        <w:pStyle w:val="ListBullet"/>
      </w:pPr>
      <w:r>
        <w:t>Make an intermittent fault disappear temporarily.</w:t>
      </w:r>
    </w:p>
    <w:p>
      <w:pPr>
        <w:pStyle w:val="ListBullet"/>
      </w:pPr>
      <w:r>
        <w:t>Trigger unexpected movement if the machine is allowed to restart.</w:t>
      </w:r>
    </w:p>
    <w:p>
      <w:pPr>
        <w:pStyle w:val="ListBullet"/>
      </w:pPr>
      <w:r>
        <w:t>Hide a recurring condition that should be investigated.</w:t>
      </w:r>
    </w:p>
    <w:p>
      <w:pPr>
        <w:pStyle w:val="ListBullet"/>
      </w:pPr>
      <w:r>
        <w:t>Make it harder to reproduce the original failure.</w:t>
      </w:r>
    </w:p>
    <w:p>
      <w:r>
        <w:t>A reset is an action, not a diagnosis. Preserve the evidence first when safe and practical.</w:t>
      </w:r>
    </w:p>
    <w:p>
      <w:pPr>
        <w:pStyle w:val="Heading2"/>
      </w:pPr>
      <w:r>
        <w:t>7. Expected Behavior Versus Actual Behavior</w:t>
      </w:r>
    </w:p>
    <w:p>
      <w:r>
        <w:t>A strong diagnosis starts by identifying the difference between the expected machine behavior and the observed behavior.</w:t>
      </w:r>
    </w:p>
    <w:p>
      <w:r>
        <w:t>For automated equipment, compare:</w:t>
      </w:r>
    </w:p>
    <w:p>
      <w:pPr>
        <w:tabs>
          <w:tab w:pos="403" w:val="left"/>
        </w:tabs>
        <w:spacing w:after="40" w:line="276" w:lineRule="auto"/>
        <w:ind w:left="403" w:hanging="403"/>
        <w:jc w:val="left"/>
      </w:pPr>
      <w:r>
        <w:rPr>
          <w:color w:val="1A2E4A"/>
        </w:rPr>
        <w:t>1.</w:t>
        <w:tab/>
      </w:r>
      <w:r>
        <w:t>The command or request that should have occurred.</w:t>
      </w:r>
    </w:p>
    <w:p>
      <w:pPr>
        <w:tabs>
          <w:tab w:pos="403" w:val="left"/>
        </w:tabs>
        <w:spacing w:after="40" w:line="276" w:lineRule="auto"/>
        <w:ind w:left="403" w:hanging="403"/>
        <w:jc w:val="left"/>
      </w:pPr>
      <w:r>
        <w:rPr>
          <w:color w:val="1A2E4A"/>
        </w:rPr>
        <w:t>2.</w:t>
        <w:tab/>
      </w:r>
      <w:r>
        <w:t>The input or feedback expected in response.</w:t>
      </w:r>
    </w:p>
    <w:p>
      <w:pPr>
        <w:tabs>
          <w:tab w:pos="403" w:val="left"/>
        </w:tabs>
        <w:spacing w:after="40" w:line="276" w:lineRule="auto"/>
        <w:ind w:left="403" w:hanging="403"/>
        <w:jc w:val="left"/>
      </w:pPr>
      <w:r>
        <w:rPr>
          <w:color w:val="1A2E4A"/>
        </w:rPr>
        <w:t>3.</w:t>
        <w:tab/>
      </w:r>
      <w:r>
        <w:t>The actual input, output, or feedback state.</w:t>
      </w:r>
    </w:p>
    <w:p>
      <w:pPr>
        <w:tabs>
          <w:tab w:pos="403" w:val="left"/>
        </w:tabs>
        <w:spacing w:after="40" w:line="276" w:lineRule="auto"/>
        <w:ind w:left="403" w:hanging="403"/>
        <w:jc w:val="left"/>
      </w:pPr>
      <w:r>
        <w:rPr>
          <w:color w:val="1A2E4A"/>
        </w:rPr>
        <w:t>4.</w:t>
        <w:tab/>
      </w:r>
      <w:r>
        <w:t>The sequence step at which progress stopped.</w:t>
      </w:r>
    </w:p>
    <w:p>
      <w:pPr>
        <w:tabs>
          <w:tab w:pos="403" w:val="left"/>
        </w:tabs>
        <w:spacing w:after="40" w:line="276" w:lineRule="auto"/>
        <w:ind w:left="403" w:hanging="403"/>
        <w:jc w:val="left"/>
      </w:pPr>
      <w:r>
        <w:rPr>
          <w:color w:val="1A2E4A"/>
        </w:rPr>
        <w:t>5.</w:t>
        <w:tab/>
      </w:r>
      <w:r>
        <w:t>The timeout, alarm, or interlock that prevented the next action.</w:t>
      </w:r>
    </w:p>
    <w:p>
      <w:r>
        <w:t>Example:</w:t>
      </w:r>
    </w:p>
    <w:p>
      <w:r>
        <w:t>A robot places a component into a CNC fixture. The PLC expects a part-clamped confirmation before permitting the CNC cycle.</w:t>
      </w:r>
    </w:p>
    <w:p>
      <w:r>
        <w:t>Expected sequence:</w:t>
      </w:r>
    </w:p>
    <w:p>
      <w:pPr>
        <w:shd w:val="clear" w:color="auto" w:fill="F4F4F4"/>
        <w:spacing w:before="0" w:after="0" w:line="240" w:lineRule="auto"/>
        <w:ind w:left="216" w:right="216"/>
        <w:jc w:val="left"/>
      </w:pPr>
      <w:r>
        <w:rPr>
          <w:rFonts w:ascii="Consolas" w:hAnsi="Consolas"/>
          <w:color w:val="202020"/>
          <w:sz w:val="18"/>
        </w:rPr>
        <w:t>Robot Places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Confirms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Clamps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Part-Clamped Feedback Turns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Permits CNC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Cycle Starts</w:t>
      </w:r>
    </w:p>
    <w:p/>
    <w:p>
      <w:r>
        <w:t>If the machine stops before the CNC cycle starts, the technician should identify the first expected transition that did not occur.</w:t>
      </w:r>
    </w:p>
    <w:p>
      <w:r>
        <w:t>Potential causes include:</w:t>
      </w:r>
    </w:p>
    <w:p>
      <w:pPr>
        <w:pStyle w:val="ListBullet"/>
      </w:pPr>
      <w:r>
        <w:t>The fixture did not clamp.</w:t>
      </w:r>
    </w:p>
    <w:p>
      <w:pPr>
        <w:pStyle w:val="ListBullet"/>
      </w:pPr>
      <w:r>
        <w:t>The clamping mechanism operated, but the sensor did not detect the final position.</w:t>
      </w:r>
    </w:p>
    <w:p>
      <w:pPr>
        <w:pStyle w:val="ListBullet"/>
      </w:pPr>
      <w:r>
        <w:t>The sensor operated, but the PLC input did not change.</w:t>
      </w:r>
    </w:p>
    <w:p>
      <w:pPr>
        <w:pStyle w:val="ListBullet"/>
      </w:pPr>
      <w:r>
        <w:t>The PLC input changed, but the sequence logic did not advance.</w:t>
      </w:r>
    </w:p>
    <w:p>
      <w:pPr>
        <w:pStyle w:val="ListBullet"/>
      </w:pPr>
      <w:r>
        <w:t>A safety condition or another permissive remained false.</w:t>
      </w:r>
    </w:p>
    <w:p>
      <w:pPr>
        <w:pStyle w:val="ListBullet"/>
      </w:pPr>
      <w:r>
        <w:t>The feedback arrived too late for the configured timeout.</w:t>
      </w:r>
    </w:p>
    <w:p>
      <w:r>
        <w:t>The next test should distinguish among these possibilities rather than treating the timeout message as the final diagnosis.</w:t>
      </w:r>
    </w:p>
    <w:p>
      <w:pPr>
        <w:pStyle w:val="Heading2"/>
      </w:pPr>
      <w:r>
        <w:t>8. Observing PLC Signals During a Breakdown</w:t>
      </w:r>
    </w:p>
    <w:p>
      <w:r>
        <w:t>PLC monitoring can reveal where a sequence has stopped, provided the technician understands the logic and uses an authorized diagnostic method.</w:t>
      </w:r>
    </w:p>
    <w:p>
      <w:r>
        <w:t>Consider a simplified signal set: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Expected condition</w:t>
            </w:r>
          </w:p>
        </w:tc>
        <w:tc>
          <w:tcPr>
            <w:tcW w:type="dxa" w:w="3600"/>
            <w:shd w:val="clear" w:color="auto" w:fill="EEF2F7"/>
          </w:tcPr>
          <w:p>
            <w:pPr>
              <w:spacing w:after="0" w:before="0" w:line="240" w:lineRule="auto"/>
              <w:jc w:val="left"/>
            </w:pPr>
            <w:r>
              <w:rPr>
                <w:b/>
                <w:color w:val="1A2E4A"/>
              </w:rPr>
              <w:t>Diagnostic question</w:t>
            </w:r>
          </w:p>
        </w:tc>
      </w:tr>
      <w:tr>
        <w:tc>
          <w:tcPr>
            <w:tcW w:type="dxa" w:w="3600"/>
          </w:tcPr>
          <w:p>
            <w:pPr>
              <w:spacing w:after="0" w:before="0" w:line="240" w:lineRule="auto"/>
              <w:jc w:val="left"/>
            </w:pPr>
            <w:r>
              <w:rPr>
                <w:rFonts w:ascii="Consolas" w:hAnsi="Consolas"/>
                <w:color w:val="333333"/>
                <w:sz w:val="19"/>
                <w:shd w:val="clear" w:color="auto" w:fill="EFEFEF"/>
              </w:rPr>
              <w:t>Robot_Ready</w:t>
            </w:r>
          </w:p>
        </w:tc>
        <w:tc>
          <w:tcPr>
            <w:tcW w:type="dxa" w:w="3600"/>
          </w:tcPr>
          <w:p>
            <w:pPr>
              <w:spacing w:after="0" w:before="0" w:line="240" w:lineRule="auto"/>
              <w:jc w:val="left"/>
            </w:pPr>
            <w:r>
              <w:t>ON before the transfer request</w:t>
            </w:r>
          </w:p>
        </w:tc>
        <w:tc>
          <w:tcPr>
            <w:tcW w:type="dxa" w:w="3600"/>
          </w:tcPr>
          <w:p>
            <w:pPr>
              <w:spacing w:after="0" w:before="0" w:line="240" w:lineRule="auto"/>
              <w:jc w:val="left"/>
            </w:pPr>
            <w:r>
              <w:t>Is the robot ready according to its controller?</w:t>
            </w:r>
          </w:p>
        </w:tc>
      </w:tr>
      <w:tr>
        <w:tc>
          <w:tcPr>
            <w:tcW w:type="dxa" w:w="3600"/>
          </w:tcPr>
          <w:p>
            <w:pPr>
              <w:spacing w:after="0" w:before="0" w:line="240" w:lineRule="auto"/>
              <w:jc w:val="left"/>
            </w:pPr>
            <w:r>
              <w:rPr>
                <w:rFonts w:ascii="Consolas" w:hAnsi="Consolas"/>
                <w:color w:val="333333"/>
                <w:sz w:val="19"/>
                <w:shd w:val="clear" w:color="auto" w:fill="EFEFEF"/>
              </w:rPr>
              <w:t>Part_Present</w:t>
            </w:r>
          </w:p>
        </w:tc>
        <w:tc>
          <w:tcPr>
            <w:tcW w:type="dxa" w:w="3600"/>
          </w:tcPr>
          <w:p>
            <w:pPr>
              <w:spacing w:after="0" w:before="0" w:line="240" w:lineRule="auto"/>
              <w:jc w:val="left"/>
            </w:pPr>
            <w:r>
              <w:t>ON after the component reaches the fixture</w:t>
            </w:r>
          </w:p>
        </w:tc>
        <w:tc>
          <w:tcPr>
            <w:tcW w:type="dxa" w:w="3600"/>
          </w:tcPr>
          <w:p>
            <w:pPr>
              <w:spacing w:after="0" w:before="0" w:line="240" w:lineRule="auto"/>
              <w:jc w:val="left"/>
            </w:pPr>
            <w:r>
              <w:t>Is the part physically present and correctly detected?</w:t>
            </w:r>
          </w:p>
        </w:tc>
      </w:tr>
      <w:tr>
        <w:tc>
          <w:tcPr>
            <w:tcW w:type="dxa" w:w="3600"/>
          </w:tcPr>
          <w:p>
            <w:pPr>
              <w:spacing w:after="0" w:before="0" w:line="240" w:lineRule="auto"/>
              <w:jc w:val="left"/>
            </w:pPr>
            <w:r>
              <w:rPr>
                <w:rFonts w:ascii="Consolas" w:hAnsi="Consolas"/>
                <w:color w:val="333333"/>
                <w:sz w:val="19"/>
                <w:shd w:val="clear" w:color="auto" w:fill="EFEFEF"/>
              </w:rPr>
              <w:t>Clamp_Command</w:t>
            </w:r>
          </w:p>
        </w:tc>
        <w:tc>
          <w:tcPr>
            <w:tcW w:type="dxa" w:w="3600"/>
          </w:tcPr>
          <w:p>
            <w:pPr>
              <w:spacing w:after="0" w:before="0" w:line="240" w:lineRule="auto"/>
              <w:jc w:val="left"/>
            </w:pPr>
            <w:r>
              <w:t>ON during the clamping step</w:t>
            </w:r>
          </w:p>
        </w:tc>
        <w:tc>
          <w:tcPr>
            <w:tcW w:type="dxa" w:w="3600"/>
          </w:tcPr>
          <w:p>
            <w:pPr>
              <w:spacing w:after="0" w:before="0" w:line="240" w:lineRule="auto"/>
              <w:jc w:val="left"/>
            </w:pPr>
            <w:r>
              <w:t>Did the PLC issue the intended command?</w:t>
            </w:r>
          </w:p>
        </w:tc>
      </w:tr>
      <w:tr>
        <w:tc>
          <w:tcPr>
            <w:tcW w:type="dxa" w:w="3600"/>
          </w:tcPr>
          <w:p>
            <w:pPr>
              <w:spacing w:after="0" w:before="0" w:line="240" w:lineRule="auto"/>
              <w:jc w:val="left"/>
            </w:pPr>
            <w:r>
              <w:rPr>
                <w:rFonts w:ascii="Consolas" w:hAnsi="Consolas"/>
                <w:color w:val="333333"/>
                <w:sz w:val="19"/>
                <w:shd w:val="clear" w:color="auto" w:fill="EFEFEF"/>
              </w:rPr>
              <w:t>Clamp_Closed</w:t>
            </w:r>
          </w:p>
        </w:tc>
        <w:tc>
          <w:tcPr>
            <w:tcW w:type="dxa" w:w="3600"/>
          </w:tcPr>
          <w:p>
            <w:pPr>
              <w:spacing w:after="0" w:before="0" w:line="240" w:lineRule="auto"/>
              <w:jc w:val="left"/>
            </w:pPr>
            <w:r>
              <w:t>ON after clamping is completed</w:t>
            </w:r>
          </w:p>
        </w:tc>
        <w:tc>
          <w:tcPr>
            <w:tcW w:type="dxa" w:w="3600"/>
          </w:tcPr>
          <w:p>
            <w:pPr>
              <w:spacing w:after="0" w:before="0" w:line="240" w:lineRule="auto"/>
              <w:jc w:val="left"/>
            </w:pPr>
            <w:r>
              <w:t>Did the expected feedback arrive?</w:t>
            </w:r>
          </w:p>
        </w:tc>
      </w:tr>
      <w:tr>
        <w:tc>
          <w:tcPr>
            <w:tcW w:type="dxa" w:w="3600"/>
          </w:tcPr>
          <w:p>
            <w:pPr>
              <w:spacing w:after="0" w:before="0" w:line="240" w:lineRule="auto"/>
              <w:jc w:val="left"/>
            </w:pPr>
            <w:r>
              <w:rPr>
                <w:rFonts w:ascii="Consolas" w:hAnsi="Consolas"/>
                <w:color w:val="333333"/>
                <w:sz w:val="19"/>
                <w:shd w:val="clear" w:color="auto" w:fill="EFEFEF"/>
              </w:rPr>
              <w:t>CNC_Start_Permit</w:t>
            </w:r>
          </w:p>
        </w:tc>
        <w:tc>
          <w:tcPr>
            <w:tcW w:type="dxa" w:w="3600"/>
          </w:tcPr>
          <w:p>
            <w:pPr>
              <w:spacing w:after="0" w:before="0" w:line="240" w:lineRule="auto"/>
              <w:jc w:val="left"/>
            </w:pPr>
            <w:r>
              <w:t>ON when all required conditions are met</w:t>
            </w:r>
          </w:p>
        </w:tc>
        <w:tc>
          <w:tcPr>
            <w:tcW w:type="dxa" w:w="3600"/>
          </w:tcPr>
          <w:p>
            <w:pPr>
              <w:spacing w:after="0" w:before="0" w:line="240" w:lineRule="auto"/>
              <w:jc w:val="left"/>
            </w:pPr>
            <w:r>
              <w:t>Which permissive is preventing the CNC cycle?</w:t>
            </w:r>
          </w:p>
        </w:tc>
      </w:tr>
      <w:tr>
        <w:tc>
          <w:tcPr>
            <w:tcW w:type="dxa" w:w="3600"/>
          </w:tcPr>
          <w:p>
            <w:pPr>
              <w:spacing w:after="0" w:before="0" w:line="240" w:lineRule="auto"/>
              <w:jc w:val="left"/>
            </w:pPr>
            <w:r>
              <w:rPr>
                <w:rFonts w:ascii="Consolas" w:hAnsi="Consolas"/>
                <w:color w:val="333333"/>
                <w:sz w:val="19"/>
                <w:shd w:val="clear" w:color="auto" w:fill="EFEFEF"/>
              </w:rPr>
              <w:t>CNC_Cycle_Complete</w:t>
            </w:r>
          </w:p>
        </w:tc>
        <w:tc>
          <w:tcPr>
            <w:tcW w:type="dxa" w:w="3600"/>
          </w:tcPr>
          <w:p>
            <w:pPr>
              <w:spacing w:after="0" w:before="0" w:line="240" w:lineRule="auto"/>
              <w:jc w:val="left"/>
            </w:pPr>
            <w:r>
              <w:t>ON or changes state at the expected sequence point</w:t>
            </w:r>
          </w:p>
        </w:tc>
        <w:tc>
          <w:tcPr>
            <w:tcW w:type="dxa" w:w="3600"/>
          </w:tcPr>
          <w:p>
            <w:pPr>
              <w:spacing w:after="0" w:before="0" w:line="240" w:lineRule="auto"/>
              <w:jc w:val="left"/>
            </w:pPr>
            <w:r>
              <w:t>Did the CNC complete the cycle and report it correctly?</w:t>
            </w:r>
          </w:p>
        </w:tc>
      </w:tr>
    </w:tbl>
    <w:p/>
    <w:p>
      <w:r>
        <w:t>These tag names are illustrative. Actual signal names and logic depend on the machine.</w:t>
      </w:r>
    </w:p>
    <w:p>
      <w:pPr>
        <w:pStyle w:val="Heading3"/>
      </w:pPr>
      <w:r>
        <w:t>8.1 A useful diagnostic distinction</w:t>
      </w:r>
    </w:p>
    <w:p>
      <w:pPr>
        <w:pStyle w:val="ListBullet"/>
      </w:pPr>
      <w:r>
        <w:t>Command absent: The controller may not have reached the required sequence step or a permissive may be missing.</w:t>
      </w:r>
    </w:p>
    <w:p>
      <w:pPr>
        <w:pStyle w:val="ListBullet"/>
      </w:pPr>
      <w:r>
        <w:t>Command present, actuator does not move: Investigate the output path, energy supply, actuator, valve, drive, or mechanical obstruction using the approved procedure.</w:t>
      </w:r>
    </w:p>
    <w:p>
      <w:pPr>
        <w:pStyle w:val="ListBullet"/>
      </w:pPr>
      <w:r>
        <w:t>Actuator moves, feedback absent: Investigate the sensor, target position, wiring, input module, and signal path.</w:t>
      </w:r>
    </w:p>
    <w:p>
      <w:pPr>
        <w:pStyle w:val="ListBullet"/>
      </w:pPr>
      <w:r>
        <w:t>Feedback present, sequence does not advance: Investigate sequence logic, timing, interlocks, signal mapping, and related conditions.</w:t>
      </w:r>
    </w:p>
    <w:p>
      <w:pPr>
        <w:pStyle w:val="ListBullet"/>
      </w:pPr>
      <w:r>
        <w:t>Sequence advances, machine stops later: Investigate the next failed transition rather than continuing to focus on the earlier signal.</w:t>
      </w:r>
    </w:p>
    <w:p>
      <w:r>
        <w:t>These patterns narrow the investigation. They do not independently prove which component has failed.</w:t>
      </w:r>
    </w:p>
    <w:p>
      <w:pPr>
        <w:pStyle w:val="Heading2"/>
      </w:pPr>
      <w:r>
        <w:t>9. Observing Intermittent Faults</w:t>
      </w:r>
    </w:p>
    <w:p>
      <w:r>
        <w:t>Intermittent faults are difficult because the machine may operate normally when the technician arrives.</w:t>
      </w:r>
    </w:p>
    <w:p>
      <w:r>
        <w:t>Ask whether the fault depends on:</w:t>
      </w:r>
    </w:p>
    <w:p>
      <w:pPr>
        <w:pStyle w:val="ListBullet"/>
      </w:pPr>
      <w:r>
        <w:t>Machine temperature or time since startup.</w:t>
      </w:r>
    </w:p>
    <w:p>
      <w:pPr>
        <w:pStyle w:val="ListBullet"/>
      </w:pPr>
      <w:r>
        <w:t>Vibration or mechanical movement.</w:t>
      </w:r>
    </w:p>
    <w:p>
      <w:pPr>
        <w:pStyle w:val="ListBullet"/>
      </w:pPr>
      <w:r>
        <w:t>Cable or connector position.</w:t>
      </w:r>
    </w:p>
    <w:p>
      <w:pPr>
        <w:pStyle w:val="ListBullet"/>
      </w:pPr>
      <w:r>
        <w:t>Robot arm position or dress-pack movement.</w:t>
      </w:r>
    </w:p>
    <w:p>
      <w:pPr>
        <w:pStyle w:val="ListBullet"/>
      </w:pPr>
      <w:r>
        <w:t>Load, speed, or process cycle.</w:t>
      </w:r>
    </w:p>
    <w:p>
      <w:pPr>
        <w:pStyle w:val="ListBullet"/>
      </w:pPr>
      <w:r>
        <w:t>Sensor target alignment.</w:t>
      </w:r>
    </w:p>
    <w:p>
      <w:pPr>
        <w:pStyle w:val="ListBullet"/>
      </w:pPr>
      <w:r>
        <w:t>Network traffic or communication interruptions.</w:t>
      </w:r>
    </w:p>
    <w:p>
      <w:pPr>
        <w:pStyle w:val="ListBullet"/>
      </w:pPr>
      <w:r>
        <w:t>Supply voltage, compressed-air pressure, or cooling.</w:t>
      </w:r>
    </w:p>
    <w:p>
      <w:pPr>
        <w:pStyle w:val="ListBullet"/>
      </w:pPr>
      <w:r>
        <w:t>A specific product, recipe, or production sequence.</w:t>
      </w:r>
    </w:p>
    <w:p>
      <w:pPr>
        <w:pStyle w:val="ListBullet"/>
      </w:pPr>
      <w:r>
        <w:t>Shift changes or recent maintenance interventions.</w:t>
      </w:r>
    </w:p>
    <w:p>
      <w:pPr>
        <w:pStyle w:val="Heading3"/>
      </w:pPr>
      <w:r>
        <w:t>9.1 Record the conditions</w:t>
      </w:r>
    </w:p>
    <w:p>
      <w:r>
        <w:t>For an intermittent fault, capture:</w:t>
      </w:r>
    </w:p>
    <w:p>
      <w:pPr>
        <w:pStyle w:val="ListBullet"/>
      </w:pPr>
      <w:r>
        <w:t>Date and timestamp.</w:t>
      </w:r>
    </w:p>
    <w:p>
      <w:pPr>
        <w:pStyle w:val="ListBullet"/>
      </w:pPr>
      <w:r>
        <w:t>Operating mode and sequence step.</w:t>
      </w:r>
    </w:p>
    <w:p>
      <w:pPr>
        <w:pStyle w:val="ListBullet"/>
      </w:pPr>
      <w:r>
        <w:t>Alarm code and device.</w:t>
      </w:r>
    </w:p>
    <w:p>
      <w:pPr>
        <w:pStyle w:val="ListBullet"/>
      </w:pPr>
      <w:r>
        <w:t>Relevant measured values.</w:t>
      </w:r>
    </w:p>
    <w:p>
      <w:pPr>
        <w:pStyle w:val="ListBullet"/>
      </w:pPr>
      <w:r>
        <w:t>Product or process condition where relevant.</w:t>
      </w:r>
    </w:p>
    <w:p>
      <w:pPr>
        <w:pStyle w:val="ListBullet"/>
      </w:pPr>
      <w:r>
        <w:t>Number of occurrences.</w:t>
      </w:r>
    </w:p>
    <w:p>
      <w:pPr>
        <w:pStyle w:val="ListBullet"/>
      </w:pPr>
      <w:r>
        <w:t>Recovery action and result.</w:t>
      </w:r>
    </w:p>
    <w:p>
      <w:pPr>
        <w:pStyle w:val="ListBullet"/>
      </w:pPr>
      <w:r>
        <w:t>Conditions under which the fault could or could not be reproduced.</w:t>
      </w:r>
    </w:p>
    <w:p>
      <w:r>
        <w:t>Do not deliberately flex cables, manipulate energized connectors, bypass guards, or provoke hazardous movement to reproduce a fault. Reproduction testing must follow the approved safety procedure.</w:t>
      </w:r>
    </w:p>
    <w:p>
      <w:pPr>
        <w:pStyle w:val="Heading3"/>
      </w:pPr>
      <w:r>
        <w:t>9.2 Example: Robot communication fault</w:t>
      </w:r>
    </w:p>
    <w:p>
      <w:r>
        <w:t>Observation: A robot communication fault occurs only when the robot reaches a particular position.</w:t>
      </w:r>
    </w:p>
    <w:p>
      <w:r>
        <w:t>Possible hypotheses include:</w:t>
      </w:r>
    </w:p>
    <w:p>
      <w:pPr>
        <w:pStyle w:val="ListBullet"/>
      </w:pPr>
      <w:r>
        <w:t>A damaged cable or connector affected by movement.</w:t>
      </w:r>
    </w:p>
    <w:p>
      <w:pPr>
        <w:pStyle w:val="ListBullet"/>
      </w:pPr>
      <w:r>
        <w:t>An intermittent network connection.</w:t>
      </w:r>
    </w:p>
    <w:p>
      <w:pPr>
        <w:pStyle w:val="ListBullet"/>
      </w:pPr>
      <w:r>
        <w:t>A power or grounding issue.</w:t>
      </w:r>
    </w:p>
    <w:p>
      <w:pPr>
        <w:pStyle w:val="ListBullet"/>
      </w:pPr>
      <w:r>
        <w:t>A mechanical or routing problem affecting the cable.</w:t>
      </w:r>
    </w:p>
    <w:p>
      <w:pPr>
        <w:pStyle w:val="ListBullet"/>
      </w:pPr>
      <w:r>
        <w:t>A position-dependent device or communication condition.</w:t>
      </w:r>
    </w:p>
    <w:p>
      <w:r>
        <w:t>The correct next step is to inspect the relevant evidence and choose a safe, targeted test. Replacing the network cable immediately may solve the problem, but it may also leave the actual cause unidentified.</w:t>
      </w:r>
    </w:p>
    <w:p>
      <w:pPr>
        <w:pStyle w:val="Heading2"/>
      </w:pPr>
      <w:r>
        <w:t>10. Using Operator Knowledge Without Accepting Assumptions as Facts</w:t>
      </w:r>
    </w:p>
    <w:p>
      <w:r>
        <w:t>Operators are valuable sources of process information. They may recognize a changed sound, a recurring stoppage, an unusual cycle delay, or a failure pattern that is not obvious from the controller.</w:t>
      </w:r>
    </w:p>
    <w:p>
      <w:r>
        <w:t>However, separate the operator's direct observations from their explanation of the cause.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Operator statement</w:t>
            </w:r>
          </w:p>
        </w:tc>
        <w:tc>
          <w:tcPr>
            <w:tcW w:type="dxa" w:w="5400"/>
            <w:shd w:val="clear" w:color="auto" w:fill="EEF2F7"/>
          </w:tcPr>
          <w:p>
            <w:pPr>
              <w:spacing w:after="0" w:before="0" w:line="240" w:lineRule="auto"/>
              <w:jc w:val="left"/>
            </w:pPr>
            <w:r>
              <w:rPr>
                <w:b/>
                <w:color w:val="1A2E4A"/>
              </w:rPr>
              <w:t>How to record or investigate it</w:t>
            </w:r>
          </w:p>
        </w:tc>
      </w:tr>
      <w:tr>
        <w:tc>
          <w:tcPr>
            <w:tcW w:type="dxa" w:w="5400"/>
          </w:tcPr>
          <w:p>
            <w:pPr>
              <w:spacing w:after="0" w:before="0" w:line="240" w:lineRule="auto"/>
              <w:jc w:val="left"/>
            </w:pPr>
            <w:r>
              <w:t>"The machine stopped after the robot moved."</w:t>
            </w:r>
          </w:p>
        </w:tc>
        <w:tc>
          <w:tcPr>
            <w:tcW w:type="dxa" w:w="5400"/>
          </w:tcPr>
          <w:p>
            <w:pPr>
              <w:spacing w:after="0" w:before="0" w:line="240" w:lineRule="auto"/>
              <w:jc w:val="left"/>
            </w:pPr>
            <w:r>
              <w:t>Record the observed sequence and check timestamps or event history</w:t>
            </w:r>
          </w:p>
        </w:tc>
      </w:tr>
      <w:tr>
        <w:tc>
          <w:tcPr>
            <w:tcW w:type="dxa" w:w="5400"/>
          </w:tcPr>
          <w:p>
            <w:pPr>
              <w:spacing w:after="0" w:before="0" w:line="240" w:lineRule="auto"/>
              <w:jc w:val="left"/>
            </w:pPr>
            <w:r>
              <w:t>"The sensor is bad."</w:t>
            </w:r>
          </w:p>
        </w:tc>
        <w:tc>
          <w:tcPr>
            <w:tcW w:type="dxa" w:w="5400"/>
          </w:tcPr>
          <w:p>
            <w:pPr>
              <w:spacing w:after="0" w:before="0" w:line="240" w:lineRule="auto"/>
              <w:jc w:val="left"/>
            </w:pPr>
            <w:r>
              <w:t>Ask what behavior was observed and test the sensor and signal path</w:t>
            </w:r>
          </w:p>
        </w:tc>
      </w:tr>
      <w:tr>
        <w:tc>
          <w:tcPr>
            <w:tcW w:type="dxa" w:w="5400"/>
          </w:tcPr>
          <w:p>
            <w:pPr>
              <w:spacing w:after="0" w:before="0" w:line="240" w:lineRule="auto"/>
              <w:jc w:val="left"/>
            </w:pPr>
            <w:r>
              <w:t>"The PLC has hung."</w:t>
            </w:r>
          </w:p>
        </w:tc>
        <w:tc>
          <w:tcPr>
            <w:tcW w:type="dxa" w:w="5400"/>
          </w:tcPr>
          <w:p>
            <w:pPr>
              <w:spacing w:after="0" w:before="0" w:line="240" w:lineRule="auto"/>
              <w:jc w:val="left"/>
            </w:pPr>
            <w:r>
              <w:t>Record the PLC status and investigate controller diagnostics and sequence behavior</w:t>
            </w:r>
          </w:p>
        </w:tc>
      </w:tr>
      <w:tr>
        <w:tc>
          <w:tcPr>
            <w:tcW w:type="dxa" w:w="5400"/>
          </w:tcPr>
          <w:p>
            <w:pPr>
              <w:spacing w:after="0" w:before="0" w:line="240" w:lineRule="auto"/>
              <w:jc w:val="left"/>
            </w:pPr>
            <w:r>
              <w:t>"The drive trips every afternoon."</w:t>
            </w:r>
          </w:p>
        </w:tc>
        <w:tc>
          <w:tcPr>
            <w:tcW w:type="dxa" w:w="5400"/>
          </w:tcPr>
          <w:p>
            <w:pPr>
              <w:spacing w:after="0" w:before="0" w:line="240" w:lineRule="auto"/>
              <w:jc w:val="left"/>
            </w:pPr>
            <w:r>
              <w:t>Compare fault timestamps, load, temperature, and operating conditions</w:t>
            </w:r>
          </w:p>
        </w:tc>
      </w:tr>
      <w:tr>
        <w:tc>
          <w:tcPr>
            <w:tcW w:type="dxa" w:w="5400"/>
          </w:tcPr>
          <w:p>
            <w:pPr>
              <w:spacing w:after="0" w:before="0" w:line="240" w:lineRule="auto"/>
              <w:jc w:val="left"/>
            </w:pPr>
            <w:r>
              <w:t>"It started after maintenance."</w:t>
            </w:r>
          </w:p>
        </w:tc>
        <w:tc>
          <w:tcPr>
            <w:tcW w:type="dxa" w:w="5400"/>
          </w:tcPr>
          <w:p>
            <w:pPr>
              <w:spacing w:after="0" w:before="0" w:line="240" w:lineRule="auto"/>
              <w:jc w:val="left"/>
            </w:pPr>
            <w:r>
              <w:t>Review the work performed and inspect relevant changes without assuming causation</w:t>
            </w:r>
          </w:p>
        </w:tc>
      </w:tr>
      <w:tr>
        <w:tc>
          <w:tcPr>
            <w:tcW w:type="dxa" w:w="5400"/>
          </w:tcPr>
          <w:p>
            <w:pPr>
              <w:spacing w:after="0" w:before="0" w:line="240" w:lineRule="auto"/>
              <w:jc w:val="left"/>
            </w:pPr>
            <w:r>
              <w:t>"Resetting fixes it."</w:t>
            </w:r>
          </w:p>
        </w:tc>
        <w:tc>
          <w:tcPr>
            <w:tcW w:type="dxa" w:w="5400"/>
          </w:tcPr>
          <w:p>
            <w:pPr>
              <w:spacing w:after="0" w:before="0" w:line="240" w:lineRule="auto"/>
              <w:jc w:val="left"/>
            </w:pPr>
            <w:r>
              <w:t>Record the recovery result and investigate why the fault returns</w:t>
            </w:r>
          </w:p>
        </w:tc>
      </w:tr>
    </w:tbl>
    <w:p/>
    <w:p>
      <w:r>
        <w:t>This approach respects the operator's experience while keeping the diagnosis evidence-based.</w:t>
      </w:r>
    </w:p>
    <w:p>
      <w:pPr>
        <w:pStyle w:val="Heading2"/>
      </w:pPr>
      <w:r>
        <w:t>11. The Difference Between a Symptom, Fault, and Root Cause</w:t>
      </w:r>
    </w:p>
    <w:p>
      <w:r>
        <w:t>These terms should not be used interchangeably.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Symptom</w:t>
            </w:r>
          </w:p>
        </w:tc>
        <w:tc>
          <w:tcPr>
            <w:tcW w:type="dxa" w:w="3600"/>
          </w:tcPr>
          <w:p>
            <w:pPr>
              <w:spacing w:after="0" w:before="0" w:line="240" w:lineRule="auto"/>
              <w:jc w:val="left"/>
            </w:pPr>
            <w:r>
              <w:t>Observable abnormal behavior</w:t>
            </w:r>
          </w:p>
        </w:tc>
        <w:tc>
          <w:tcPr>
            <w:tcW w:type="dxa" w:w="3600"/>
          </w:tcPr>
          <w:p>
            <w:pPr>
              <w:spacing w:after="0" w:before="0" w:line="240" w:lineRule="auto"/>
              <w:jc w:val="left"/>
            </w:pPr>
            <w:r>
              <w:t>CNC cycle does not start</w:t>
            </w:r>
          </w:p>
        </w:tc>
      </w:tr>
      <w:tr>
        <w:tc>
          <w:tcPr>
            <w:tcW w:type="dxa" w:w="3600"/>
          </w:tcPr>
          <w:p>
            <w:pPr>
              <w:spacing w:after="0" w:before="0" w:line="240" w:lineRule="auto"/>
              <w:jc w:val="left"/>
            </w:pPr>
            <w:r>
              <w:t>Alarm or fault indication</w:t>
            </w:r>
          </w:p>
        </w:tc>
        <w:tc>
          <w:tcPr>
            <w:tcW w:type="dxa" w:w="3600"/>
          </w:tcPr>
          <w:p>
            <w:pPr>
              <w:spacing w:after="0" w:before="0" w:line="240" w:lineRule="auto"/>
              <w:jc w:val="left"/>
            </w:pPr>
            <w:r>
              <w:t>Controller-reported abnormal condition</w:t>
            </w:r>
          </w:p>
        </w:tc>
        <w:tc>
          <w:tcPr>
            <w:tcW w:type="dxa" w:w="3600"/>
          </w:tcPr>
          <w:p>
            <w:pPr>
              <w:spacing w:after="0" w:before="0" w:line="240" w:lineRule="auto"/>
              <w:jc w:val="left"/>
            </w:pPr>
            <w:r>
              <w:t>CNC start-permit timeout</w:t>
            </w:r>
          </w:p>
        </w:tc>
      </w:tr>
      <w:tr>
        <w:tc>
          <w:tcPr>
            <w:tcW w:type="dxa" w:w="3600"/>
          </w:tcPr>
          <w:p>
            <w:pPr>
              <w:spacing w:after="0" w:before="0" w:line="240" w:lineRule="auto"/>
              <w:jc w:val="left"/>
            </w:pPr>
            <w:r>
              <w:t>Failure mechanism</w:t>
            </w:r>
          </w:p>
        </w:tc>
        <w:tc>
          <w:tcPr>
            <w:tcW w:type="dxa" w:w="3600"/>
          </w:tcPr>
          <w:p>
            <w:pPr>
              <w:spacing w:after="0" w:before="0" w:line="240" w:lineRule="auto"/>
              <w:jc w:val="left"/>
            </w:pPr>
            <w:r>
              <w:t>How the system failed to perform its function</w:t>
            </w:r>
          </w:p>
        </w:tc>
        <w:tc>
          <w:tcPr>
            <w:tcW w:type="dxa" w:w="3600"/>
          </w:tcPr>
          <w:p>
            <w:pPr>
              <w:spacing w:after="0" w:before="0" w:line="240" w:lineRule="auto"/>
              <w:jc w:val="left"/>
            </w:pPr>
            <w:r>
              <w:t>Required clamping confirmation was not received</w:t>
            </w:r>
          </w:p>
        </w:tc>
      </w:tr>
      <w:tr>
        <w:tc>
          <w:tcPr>
            <w:tcW w:type="dxa" w:w="3600"/>
          </w:tcPr>
          <w:p>
            <w:pPr>
              <w:spacing w:after="0" w:before="0" w:line="240" w:lineRule="auto"/>
              <w:jc w:val="left"/>
            </w:pPr>
            <w:r>
              <w:t>Failed component or condition</w:t>
            </w:r>
          </w:p>
        </w:tc>
        <w:tc>
          <w:tcPr>
            <w:tcW w:type="dxa" w:w="3600"/>
          </w:tcPr>
          <w:p>
            <w:pPr>
              <w:spacing w:after="0" w:before="0" w:line="240" w:lineRule="auto"/>
              <w:jc w:val="left"/>
            </w:pPr>
            <w:r>
              <w:t>A specific problem supported by evidence</w:t>
            </w:r>
          </w:p>
        </w:tc>
        <w:tc>
          <w:tcPr>
            <w:tcW w:type="dxa" w:w="3600"/>
          </w:tcPr>
          <w:p>
            <w:pPr>
              <w:spacing w:after="0" w:before="0" w:line="240" w:lineRule="auto"/>
              <w:jc w:val="left"/>
            </w:pPr>
            <w:r>
              <w:t>Proximity sensor did not switch at the specified target position</w:t>
            </w:r>
          </w:p>
        </w:tc>
      </w:tr>
      <w:tr>
        <w:tc>
          <w:tcPr>
            <w:tcW w:type="dxa" w:w="3600"/>
          </w:tcPr>
          <w:p>
            <w:pPr>
              <w:spacing w:after="0" w:before="0" w:line="240" w:lineRule="auto"/>
              <w:jc w:val="left"/>
            </w:pPr>
            <w:r>
              <w:t>Root cause</w:t>
            </w:r>
          </w:p>
        </w:tc>
        <w:tc>
          <w:tcPr>
            <w:tcW w:type="dxa" w:w="3600"/>
          </w:tcPr>
          <w:p>
            <w:pPr>
              <w:spacing w:after="0" w:before="0" w:line="240" w:lineRule="auto"/>
              <w:jc w:val="left"/>
            </w:pPr>
            <w:r>
              <w:t>Underlying reason the failure occurred, established through investigation</w:t>
            </w:r>
          </w:p>
        </w:tc>
        <w:tc>
          <w:tcPr>
            <w:tcW w:type="dxa" w:w="3600"/>
          </w:tcPr>
          <w:p>
            <w:pPr>
              <w:spacing w:after="0" w:before="0" w:line="240" w:lineRule="auto"/>
              <w:jc w:val="left"/>
            </w:pPr>
            <w:r>
              <w:t>Sensor bracket vibration caused repeated misalignment</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Action addressing the identified problem</w:t>
            </w:r>
          </w:p>
        </w:tc>
        <w:tc>
          <w:tcPr>
            <w:tcW w:type="dxa" w:w="3600"/>
          </w:tcPr>
          <w:p>
            <w:pPr>
              <w:spacing w:after="0" w:before="0" w:line="240" w:lineRule="auto"/>
              <w:jc w:val="left"/>
            </w:pPr>
            <w:r>
              <w:t>Redesign and secure the bracket, then validate detection</w:t>
            </w:r>
          </w:p>
        </w:tc>
      </w:tr>
    </w:tbl>
    <w:p/>
    <w:p>
      <w:r>
        <w:t>A failed sensor may be the immediate fault, while a loose bracket, contamination, incorrect mounting, or unsuitable sensor specification may explain why the fault occurred.</w:t>
      </w:r>
    </w:p>
    <w:p>
      <w:r>
        <w:t>Root-cause statements should be supported by evidence. "Operator error," "PLC problem," and "bad sensor" are often incomplete conclusions unless the investigation establishes the mechanism and relevant cause.</w:t>
      </w:r>
    </w:p>
    <w:p>
      <w:pPr>
        <w:pStyle w:val="Heading2"/>
      </w:pPr>
      <w:r>
        <w:t>12. Common Observation Tools</w:t>
      </w:r>
    </w:p>
    <w:p>
      <w:r>
        <w:t>Use tools that match the diagnostic question and are permitted for the task.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Useful for</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HMI</w:t>
            </w:r>
          </w:p>
        </w:tc>
        <w:tc>
          <w:tcPr>
            <w:tcW w:type="dxa" w:w="3600"/>
          </w:tcPr>
          <w:p>
            <w:pPr>
              <w:spacing w:after="0" w:before="0" w:line="240" w:lineRule="auto"/>
              <w:jc w:val="left"/>
            </w:pPr>
            <w:r>
              <w:t>Active alarms, sequence states, operator messages</w:t>
            </w:r>
          </w:p>
        </w:tc>
        <w:tc>
          <w:tcPr>
            <w:tcW w:type="dxa" w:w="3600"/>
          </w:tcPr>
          <w:p>
            <w:pPr>
              <w:spacing w:after="0" w:before="0" w:line="240" w:lineRule="auto"/>
              <w:jc w:val="left"/>
            </w:pPr>
            <w:r>
              <w:t>Displayed values may not show the physical cause</w:t>
            </w:r>
          </w:p>
        </w:tc>
      </w:tr>
      <w:tr>
        <w:tc>
          <w:tcPr>
            <w:tcW w:type="dxa" w:w="3600"/>
          </w:tcPr>
          <w:p>
            <w:pPr>
              <w:spacing w:after="0" w:before="0" w:line="240" w:lineRule="auto"/>
              <w:jc w:val="left"/>
            </w:pPr>
            <w:r>
              <w:t>PLC programming software</w:t>
            </w:r>
          </w:p>
        </w:tc>
        <w:tc>
          <w:tcPr>
            <w:tcW w:type="dxa" w:w="3600"/>
          </w:tcPr>
          <w:p>
            <w:pPr>
              <w:spacing w:after="0" w:before="0" w:line="240" w:lineRule="auto"/>
              <w:jc w:val="left"/>
            </w:pPr>
            <w:r>
              <w:t>Logic state, I/O status, diagnostic buffer</w:t>
            </w:r>
          </w:p>
        </w:tc>
        <w:tc>
          <w:tcPr>
            <w:tcW w:type="dxa" w:w="3600"/>
          </w:tcPr>
          <w:p>
            <w:pPr>
              <w:spacing w:after="0" w:before="0" w:line="240" w:lineRule="auto"/>
              <w:jc w:val="left"/>
            </w:pPr>
            <w:r>
              <w:t>Access and online changes must be controlled</w:t>
            </w:r>
          </w:p>
        </w:tc>
      </w:tr>
      <w:tr>
        <w:tc>
          <w:tcPr>
            <w:tcW w:type="dxa" w:w="3600"/>
          </w:tcPr>
          <w:p>
            <w:pPr>
              <w:spacing w:after="0" w:before="0" w:line="240" w:lineRule="auto"/>
              <w:jc w:val="left"/>
            </w:pPr>
            <w:r>
              <w:t>CNC controller</w:t>
            </w:r>
          </w:p>
        </w:tc>
        <w:tc>
          <w:tcPr>
            <w:tcW w:type="dxa" w:w="3600"/>
          </w:tcPr>
          <w:p>
            <w:pPr>
              <w:spacing w:after="0" w:before="0" w:line="240" w:lineRule="auto"/>
              <w:jc w:val="left"/>
            </w:pPr>
            <w:r>
              <w:t>Machine alarms, axis and spindle diagnostics</w:t>
            </w:r>
          </w:p>
        </w:tc>
        <w:tc>
          <w:tcPr>
            <w:tcW w:type="dxa" w:w="3600"/>
          </w:tcPr>
          <w:p>
            <w:pPr>
              <w:spacing w:after="0" w:before="0" w:line="240" w:lineRule="auto"/>
              <w:jc w:val="left"/>
            </w:pPr>
            <w:r>
              <w:t>Alarm text may identify a consequence rather than the cause</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Motion faults, program state, alarm history</w:t>
            </w:r>
          </w:p>
        </w:tc>
        <w:tc>
          <w:tcPr>
            <w:tcW w:type="dxa" w:w="3600"/>
          </w:tcPr>
          <w:p>
            <w:pPr>
              <w:spacing w:after="0" w:before="0" w:line="240" w:lineRule="auto"/>
              <w:jc w:val="left"/>
            </w:pPr>
            <w:r>
              <w:t>Safety requirements still apply to recovery and access</w:t>
            </w:r>
          </w:p>
        </w:tc>
      </w:tr>
      <w:tr>
        <w:tc>
          <w:tcPr>
            <w:tcW w:type="dxa" w:w="3600"/>
          </w:tcPr>
          <w:p>
            <w:pPr>
              <w:spacing w:after="0" w:before="0" w:line="240" w:lineRule="auto"/>
              <w:jc w:val="left"/>
            </w:pPr>
            <w:r>
              <w:t>VFD or servo keypad/software</w:t>
            </w:r>
          </w:p>
        </w:tc>
        <w:tc>
          <w:tcPr>
            <w:tcW w:type="dxa" w:w="3600"/>
          </w:tcPr>
          <w:p>
            <w:pPr>
              <w:spacing w:after="0" w:before="0" w:line="240" w:lineRule="auto"/>
              <w:jc w:val="left"/>
            </w:pPr>
            <w:r>
              <w:t>Drive faults and available operating values</w:t>
            </w:r>
          </w:p>
        </w:tc>
        <w:tc>
          <w:tcPr>
            <w:tcW w:type="dxa" w:w="3600"/>
          </w:tcPr>
          <w:p>
            <w:pPr>
              <w:spacing w:after="0" w:before="0" w:line="240" w:lineRule="auto"/>
              <w:jc w:val="left"/>
            </w:pPr>
            <w:r>
              <w:t>Follow the OEM procedure for electrical measurements and service</w:t>
            </w:r>
          </w:p>
        </w:tc>
      </w:tr>
      <w:tr>
        <w:tc>
          <w:tcPr>
            <w:tcW w:type="dxa" w:w="3600"/>
          </w:tcPr>
          <w:p>
            <w:pPr>
              <w:spacing w:after="0" w:before="0" w:line="240" w:lineRule="auto"/>
              <w:jc w:val="left"/>
            </w:pPr>
            <w:r>
              <w:t>Multimeter</w:t>
            </w:r>
          </w:p>
        </w:tc>
        <w:tc>
          <w:tcPr>
            <w:tcW w:type="dxa" w:w="3600"/>
          </w:tcPr>
          <w:p>
            <w:pPr>
              <w:spacing w:after="0" w:before="0" w:line="240" w:lineRule="auto"/>
              <w:jc w:val="left"/>
            </w:pPr>
            <w:r>
              <w:t>Approved voltage or resistance measurements</w:t>
            </w:r>
          </w:p>
        </w:tc>
        <w:tc>
          <w:tcPr>
            <w:tcW w:type="dxa" w:w="3600"/>
          </w:tcPr>
          <w:p>
            <w:pPr>
              <w:spacing w:after="0" w:before="0" w:line="240" w:lineRule="auto"/>
              <w:jc w:val="left"/>
            </w:pPr>
            <w:r>
              <w:t>Correct category, range, method, and safety controls are essential</w:t>
            </w:r>
          </w:p>
        </w:tc>
      </w:tr>
      <w:tr>
        <w:tc>
          <w:tcPr>
            <w:tcW w:type="dxa" w:w="3600"/>
          </w:tcPr>
          <w:p>
            <w:pPr>
              <w:spacing w:after="0" w:before="0" w:line="240" w:lineRule="auto"/>
              <w:jc w:val="left"/>
            </w:pPr>
            <w:r>
              <w:t>Clamp meter</w:t>
            </w:r>
          </w:p>
        </w:tc>
        <w:tc>
          <w:tcPr>
            <w:tcW w:type="dxa" w:w="3600"/>
          </w:tcPr>
          <w:p>
            <w:pPr>
              <w:spacing w:after="0" w:before="0" w:line="240" w:lineRule="auto"/>
              <w:jc w:val="left"/>
            </w:pPr>
            <w:r>
              <w:t>Current measurement without opening the current path</w:t>
            </w:r>
          </w:p>
        </w:tc>
        <w:tc>
          <w:tcPr>
            <w:tcW w:type="dxa" w:w="3600"/>
          </w:tcPr>
          <w:p>
            <w:pPr>
              <w:spacing w:after="0" w:before="0" w:line="240" w:lineRule="auto"/>
              <w:jc w:val="left"/>
            </w:pPr>
            <w:r>
              <w:t>Must be suitable for the circuit and performed by authorized personnel</w:t>
            </w:r>
          </w:p>
        </w:tc>
      </w:tr>
      <w:tr>
        <w:tc>
          <w:tcPr>
            <w:tcW w:type="dxa" w:w="3600"/>
          </w:tcPr>
          <w:p>
            <w:pPr>
              <w:spacing w:after="0" w:before="0" w:line="240" w:lineRule="auto"/>
              <w:jc w:val="left"/>
            </w:pPr>
            <w:r>
              <w:t>Thermal camera</w:t>
            </w:r>
          </w:p>
        </w:tc>
        <w:tc>
          <w:tcPr>
            <w:tcW w:type="dxa" w:w="3600"/>
          </w:tcPr>
          <w:p>
            <w:pPr>
              <w:spacing w:after="0" w:before="0" w:line="240" w:lineRule="auto"/>
              <w:jc w:val="left"/>
            </w:pPr>
            <w:r>
              <w:t>Temperature patterns and overheating evidence</w:t>
            </w:r>
          </w:p>
        </w:tc>
        <w:tc>
          <w:tcPr>
            <w:tcW w:type="dxa" w:w="3600"/>
          </w:tcPr>
          <w:p>
            <w:pPr>
              <w:spacing w:after="0" w:before="0" w:line="240" w:lineRule="auto"/>
              <w:jc w:val="left"/>
            </w:pPr>
            <w:r>
              <w:t>Emissivity, access, load, and measurement conditions affect results</w:t>
            </w:r>
          </w:p>
        </w:tc>
      </w:tr>
      <w:tr>
        <w:tc>
          <w:tcPr>
            <w:tcW w:type="dxa" w:w="3600"/>
          </w:tcPr>
          <w:p>
            <w:pPr>
              <w:spacing w:after="0" w:before="0" w:line="240" w:lineRule="auto"/>
              <w:jc w:val="left"/>
            </w:pPr>
            <w:r>
              <w:t>Vibration meter</w:t>
            </w:r>
          </w:p>
        </w:tc>
        <w:tc>
          <w:tcPr>
            <w:tcW w:type="dxa" w:w="3600"/>
          </w:tcPr>
          <w:p>
            <w:pPr>
              <w:spacing w:after="0" w:before="0" w:line="240" w:lineRule="auto"/>
              <w:jc w:val="left"/>
            </w:pPr>
            <w:r>
              <w:t>Mechanical condition trends</w:t>
            </w:r>
          </w:p>
        </w:tc>
        <w:tc>
          <w:tcPr>
            <w:tcW w:type="dxa" w:w="3600"/>
          </w:tcPr>
          <w:p>
            <w:pPr>
              <w:spacing w:after="0" w:before="0" w:line="240" w:lineRule="auto"/>
              <w:jc w:val="left"/>
            </w:pPr>
            <w:r>
              <w:t>Compare against appropriate limits and consistent measurement conditions</w:t>
            </w:r>
          </w:p>
        </w:tc>
      </w:tr>
      <w:tr>
        <w:tc>
          <w:tcPr>
            <w:tcW w:type="dxa" w:w="3600"/>
          </w:tcPr>
          <w:p>
            <w:pPr>
              <w:spacing w:after="0" w:before="0" w:line="240" w:lineRule="auto"/>
              <w:jc w:val="left"/>
            </w:pPr>
            <w:r>
              <w:t>Network diagnostics</w:t>
            </w:r>
          </w:p>
        </w:tc>
        <w:tc>
          <w:tcPr>
            <w:tcW w:type="dxa" w:w="3600"/>
          </w:tcPr>
          <w:p>
            <w:pPr>
              <w:spacing w:after="0" w:before="0" w:line="240" w:lineRule="auto"/>
              <w:jc w:val="left"/>
            </w:pPr>
            <w:r>
              <w:t>Communication errors and connection status</w:t>
            </w:r>
          </w:p>
        </w:tc>
        <w:tc>
          <w:tcPr>
            <w:tcW w:type="dxa" w:w="3600"/>
          </w:tcPr>
          <w:p>
            <w:pPr>
              <w:spacing w:after="0" w:before="0" w:line="240" w:lineRule="auto"/>
              <w:jc w:val="left"/>
            </w:pPr>
            <w:r>
              <w:t>A communication symptom does not automatically prove a network hardware fault</w:t>
            </w:r>
          </w:p>
        </w:tc>
      </w:tr>
      <w:tr>
        <w:tc>
          <w:tcPr>
            <w:tcW w:type="dxa" w:w="3600"/>
          </w:tcPr>
          <w:p>
            <w:pPr>
              <w:spacing w:after="0" w:before="0" w:line="240" w:lineRule="auto"/>
              <w:jc w:val="left"/>
            </w:pPr>
            <w:r>
              <w:t>Drawings and I/O lists</w:t>
            </w:r>
          </w:p>
        </w:tc>
        <w:tc>
          <w:tcPr>
            <w:tcW w:type="dxa" w:w="3600"/>
          </w:tcPr>
          <w:p>
            <w:pPr>
              <w:spacing w:after="0" w:before="0" w:line="240" w:lineRule="auto"/>
              <w:jc w:val="left"/>
            </w:pPr>
            <w:r>
              <w:t>Signal tracing and equipment identification</w:t>
            </w:r>
          </w:p>
        </w:tc>
        <w:tc>
          <w:tcPr>
            <w:tcW w:type="dxa" w:w="3600"/>
          </w:tcPr>
          <w:p>
            <w:pPr>
              <w:spacing w:after="0" w:before="0" w:line="240" w:lineRule="auto"/>
              <w:jc w:val="left"/>
            </w:pPr>
            <w:r>
              <w:t>Verify revision and correspondence with the installed system</w:t>
            </w:r>
          </w:p>
        </w:tc>
      </w:tr>
      <w:tr>
        <w:tc>
          <w:tcPr>
            <w:tcW w:type="dxa" w:w="3600"/>
          </w:tcPr>
          <w:p>
            <w:pPr>
              <w:spacing w:after="0" w:before="0" w:line="240" w:lineRule="auto"/>
              <w:jc w:val="left"/>
            </w:pPr>
            <w:r>
              <w:t>Event historian</w:t>
            </w:r>
          </w:p>
        </w:tc>
        <w:tc>
          <w:tcPr>
            <w:tcW w:type="dxa" w:w="3600"/>
          </w:tcPr>
          <w:p>
            <w:pPr>
              <w:spacing w:after="0" w:before="0" w:line="240" w:lineRule="auto"/>
              <w:jc w:val="left"/>
            </w:pPr>
            <w:r>
              <w:t>Sequence timing and repeated fault patterns</w:t>
            </w:r>
          </w:p>
        </w:tc>
        <w:tc>
          <w:tcPr>
            <w:tcW w:type="dxa" w:w="3600"/>
          </w:tcPr>
          <w:p>
            <w:pPr>
              <w:spacing w:after="0" w:before="0" w:line="240" w:lineRule="auto"/>
              <w:jc w:val="left"/>
            </w:pPr>
            <w:r>
              <w:t>Check timestamps, missing data, and tag quality</w:t>
            </w:r>
          </w:p>
        </w:tc>
      </w:tr>
    </w:tbl>
    <w:p/>
    <w:p>
      <w:r>
        <w:t>No instrument compensates for an incorrect test method. Choose the tool after defining the question the test must answer.</w:t>
      </w:r>
    </w:p>
    <w:p>
      <w:pPr>
        <w:pStyle w:val="Heading2"/>
      </w:pPr>
      <w:r>
        <w:t>13. Recording Ask-and-Observe Findings</w:t>
      </w:r>
    </w:p>
    <w:p>
      <w:r>
        <w:t>A breakdown investigation should create a useful record even before the final cause is known.</w:t>
      </w:r>
    </w:p>
    <w:p>
      <w:r>
        <w:t>Record:</w:t>
      </w:r>
    </w:p>
    <w:p>
      <w:pPr>
        <w:pStyle w:val="ListBullet"/>
      </w:pPr>
      <w:r>
        <w:t>Equipment ID and location.</w:t>
      </w:r>
    </w:p>
    <w:p>
      <w:pPr>
        <w:pStyle w:val="ListBullet"/>
      </w:pPr>
      <w:r>
        <w:t>Date, time, and reporting person.</w:t>
      </w:r>
    </w:p>
    <w:p>
      <w:pPr>
        <w:pStyle w:val="ListBullet"/>
      </w:pPr>
      <w:r>
        <w:t>Exact reported symptom.</w:t>
      </w:r>
    </w:p>
    <w:p>
      <w:pPr>
        <w:pStyle w:val="ListBullet"/>
      </w:pPr>
      <w:r>
        <w:t>Operating mode and sequence step.</w:t>
      </w:r>
    </w:p>
    <w:p>
      <w:pPr>
        <w:pStyle w:val="ListBullet"/>
      </w:pPr>
      <w:r>
        <w:t>Alarm messages and codes.</w:t>
      </w:r>
    </w:p>
    <w:p>
      <w:pPr>
        <w:pStyle w:val="ListBullet"/>
      </w:pPr>
      <w:r>
        <w:t>Direct observations.</w:t>
      </w:r>
    </w:p>
    <w:p>
      <w:pPr>
        <w:pStyle w:val="ListBullet"/>
      </w:pPr>
      <w:r>
        <w:t>Relevant PLC, HMI, CNC, robot, or drive states.</w:t>
      </w:r>
    </w:p>
    <w:p>
      <w:pPr>
        <w:pStyle w:val="ListBullet"/>
      </w:pPr>
      <w:r>
        <w:t>Recent changes and maintenance activities.</w:t>
      </w:r>
    </w:p>
    <w:p>
      <w:pPr>
        <w:pStyle w:val="ListBullet"/>
      </w:pPr>
      <w:r>
        <w:t>Actions already attempted.</w:t>
      </w:r>
    </w:p>
    <w:p>
      <w:pPr>
        <w:pStyle w:val="ListBullet"/>
      </w:pPr>
      <w:r>
        <w:t>Current machine condition.</w:t>
      </w:r>
    </w:p>
    <w:p>
      <w:pPr>
        <w:pStyle w:val="ListBullet"/>
      </w:pPr>
      <w:r>
        <w:t>Safety and isolation status where relevant.</w:t>
      </w:r>
    </w:p>
    <w:p>
      <w:pPr>
        <w:pStyle w:val="ListBullet"/>
      </w:pPr>
      <w:r>
        <w:t>Initial hypotheses and evidence still needed.</w:t>
      </w:r>
    </w:p>
    <w:p>
      <w:pPr>
        <w:pStyle w:val="ListBullet"/>
      </w:pPr>
      <w:r>
        <w:t>Next diagnostic action and responsible person.</w:t>
      </w:r>
    </w:p>
    <w:p>
      <w:pPr>
        <w:pStyle w:val="Heading3"/>
      </w:pPr>
      <w:r>
        <w:t>Example record</w:t>
      </w:r>
    </w:p>
    <w:p>
      <w:r>
        <w:t xml:space="preserve">Equipment: Robot-loaded CNC cell </w:t>
      </w:r>
      <w:r>
        <w:rPr>
          <w:rFonts w:ascii="Consolas" w:hAnsi="Consolas"/>
          <w:color w:val="333333"/>
          <w:sz w:val="19"/>
          <w:shd w:val="clear" w:color="auto" w:fill="EFEFEF"/>
        </w:rPr>
        <w:t>CELL-04</w:t>
      </w:r>
    </w:p>
    <w:p>
      <w:r>
        <w:t>Reported symptom: CNC cycle failed to start after robot loading.</w:t>
      </w:r>
    </w:p>
    <w:p>
      <w:r>
        <w:t>Operator account: Fault began during the current shift. An authorized reset restored operation once, but the fault returned on the next cycle.</w:t>
      </w:r>
    </w:p>
    <w:p>
      <w:r>
        <w:t>Observed condition: PLC displayed a sequence timeout. The cell remained stopped at the part-clamping confirmation step.</w:t>
      </w:r>
    </w:p>
    <w:p>
      <w:r>
        <w:t>Initial evidence: The expected clamping feedback was not available when the sequence required it.</w:t>
      </w:r>
    </w:p>
    <w:p>
      <w:r>
        <w:t>Possible causes: Clamping mechanism failure, sensor misalignment, signal-path fault, output or valve issue, or a sequence-related problem.</w:t>
      </w:r>
    </w:p>
    <w:p>
      <w:r>
        <w:t>Next action: Verify the clamping mechanism and feedback signal using the approved diagnostic procedure.</w:t>
      </w:r>
    </w:p>
    <w:p>
      <w:r>
        <w:t>Confirmed root cause: Not yet established.</w:t>
      </w:r>
    </w:p>
    <w:p>
      <w:r>
        <w:t>This record preserves the evidence without prematurely declaring a failed sensor or PLC as the cause.</w:t>
      </w:r>
    </w:p>
    <w:p>
      <w:pPr>
        <w:pStyle w:val="Heading2"/>
      </w:pPr>
      <w:r>
        <w:t>14. Common Mistakes During Ask-and-Observe</w:t>
      </w:r>
    </w:p>
    <w:p>
      <w:pPr>
        <w:pStyle w:val="ListBullet"/>
      </w:pPr>
      <w:r>
        <w:t>Resetting the machine before recording available alarms and sequence states.</w:t>
      </w:r>
    </w:p>
    <w:p>
      <w:pPr>
        <w:pStyle w:val="ListBullet"/>
      </w:pPr>
      <w:r>
        <w:t>Asking only, "What is the problem?" instead of targeted questions.</w:t>
      </w:r>
    </w:p>
    <w:p>
      <w:pPr>
        <w:pStyle w:val="ListBullet"/>
      </w:pPr>
      <w:r>
        <w:t>Assuming the operator's explanation is the confirmed cause.</w:t>
      </w:r>
    </w:p>
    <w:p>
      <w:pPr>
        <w:pStyle w:val="ListBullet"/>
      </w:pPr>
      <w:r>
        <w:t>Ignoring the exact cycle step at which the fault occurred.</w:t>
      </w:r>
    </w:p>
    <w:p>
      <w:pPr>
        <w:pStyle w:val="ListBullet"/>
      </w:pPr>
      <w:r>
        <w:t>Replacing components before checking their input, output, supply, and feedback paths.</w:t>
      </w:r>
    </w:p>
    <w:p>
      <w:pPr>
        <w:pStyle w:val="ListBullet"/>
      </w:pPr>
      <w:r>
        <w:t>Failing to compare the actual sequence with the intended sequence.</w:t>
      </w:r>
    </w:p>
    <w:p>
      <w:pPr>
        <w:pStyle w:val="ListBullet"/>
      </w:pPr>
      <w:r>
        <w:t>Ignoring recent modifications or maintenance work.</w:t>
      </w:r>
    </w:p>
    <w:p>
      <w:pPr>
        <w:pStyle w:val="ListBullet"/>
      </w:pPr>
      <w:r>
        <w:t>Recording "machine stopped" without identifying which function stopped.</w:t>
      </w:r>
    </w:p>
    <w:p>
      <w:pPr>
        <w:pStyle w:val="ListBullet"/>
      </w:pPr>
      <w:r>
        <w:t>Treating an intermittent fault as resolved because it temporarily disappeared.</w:t>
      </w:r>
    </w:p>
    <w:p>
      <w:pPr>
        <w:pStyle w:val="ListBullet"/>
      </w:pPr>
      <w:r>
        <w:t>Using online forcing or bypassing safety functions as a shortcut.</w:t>
      </w:r>
    </w:p>
    <w:p>
      <w:pPr>
        <w:pStyle w:val="ListBullet"/>
      </w:pPr>
      <w:r>
        <w:t>Collecting measurements without recording units or test conditions.</w:t>
      </w:r>
    </w:p>
    <w:p>
      <w:pPr>
        <w:pStyle w:val="ListBullet"/>
      </w:pPr>
      <w:r>
        <w:t>Failing to document the evidence needed for the next diagnostic step.</w:t>
      </w:r>
    </w:p>
    <w:p>
      <w:pPr>
        <w:pStyle w:val="Heading2"/>
      </w:pPr>
      <w:r>
        <w:t>15. Practical Exercise</w:t>
      </w:r>
    </w:p>
    <w:p>
      <w:r>
        <w:t xml:space="preserve">A robot-loaded CNC machine stops after the robot places a component in the fixture. The HMI shows </w:t>
      </w:r>
      <w:r>
        <w:rPr>
          <w:rFonts w:ascii="Consolas" w:hAnsi="Consolas"/>
          <w:color w:val="333333"/>
          <w:sz w:val="19"/>
          <w:shd w:val="clear" w:color="auto" w:fill="EFEFEF"/>
        </w:rPr>
        <w:t>CNC Start Timeout</w:t>
      </w:r>
      <w:r>
        <w:t>. The operator says the machine worked normally earlier in the shift and that resetting the alarm sometimes restores operation.</w:t>
      </w:r>
    </w:p>
    <w:p>
      <w:r>
        <w:t>Develop an initial investigation record containing:</w:t>
      </w:r>
    </w:p>
    <w:p>
      <w:pPr>
        <w:tabs>
          <w:tab w:pos="403" w:val="left"/>
        </w:tabs>
        <w:spacing w:after="40" w:line="276" w:lineRule="auto"/>
        <w:ind w:left="403" w:hanging="403"/>
        <w:jc w:val="left"/>
      </w:pPr>
      <w:r>
        <w:rPr>
          <w:color w:val="1A2E4A"/>
        </w:rPr>
        <w:t>1.</w:t>
        <w:tab/>
      </w:r>
      <w:r>
        <w:t>Five targeted questions for the operator.</w:t>
      </w:r>
    </w:p>
    <w:p>
      <w:pPr>
        <w:tabs>
          <w:tab w:pos="403" w:val="left"/>
        </w:tabs>
        <w:spacing w:after="40" w:line="276" w:lineRule="auto"/>
        <w:ind w:left="403" w:hanging="403"/>
        <w:jc w:val="left"/>
      </w:pPr>
      <w:r>
        <w:rPr>
          <w:color w:val="1A2E4A"/>
        </w:rPr>
        <w:t>2.</w:t>
        <w:tab/>
      </w:r>
      <w:r>
        <w:t>The machine conditions to observe before any reset.</w:t>
      </w:r>
    </w:p>
    <w:p>
      <w:pPr>
        <w:tabs>
          <w:tab w:pos="403" w:val="left"/>
        </w:tabs>
        <w:spacing w:after="40" w:line="276" w:lineRule="auto"/>
        <w:ind w:left="403" w:hanging="403"/>
        <w:jc w:val="left"/>
      </w:pPr>
      <w:r>
        <w:rPr>
          <w:color w:val="1A2E4A"/>
        </w:rPr>
        <w:t>3.</w:t>
        <w:tab/>
      </w:r>
      <w:r>
        <w:t>The relevant PLC, robot, CNC, and sensor states to inspect.</w:t>
      </w:r>
    </w:p>
    <w:p>
      <w:pPr>
        <w:tabs>
          <w:tab w:pos="403" w:val="left"/>
        </w:tabs>
        <w:spacing w:after="40" w:line="276" w:lineRule="auto"/>
        <w:ind w:left="403" w:hanging="403"/>
        <w:jc w:val="left"/>
      </w:pPr>
      <w:r>
        <w:rPr>
          <w:color w:val="1A2E4A"/>
        </w:rPr>
        <w:t>4.</w:t>
        <w:tab/>
      </w:r>
      <w:r>
        <w:t>At least four possible causes.</w:t>
      </w:r>
    </w:p>
    <w:p>
      <w:pPr>
        <w:tabs>
          <w:tab w:pos="403" w:val="left"/>
        </w:tabs>
        <w:spacing w:after="40" w:line="276" w:lineRule="auto"/>
        <w:ind w:left="403" w:hanging="403"/>
        <w:jc w:val="left"/>
      </w:pPr>
      <w:r>
        <w:rPr>
          <w:color w:val="1A2E4A"/>
        </w:rPr>
        <w:t>5.</w:t>
        <w:tab/>
      </w:r>
      <w:r>
        <w:t>The evidence that would distinguish those causes.</w:t>
      </w:r>
    </w:p>
    <w:p>
      <w:pPr>
        <w:tabs>
          <w:tab w:pos="403" w:val="left"/>
        </w:tabs>
        <w:spacing w:after="40" w:line="276" w:lineRule="auto"/>
        <w:ind w:left="403" w:hanging="403"/>
        <w:jc w:val="left"/>
      </w:pPr>
      <w:r>
        <w:rPr>
          <w:color w:val="1A2E4A"/>
        </w:rPr>
        <w:t>6.</w:t>
        <w:tab/>
      </w:r>
      <w:r>
        <w:t>The safety conditions required before physical inspection.</w:t>
      </w:r>
    </w:p>
    <w:p>
      <w:pPr>
        <w:tabs>
          <w:tab w:pos="403" w:val="left"/>
        </w:tabs>
        <w:spacing w:after="40" w:line="276" w:lineRule="auto"/>
        <w:ind w:left="403" w:hanging="403"/>
        <w:jc w:val="left"/>
      </w:pPr>
      <w:r>
        <w:rPr>
          <w:color w:val="1A2E4A"/>
        </w:rPr>
        <w:t>7.</w:t>
        <w:tab/>
      </w:r>
      <w:r>
        <w:t>The first diagnostic test you would perform and why.</w:t>
      </w:r>
    </w:p>
    <w:p>
      <w:pPr>
        <w:tabs>
          <w:tab w:pos="403" w:val="left"/>
        </w:tabs>
        <w:spacing w:after="40" w:line="276" w:lineRule="auto"/>
        <w:ind w:left="403" w:hanging="403"/>
        <w:jc w:val="left"/>
      </w:pPr>
      <w:r>
        <w:rPr>
          <w:color w:val="1A2E4A"/>
        </w:rPr>
        <w:t>8.</w:t>
        <w:tab/>
      </w:r>
      <w:r>
        <w:t>A statement distinguishing the confirmed observations from unverified hypotheses.</w:t>
      </w:r>
    </w:p>
    <w:p>
      <w:r>
        <w:t>A good investigation identifies the first failed transition in the machine sequence and selects a test that separates plausible causes. It does not begin by replacing the component with the least expensive part or the one most frequently blamed.</w:t>
      </w:r>
    </w:p>
    <w:p>
      <w:pPr>
        <w:pStyle w:val="Heading2"/>
      </w:pPr>
      <w:r>
        <w:t>16. Interview Questions and Answers</w:t>
      </w:r>
    </w:p>
    <w:p>
      <w:r>
        <w:t>1\. What does "ask and observe" mean in breakdown maintenance?</w:t>
      </w:r>
    </w:p>
    <w:p>
      <w:r>
        <w:t>It means gathering information from the operator and observing the actual equipment condition before selecting diagnostic tests.</w:t>
      </w:r>
    </w:p>
    <w:p>
      <w:r>
        <w:t>2\. Why should the operator be questioned before troubleshooting?</w:t>
      </w:r>
    </w:p>
    <w:p>
      <w:r>
        <w:t>The operator can provide the fault timeline, operating conditions, cycle details, previous symptoms, and recovery attempts that may not be visible when maintenance arrives.</w:t>
      </w:r>
    </w:p>
    <w:p>
      <w:r>
        <w:t>3\. Why should alarms be recorded before resetting the machine?</w:t>
      </w:r>
    </w:p>
    <w:p>
      <w:r>
        <w:t>Resetting may clear or alter useful diagnostic evidence and can change the machine's sequence state.</w:t>
      </w:r>
    </w:p>
    <w:p>
      <w:r>
        <w:t>4\. What is the difference between a symptom and a root cause?</w:t>
      </w:r>
    </w:p>
    <w:p>
      <w:r>
        <w:t>A symptom is the observed abnormal behavior. The root cause is the underlying reason established through evidence and investigation.</w:t>
      </w:r>
    </w:p>
    <w:p>
      <w:r>
        <w:t>5\. How can PLC monitoring help identify a fault?</w:t>
      </w:r>
    </w:p>
    <w:p>
      <w:r>
        <w:t>It can reveal which commands, inputs, feedback signals, or sequence transitions are missing or occurring unexpectedly.</w:t>
      </w:r>
    </w:p>
    <w:p>
      <w:r>
        <w:t>6\. If a PLC timeout occurs, does that prove the PLC is defective?</w:t>
      </w:r>
    </w:p>
    <w:p>
      <w:r>
        <w:t>No. The timeout may be caused by a missing sensor signal, failed actuator, communication issue, interlock, or incorrect sequence behavior.</w:t>
      </w:r>
    </w:p>
    <w:p>
      <w:r>
        <w:t>7\. How should an intermittent fault be investigated?</w:t>
      </w:r>
    </w:p>
    <w:p>
      <w:r>
        <w:t>Record when it occurs, the operating conditions, alarms, relevant signal states, and recovery behavior. Use a safe, targeted method to reproduce or isolate the fault.</w:t>
      </w:r>
    </w:p>
    <w:p>
      <w:r>
        <w:t>8\. Why is recent maintenance relevant?</w:t>
      </w:r>
    </w:p>
    <w:p>
      <w:r>
        <w:t>A recent intervention may have changed wiring, alignment, configuration, or operating conditions. It is useful evidence but does not prove causation.</w:t>
      </w:r>
    </w:p>
    <w:p>
      <w:r>
        <w:t>9\. What is the most useful first step in diagnosing an automated sequence fault?</w:t>
      </w:r>
    </w:p>
    <w:p>
      <w:r>
        <w:t>Identify the expected sequence, determine the last confirmed successful transition, and find the first expected condition that did not occur.</w:t>
      </w:r>
    </w:p>
    <w:p>
      <w:r>
        <w:t>10\. What should be recorded when the root cause is still unknown?</w:t>
      </w:r>
    </w:p>
    <w:p>
      <w:r>
        <w:t>Record verified symptoms, alarm codes, observations, operating conditions, actions attempted, plausible hypotheses, and the next planned diagnostic step.</w:t>
      </w:r>
    </w:p>
    <w:p>
      <w:pPr>
        <w:pStyle w:val="Heading2"/>
      </w:pPr>
      <w:r>
        <w:t>17. Completion Criteria</w:t>
      </w:r>
    </w:p>
    <w:p>
      <w:r>
        <w:t>This topic is complete when you can:</w:t>
      </w:r>
    </w:p>
    <w:p>
      <w:pPr>
        <w:pStyle w:val="ListBullet"/>
      </w:pPr>
      <w:r>
        <w:t>Interview an operator using targeted, non-leading questions.</w:t>
      </w:r>
    </w:p>
    <w:p>
      <w:pPr>
        <w:pStyle w:val="ListBullet"/>
      </w:pPr>
      <w:r>
        <w:t>Build a timeline of the breakdown.</w:t>
      </w:r>
    </w:p>
    <w:p>
      <w:pPr>
        <w:pStyle w:val="ListBullet"/>
      </w:pPr>
      <w:r>
        <w:t>Observe and record the machine state before disturbing useful evidence.</w:t>
      </w:r>
    </w:p>
    <w:p>
      <w:pPr>
        <w:pStyle w:val="ListBullet"/>
      </w:pPr>
      <w:r>
        <w:t>Distinguish direct observations from assumptions.</w:t>
      </w:r>
    </w:p>
    <w:p>
      <w:pPr>
        <w:pStyle w:val="ListBullet"/>
      </w:pPr>
      <w:r>
        <w:t>Compare expected and actual machine sequences.</w:t>
      </w:r>
    </w:p>
    <w:p>
      <w:pPr>
        <w:pStyle w:val="ListBullet"/>
      </w:pPr>
      <w:r>
        <w:t>Use PLC, HMI, CNC, robot, and drive information to narrow the fault.</w:t>
      </w:r>
    </w:p>
    <w:p>
      <w:pPr>
        <w:pStyle w:val="ListBullet"/>
      </w:pPr>
      <w:r>
        <w:t>Investigate intermittent faults systematically.</w:t>
      </w:r>
    </w:p>
    <w:p>
      <w:pPr>
        <w:pStyle w:val="ListBullet"/>
      </w:pPr>
      <w:r>
        <w:t>Identify the first failed transition in an automated sequence.</w:t>
      </w:r>
    </w:p>
    <w:p>
      <w:pPr>
        <w:pStyle w:val="ListBullet"/>
      </w:pPr>
      <w:r>
        <w:t>Record evidence and unresolved hypotheses clearly.</w:t>
      </w:r>
    </w:p>
    <w:p>
      <w:pPr>
        <w:pStyle w:val="ListBullet"/>
      </w:pPr>
      <w:r>
        <w:t>Select the next diagnostic test based on evidence and safety requirements.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02_PLAN_WISE_2026\02_INDUSTRY3_0\19_Breakdown\01_Approach\03_Read_Alarms - Read alarms: HMI, PLC and drive messages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Breakdown Maintenance: Ask and Observe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