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Root Cause Analysis: Immediate Cause</w:t>
      </w:r>
    </w:p>
    <w:p>
      <w:r>
        <w:t xml:space="preserve">Study path: </w:t>
      </w:r>
      <w:r>
        <w:rPr>
          <w:rFonts w:ascii="Consolas" w:hAnsi="Consolas"/>
          <w:color w:val="333333"/>
          <w:sz w:val="19"/>
          <w:shd w:val="clear" w:color="auto" w:fill="EFEFEF"/>
        </w:rPr>
        <w:t>02_PLAN_WISE_2026\02_INDUSTRY3_0\20_RCA\02_Immediate_Cause</w:t>
      </w:r>
    </w:p>
    <w:p>
      <w:pPr>
        <w:pStyle w:val="Heading2"/>
      </w:pPr>
      <w:r>
        <w:t>1. Purpose and Scope</w:t>
      </w:r>
    </w:p>
    <w:p>
      <w:r>
        <w:t>An immediate cause is the condition, event, or mechanism directly responsible for a failure or for the loss of a required function.</w:t>
      </w:r>
    </w:p>
    <w:p>
      <w:r>
        <w:t>In industrial maintenance, identifying the immediate cause answers the question: What directly made the equipment fail or stop working at that moment?</w:t>
      </w:r>
    </w:p>
    <w:p>
      <w:r>
        <w:t>It does not necessarily explain why that condition developed, why it was not detected earlier, or why the same failure keeps recurring. Those questions belong to deeper root cause analysis.</w:t>
      </w:r>
    </w:p>
    <w:p>
      <w:r>
        <w:t>For example, a conveyor stops because its motor overload protection trips. The immediate event is the overload trip. If investigation confirms that the motor current exceeded the protection threshold because the conveyor mechanism jammed, the immediate physical cause may be excessive mechanical load. The underlying reason for the jam requires further investigation.</w:t>
      </w:r>
    </w:p>
    <w:p>
      <w:r>
        <w:t>The objective of this topic is to learn how to identify, verify, document, and distinguish immediate causes from symptoms, contributing factors, and root causes.</w:t>
      </w:r>
    </w:p>
    <w:p>
      <w:pPr>
        <w:pStyle w:val="Heading2"/>
      </w:pPr>
      <w:r>
        <w:t>2. Definitions and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Observable indication of a problem</w:t>
            </w:r>
          </w:p>
        </w:tc>
        <w:tc>
          <w:tcPr>
            <w:tcW w:type="dxa" w:w="3600"/>
          </w:tcPr>
          <w:p>
            <w:pPr>
              <w:spacing w:after="0" w:before="0" w:line="240" w:lineRule="auto"/>
              <w:jc w:val="left"/>
            </w:pPr>
            <w:r>
              <w:t>Conveyor stops</w:t>
            </w:r>
          </w:p>
        </w:tc>
      </w:tr>
      <w:tr>
        <w:tc>
          <w:tcPr>
            <w:tcW w:type="dxa" w:w="3600"/>
          </w:tcPr>
          <w:p>
            <w:pPr>
              <w:spacing w:after="0" w:before="0" w:line="240" w:lineRule="auto"/>
              <w:jc w:val="left"/>
            </w:pPr>
            <w:r>
              <w:t>Failure event</w:t>
            </w:r>
          </w:p>
        </w:tc>
        <w:tc>
          <w:tcPr>
            <w:tcW w:type="dxa" w:w="3600"/>
          </w:tcPr>
          <w:p>
            <w:pPr>
              <w:spacing w:after="0" w:before="0" w:line="240" w:lineRule="auto"/>
              <w:jc w:val="left"/>
            </w:pPr>
            <w:r>
              <w:t>Event in which the equipment loses a required function</w:t>
            </w:r>
          </w:p>
        </w:tc>
        <w:tc>
          <w:tcPr>
            <w:tcW w:type="dxa" w:w="3600"/>
          </w:tcPr>
          <w:p>
            <w:pPr>
              <w:spacing w:after="0" w:before="0" w:line="240" w:lineRule="auto"/>
              <w:jc w:val="left"/>
            </w:pPr>
            <w:r>
              <w:t>Conveyor cannot transport parts</w:t>
            </w:r>
          </w:p>
        </w:tc>
      </w:tr>
      <w:tr>
        <w:tc>
          <w:tcPr>
            <w:tcW w:type="dxa" w:w="3600"/>
          </w:tcPr>
          <w:p>
            <w:pPr>
              <w:spacing w:after="0" w:before="0" w:line="240" w:lineRule="auto"/>
              <w:jc w:val="left"/>
            </w:pPr>
            <w:r>
              <w:t>Fault condition</w:t>
            </w:r>
          </w:p>
        </w:tc>
        <w:tc>
          <w:tcPr>
            <w:tcW w:type="dxa" w:w="3600"/>
          </w:tcPr>
          <w:p>
            <w:pPr>
              <w:spacing w:after="0" w:before="0" w:line="240" w:lineRule="auto"/>
              <w:jc w:val="left"/>
            </w:pPr>
            <w:r>
              <w:t>Abnormal state detected in a component or system</w:t>
            </w:r>
          </w:p>
        </w:tc>
        <w:tc>
          <w:tcPr>
            <w:tcW w:type="dxa" w:w="3600"/>
          </w:tcPr>
          <w:p>
            <w:pPr>
              <w:spacing w:after="0" w:before="0" w:line="240" w:lineRule="auto"/>
              <w:jc w:val="left"/>
            </w:pPr>
            <w:r>
              <w:t>Motor overload relay trips</w:t>
            </w:r>
          </w:p>
        </w:tc>
      </w:tr>
      <w:tr>
        <w:tc>
          <w:tcPr>
            <w:tcW w:type="dxa" w:w="3600"/>
          </w:tcPr>
          <w:p>
            <w:pPr>
              <w:spacing w:after="0" w:before="0" w:line="240" w:lineRule="auto"/>
              <w:jc w:val="left"/>
            </w:pPr>
            <w:r>
              <w:t>Immediate cause</w:t>
            </w:r>
          </w:p>
        </w:tc>
        <w:tc>
          <w:tcPr>
            <w:tcW w:type="dxa" w:w="3600"/>
          </w:tcPr>
          <w:p>
            <w:pPr>
              <w:spacing w:after="0" w:before="0" w:line="240" w:lineRule="auto"/>
              <w:jc w:val="left"/>
            </w:pPr>
            <w:r>
              <w:t>Direct condition or mechanism that produces the failure</w:t>
            </w:r>
          </w:p>
        </w:tc>
        <w:tc>
          <w:tcPr>
            <w:tcW w:type="dxa" w:w="3600"/>
          </w:tcPr>
          <w:p>
            <w:pPr>
              <w:spacing w:after="0" w:before="0" w:line="240" w:lineRule="auto"/>
              <w:jc w:val="left"/>
            </w:pPr>
            <w:r>
              <w:t>Excessive motor current causes the overload trip</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Condition that increases the likelihood or severity of the failure</w:t>
            </w:r>
          </w:p>
        </w:tc>
        <w:tc>
          <w:tcPr>
            <w:tcW w:type="dxa" w:w="3600"/>
          </w:tcPr>
          <w:p>
            <w:pPr>
              <w:spacing w:after="0" w:before="0" w:line="240" w:lineRule="auto"/>
              <w:jc w:val="left"/>
            </w:pPr>
            <w:r>
              <w:t>Conveyor friction has increased</w:t>
            </w:r>
          </w:p>
        </w:tc>
      </w:tr>
      <w:tr>
        <w:tc>
          <w:tcPr>
            <w:tcW w:type="dxa" w:w="3600"/>
          </w:tcPr>
          <w:p>
            <w:pPr>
              <w:spacing w:after="0" w:before="0" w:line="240" w:lineRule="auto"/>
              <w:jc w:val="left"/>
            </w:pPr>
            <w:r>
              <w:t>Root cause</w:t>
            </w:r>
          </w:p>
        </w:tc>
        <w:tc>
          <w:tcPr>
            <w:tcW w:type="dxa" w:w="3600"/>
          </w:tcPr>
          <w:p>
            <w:pPr>
              <w:spacing w:after="0" w:before="0" w:line="240" w:lineRule="auto"/>
              <w:jc w:val="left"/>
            </w:pPr>
            <w:r>
              <w:t>Underlying condition that explains why the failure mechanism developed or recurred</w:t>
            </w:r>
          </w:p>
        </w:tc>
        <w:tc>
          <w:tcPr>
            <w:tcW w:type="dxa" w:w="3600"/>
          </w:tcPr>
          <w:p>
            <w:pPr>
              <w:spacing w:after="0" w:before="0" w:line="240" w:lineRule="auto"/>
              <w:jc w:val="left"/>
            </w:pPr>
            <w:r>
              <w:t>Bearing inspection and lubrication controls are inadequate for the actual operating conditions</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Action intended to eliminate the confirmed cause</w:t>
            </w:r>
          </w:p>
        </w:tc>
        <w:tc>
          <w:tcPr>
            <w:tcW w:type="dxa" w:w="3600"/>
          </w:tcPr>
          <w:p>
            <w:pPr>
              <w:spacing w:after="0" w:before="0" w:line="240" w:lineRule="auto"/>
              <w:jc w:val="left"/>
            </w:pPr>
            <w:r>
              <w:t>Repair the bearing and correct the lubrication control</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Evidence that the repair and corrective action work</w:t>
            </w:r>
          </w:p>
        </w:tc>
        <w:tc>
          <w:tcPr>
            <w:tcW w:type="dxa" w:w="3600"/>
          </w:tcPr>
          <w:p>
            <w:pPr>
              <w:spacing w:after="0" w:before="0" w:line="240" w:lineRule="auto"/>
              <w:jc w:val="left"/>
            </w:pPr>
            <w:r>
              <w:t>Current, temperature, and conveyor operation remain within acceptable limits</w:t>
            </w:r>
          </w:p>
        </w:tc>
      </w:tr>
    </w:tbl>
    <w:p/>
    <w:p>
      <w:r>
        <w:t>The boundary between an immediate cause and a root cause depends on the investigation scope. A damaged cable can be the immediate cause of a communication loss. If repeated cable damage is under investigation, incorrect cable routing or inadequate mechanical protection may be the deeper cause.</w:t>
      </w:r>
    </w:p>
    <w:p>
      <w:pPr>
        <w:pStyle w:val="Heading2"/>
      </w:pPr>
      <w:r>
        <w:t>3. Where the Immediate Cause Fits in RCA</w:t>
      </w:r>
    </w:p>
    <w:p>
      <w:pPr>
        <w:shd w:val="clear" w:color="auto" w:fill="F4F4F4"/>
        <w:spacing w:before="0" w:after="0" w:line="240" w:lineRule="auto"/>
        <w:ind w:left="216" w:right="216"/>
        <w:jc w:val="left"/>
      </w:pPr>
      <w:r>
        <w:rPr>
          <w:rFonts w:ascii="Consolas" w:hAnsi="Consolas"/>
          <w:color w:val="202020"/>
          <w:sz w:val="18"/>
        </w:rPr>
        <w:t>Failure observed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Symptom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Failed function defined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Immediate cause investigated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 failure mechanism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Contributing factors investigated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determined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verified</w:t>
      </w:r>
    </w:p>
    <w:p/>
    <w:p>
      <w:r>
        <w:t>The immediate cause is a critical link between observation and explanation. Without it, an investigation often jumps directly from an alarm to a component replacement or an unsupported root cause.</w:t>
      </w:r>
    </w:p>
    <w:p>
      <w:r>
        <w:t>For example, "VFD fault" is not enough. The drive's diagnostic record might show DC-bus undervoltage, but the investigation must still determine whether the supply voltage actually dropped, a connection became intermittent, or the drive's internal voltage-measurement circuit malfunctioned.</w:t>
      </w:r>
    </w:p>
    <w:p>
      <w:pPr>
        <w:pStyle w:val="Heading2"/>
      </w:pPr>
      <w:r>
        <w:t>4. Types of Immediate Causes in Industrial Maintenance</w:t>
      </w:r>
    </w:p>
    <w:p>
      <w:pPr>
        <w:pStyle w:val="Heading3"/>
      </w:pPr>
      <w:r>
        <w:t>4.1 Electrical causes</w:t>
      </w:r>
    </w:p>
    <w:p>
      <w:r>
        <w:t>Electrical immediate causes involve abnormal voltage, current, continuity, insulation, phase conditions, or electrical connections.</w:t>
      </w:r>
    </w:p>
    <w:p>
      <w:r>
        <w:t>Examples:</w:t>
      </w:r>
    </w:p>
    <w:p>
      <w:pPr>
        <w:pStyle w:val="ListBullet"/>
      </w:pPr>
      <w:r>
        <w:t>Control supply voltage drops below the equipment's operating limit.</w:t>
      </w:r>
    </w:p>
    <w:p>
      <w:pPr>
        <w:pStyle w:val="ListBullet"/>
      </w:pPr>
      <w:r>
        <w:t>A fuse opens and interrupts a circuit.</w:t>
      </w:r>
    </w:p>
    <w:p>
      <w:pPr>
        <w:pStyle w:val="ListBullet"/>
      </w:pPr>
      <w:r>
        <w:t>A motor winding develops an electrical fault.</w:t>
      </w:r>
    </w:p>
    <w:p>
      <w:pPr>
        <w:pStyle w:val="ListBullet"/>
      </w:pPr>
      <w:r>
        <w:t>A loose terminal creates intermittent power loss.</w:t>
      </w:r>
    </w:p>
    <w:p>
      <w:pPr>
        <w:pStyle w:val="ListBullet"/>
      </w:pPr>
      <w:r>
        <w:t>A contactor fails to close when commanded.</w:t>
      </w:r>
    </w:p>
    <w:p>
      <w:pPr>
        <w:pStyle w:val="ListBullet"/>
      </w:pPr>
      <w:r>
        <w:t>A short circuit operates protective equipment.</w:t>
      </w:r>
    </w:p>
    <w:p>
      <w:pPr>
        <w:pStyle w:val="ListBullet"/>
      </w:pPr>
      <w:r>
        <w:t>An encoder signal conductor becomes open circuit.</w:t>
      </w:r>
    </w:p>
    <w:p>
      <w:r>
        <w:t>Diagnostic evidence: Approved voltage and current measurements, protective-device records, continuity tests under safe isolated conditions, insulation tests where appropriate, and equipment diagnostics.</w:t>
      </w:r>
    </w:p>
    <w:p>
      <w:r>
        <w:t>Do not infer an electrical cause solely because an electrical alarm appeared. Establish the actual abnormal condition.</w:t>
      </w:r>
    </w:p>
    <w:p>
      <w:pPr>
        <w:pStyle w:val="Heading3"/>
      </w:pPr>
      <w:r>
        <w:t>4.2 Mechanical causes</w:t>
      </w:r>
    </w:p>
    <w:p>
      <w:r>
        <w:t>Mechanical immediate causes involve motion, force, friction, alignment, load, or physical obstruction.</w:t>
      </w:r>
    </w:p>
    <w:p>
      <w:r>
        <w:t>Examples:</w:t>
      </w:r>
    </w:p>
    <w:p>
      <w:pPr>
        <w:pStyle w:val="ListBullet"/>
      </w:pPr>
      <w:r>
        <w:t>A conveyor jams because a component obstructs its movement.</w:t>
      </w:r>
    </w:p>
    <w:p>
      <w:pPr>
        <w:pStyle w:val="ListBullet"/>
      </w:pPr>
      <w:r>
        <w:t>A bearing seizes and prevents shaft rotation.</w:t>
      </w:r>
    </w:p>
    <w:p>
      <w:pPr>
        <w:pStyle w:val="ListBullet"/>
      </w:pPr>
      <w:r>
        <w:t>A coupling slips and interrupts torque transmission.</w:t>
      </w:r>
    </w:p>
    <w:p>
      <w:pPr>
        <w:pStyle w:val="ListBullet"/>
      </w:pPr>
      <w:r>
        <w:t>A robot axis encounters an obstruction.</w:t>
      </w:r>
    </w:p>
    <w:p>
      <w:pPr>
        <w:pStyle w:val="ListBullet"/>
      </w:pPr>
      <w:r>
        <w:t>A spindle experiences excessive mechanical resistance.</w:t>
      </w:r>
    </w:p>
    <w:p>
      <w:pPr>
        <w:pStyle w:val="ListBullet"/>
      </w:pPr>
      <w:r>
        <w:t>A belt loses traction and cannot transmit the required force.</w:t>
      </w:r>
    </w:p>
    <w:p>
      <w:r>
        <w:t>Diagnostic evidence: Physical inspection, alignment measurements, torque or load information, vibration, temperature, and behavior under approved operating conditions.</w:t>
      </w:r>
    </w:p>
    <w:p>
      <w:pPr>
        <w:pStyle w:val="Heading3"/>
      </w:pPr>
      <w:r>
        <w:t>4.3 Instrumentation and sensor causes</w:t>
      </w:r>
    </w:p>
    <w:p>
      <w:r>
        <w:t>These causes involve incorrect, missing, unstable, or invalid feedback from sensors and measurement devices.</w:t>
      </w:r>
    </w:p>
    <w:p>
      <w:r>
        <w:t>Examples:</w:t>
      </w:r>
    </w:p>
    <w:p>
      <w:pPr>
        <w:pStyle w:val="ListBullet"/>
      </w:pPr>
      <w:r>
        <w:t>A proximity sensor does not detect the target.</w:t>
      </w:r>
    </w:p>
    <w:p>
      <w:pPr>
        <w:pStyle w:val="ListBullet"/>
      </w:pPr>
      <w:r>
        <w:t>A pressure transmitter produces an invalid output.</w:t>
      </w:r>
    </w:p>
    <w:p>
      <w:pPr>
        <w:pStyle w:val="ListBullet"/>
      </w:pPr>
      <w:r>
        <w:t>An encoder loses position feedback.</w:t>
      </w:r>
    </w:p>
    <w:p>
      <w:pPr>
        <w:pStyle w:val="ListBullet"/>
      </w:pPr>
      <w:r>
        <w:t>A thermocouple circuit becomes open.</w:t>
      </w:r>
    </w:p>
    <w:p>
      <w:pPr>
        <w:pStyle w:val="ListBullet"/>
      </w:pPr>
      <w:r>
        <w:t>An analog input signal falls outside the expected range.</w:t>
      </w:r>
    </w:p>
    <w:p>
      <w:pPr>
        <w:pStyle w:val="ListBullet"/>
      </w:pPr>
      <w:r>
        <w:t>A sensor connector intermittently disconnects.</w:t>
      </w:r>
    </w:p>
    <w:p>
      <w:r>
        <w:t>Diagnostic evidence: Sensor status indicators, measured supply and output signals, PLC raw input values, reference measurements, wiring inspection, and device diagnostics.</w:t>
      </w:r>
    </w:p>
    <w:p>
      <w:r>
        <w:t>A sensor signal that appears incorrect does not automatically prove that the sensor itself is defective. The target position, supply, wiring, input module, configuration, and scaling may also be responsible.</w:t>
      </w:r>
    </w:p>
    <w:p>
      <w:pPr>
        <w:pStyle w:val="Heading3"/>
      </w:pPr>
      <w:r>
        <w:t>4.4 PLC and control-logic causes</w:t>
      </w:r>
    </w:p>
    <w:p>
      <w:r>
        <w:t>These causes involve controller state, program execution, interlocks, sequence logic, or incorrect control conditions.</w:t>
      </w:r>
    </w:p>
    <w:p>
      <w:r>
        <w:t>Examples:</w:t>
      </w:r>
    </w:p>
    <w:p>
      <w:pPr>
        <w:pStyle w:val="ListBullet"/>
      </w:pPr>
      <w:r>
        <w:t>A required permissive remains false.</w:t>
      </w:r>
    </w:p>
    <w:p>
      <w:pPr>
        <w:pStyle w:val="ListBullet"/>
      </w:pPr>
      <w:r>
        <w:t>A sequence waits for feedback that never arrives.</w:t>
      </w:r>
    </w:p>
    <w:p>
      <w:pPr>
        <w:pStyle w:val="ListBullet"/>
      </w:pPr>
      <w:r>
        <w:t>A timer expires before the expected condition occurs.</w:t>
      </w:r>
    </w:p>
    <w:p>
      <w:pPr>
        <w:pStyle w:val="ListBullet"/>
      </w:pPr>
      <w:r>
        <w:t>An output command is inhibited by the operating mode.</w:t>
      </w:r>
    </w:p>
    <w:p>
      <w:pPr>
        <w:pStyle w:val="ListBullet"/>
      </w:pPr>
      <w:r>
        <w:t>A PLC enters STOP or FAULT state.</w:t>
      </w:r>
    </w:p>
    <w:p>
      <w:pPr>
        <w:pStyle w:val="ListBullet"/>
      </w:pPr>
      <w:r>
        <w:t>A program condition prevents an operation from being executed.</w:t>
      </w:r>
    </w:p>
    <w:p>
      <w:pPr>
        <w:pStyle w:val="ListBullet"/>
      </w:pPr>
      <w:r>
        <w:t>A command is overwritten by another part of the program.</w:t>
      </w:r>
    </w:p>
    <w:p>
      <w:r>
        <w:t>Diagnostic evidence: Online variable monitoring, controller mode, diagnostic buffer, sequence state, interlock conditions, and approved program review.</w:t>
      </w:r>
    </w:p>
    <w:p>
      <w:r>
        <w:t>A PLC output being OFF does not necessarily indicate a failed output module. The program may be correctly withholding the output because a permissive is absent.</w:t>
      </w:r>
    </w:p>
    <w:p>
      <w:pPr>
        <w:pStyle w:val="Heading3"/>
      </w:pPr>
      <w:r>
        <w:t>4.5 Drive and motion-control causes</w:t>
      </w:r>
    </w:p>
    <w:p>
      <w:r>
        <w:t>Examples:</w:t>
      </w:r>
    </w:p>
    <w:p>
      <w:pPr>
        <w:pStyle w:val="ListBullet"/>
      </w:pPr>
      <w:r>
        <w:t>VFD DC-bus undervoltage.</w:t>
      </w:r>
    </w:p>
    <w:p>
      <w:pPr>
        <w:pStyle w:val="ListBullet"/>
      </w:pPr>
      <w:r>
        <w:t>VFD overcurrent protection operates.</w:t>
      </w:r>
    </w:p>
    <w:p>
      <w:pPr>
        <w:pStyle w:val="ListBullet"/>
      </w:pPr>
      <w:r>
        <w:t>Servo drive detects a following error.</w:t>
      </w:r>
    </w:p>
    <w:p>
      <w:pPr>
        <w:pStyle w:val="ListBullet"/>
      </w:pPr>
      <w:r>
        <w:t>Servo feedback becomes invalid.</w:t>
      </w:r>
    </w:p>
    <w:p>
      <w:pPr>
        <w:pStyle w:val="ListBullet"/>
      </w:pPr>
      <w:r>
        <w:t>Motor thermal protection activates.</w:t>
      </w:r>
    </w:p>
    <w:p>
      <w:pPr>
        <w:pStyle w:val="ListBullet"/>
      </w:pPr>
      <w:r>
        <w:t>Drive temperature exceeds its permitted limit.</w:t>
      </w:r>
    </w:p>
    <w:p>
      <w:pPr>
        <w:pStyle w:val="ListBullet"/>
      </w:pPr>
      <w:r>
        <w:t>A motion command exceeds a configured limit.</w:t>
      </w:r>
    </w:p>
    <w:p>
      <w:r>
        <w:t>The displayed drive fault is often the immediate detected condition. The underlying electrical, mechanical, thermal, or configuration mechanism still requires verification.</w:t>
      </w:r>
    </w:p>
    <w:p>
      <w:pPr>
        <w:pStyle w:val="Heading3"/>
      </w:pPr>
      <w:r>
        <w:t>4.6 Network and communication causes</w:t>
      </w:r>
    </w:p>
    <w:p>
      <w:r>
        <w:t>Examples:</w:t>
      </w:r>
    </w:p>
    <w:p>
      <w:pPr>
        <w:pStyle w:val="ListBullet"/>
      </w:pPr>
      <w:r>
        <w:t>A network cable loses continuity.</w:t>
      </w:r>
    </w:p>
    <w:p>
      <w:pPr>
        <w:pStyle w:val="ListBullet"/>
      </w:pPr>
      <w:r>
        <w:t>A switch port goes down.</w:t>
      </w:r>
    </w:p>
    <w:p>
      <w:pPr>
        <w:pStyle w:val="ListBullet"/>
      </w:pPr>
      <w:r>
        <w:t>Duplicate IP addressing disrupts communication.</w:t>
      </w:r>
    </w:p>
    <w:p>
      <w:pPr>
        <w:pStyle w:val="ListBullet"/>
      </w:pPr>
      <w:r>
        <w:t>A remote I/O device loses power.</w:t>
      </w:r>
    </w:p>
    <w:p>
      <w:pPr>
        <w:pStyle w:val="ListBullet"/>
      </w:pPr>
      <w:r>
        <w:t>A PLC-to-device connection times out.</w:t>
      </w:r>
    </w:p>
    <w:p>
      <w:pPr>
        <w:pStyle w:val="ListBullet"/>
      </w:pPr>
      <w:r>
        <w:t>A protocol connection fails because of incompatible configuration.</w:t>
      </w:r>
    </w:p>
    <w:p>
      <w:pPr>
        <w:pStyle w:val="ListBullet"/>
      </w:pPr>
      <w:r>
        <w:t>A communication gateway stops updating its data.</w:t>
      </w:r>
    </w:p>
    <w:p>
      <w:r>
        <w:t>Diagnostic evidence: Device status, network and protocol diagnostics, timestamps, switch counters, endpoint configuration, and application data quality.</w:t>
      </w:r>
    </w:p>
    <w:p>
      <w:r>
        <w:t>A successful ping does not prove that PLC or SCADA data is updating correctly.</w:t>
      </w:r>
    </w:p>
    <w:p>
      <w:pPr>
        <w:pStyle w:val="Heading3"/>
      </w:pPr>
      <w:r>
        <w:t>4.7 Safety-system causes</w:t>
      </w:r>
    </w:p>
    <w:p>
      <w:r>
        <w:t>Examples:</w:t>
      </w:r>
    </w:p>
    <w:p>
      <w:pPr>
        <w:pStyle w:val="ListBullet"/>
      </w:pPr>
      <w:r>
        <w:t>An emergency-stop circuit is open.</w:t>
      </w:r>
    </w:p>
    <w:p>
      <w:pPr>
        <w:pStyle w:val="ListBullet"/>
      </w:pPr>
      <w:r>
        <w:t>A guard switch does not achieve its required state.</w:t>
      </w:r>
    </w:p>
    <w:p>
      <w:pPr>
        <w:pStyle w:val="ListBullet"/>
      </w:pPr>
      <w:r>
        <w:t>A safety relay detects a discrepancy.</w:t>
      </w:r>
    </w:p>
    <w:p>
      <w:pPr>
        <w:pStyle w:val="ListBullet"/>
      </w:pPr>
      <w:r>
        <w:t>A safety controller reports a fault.</w:t>
      </w:r>
    </w:p>
    <w:p>
      <w:pPr>
        <w:pStyle w:val="ListBullet"/>
      </w:pPr>
      <w:r>
        <w:t>A robot enabling device is not held in the required condition.</w:t>
      </w:r>
    </w:p>
    <w:p>
      <w:pPr>
        <w:pStyle w:val="ListBullet"/>
      </w:pPr>
      <w:r>
        <w:t>A safety interlock prevents machine motion.</w:t>
      </w:r>
    </w:p>
    <w:p>
      <w:r>
        <w:t>A safety-related stop may be the correct protective response to an unsafe or unverified condition. The immediate cause of the stop must be distinguished from the underlying reason the safety condition occurred.</w:t>
      </w:r>
    </w:p>
    <w:p>
      <w:r>
        <w:t>Never bypass a safety device to test a hypothesis or restore production. Use approved diagnostics and the applicable isolation and safety procedures.</w:t>
      </w:r>
    </w:p>
    <w:p>
      <w:pPr>
        <w:pStyle w:val="Heading3"/>
      </w:pPr>
      <w:r>
        <w:t>4.8 Process and operating-condition causes</w:t>
      </w:r>
    </w:p>
    <w:p>
      <w:r>
        <w:t>Examples:</w:t>
      </w:r>
    </w:p>
    <w:p>
      <w:pPr>
        <w:pStyle w:val="ListBullet"/>
      </w:pPr>
      <w:r>
        <w:t>Excessive cutting load causes spindle overload.</w:t>
      </w:r>
    </w:p>
    <w:p>
      <w:pPr>
        <w:pStyle w:val="ListBullet"/>
      </w:pPr>
      <w:r>
        <w:t>Incorrect workpiece positioning prevents a sequence from completing.</w:t>
      </w:r>
    </w:p>
    <w:p>
      <w:pPr>
        <w:pStyle w:val="ListBullet"/>
      </w:pPr>
      <w:r>
        <w:t>A pressure or temperature condition moves outside permitted limits.</w:t>
      </w:r>
    </w:p>
    <w:p>
      <w:pPr>
        <w:pStyle w:val="ListBullet"/>
      </w:pPr>
      <w:r>
        <w:t>An unexpected product condition causes a machine rejection.</w:t>
      </w:r>
    </w:p>
    <w:p>
      <w:pPr>
        <w:pStyle w:val="ListBullet"/>
      </w:pPr>
      <w:r>
        <w:t>An incorrect tool or process parameter produces excessive load.</w:t>
      </w:r>
    </w:p>
    <w:p>
      <w:r>
        <w:t>The immediate cause may be an operating condition rather than a defective component. Confirm the actual process conditions before replacing hardware.</w:t>
      </w:r>
    </w:p>
    <w:p>
      <w:pPr>
        <w:pStyle w:val="Heading2"/>
      </w:pPr>
      <w:r>
        <w:t>5. How to Identify an Immediate Cause</w:t>
      </w:r>
    </w:p>
    <w:p>
      <w:pPr>
        <w:pStyle w:val="Heading3"/>
      </w:pPr>
      <w:r>
        <w:t>Step 1: Capture the original symptom</w:t>
      </w:r>
    </w:p>
    <w:p>
      <w:r>
        <w:t>Record exactly what happened before resetting alarms, cycling power, changing parameters, or replacing components.</w:t>
      </w:r>
    </w:p>
    <w:p>
      <w:r>
        <w:t>Capture:</w:t>
      </w:r>
    </w:p>
    <w:p>
      <w:pPr>
        <w:pStyle w:val="ListBullet"/>
      </w:pPr>
      <w:r>
        <w:t>Machine or line identification.</w:t>
      </w:r>
    </w:p>
    <w:p>
      <w:pPr>
        <w:pStyle w:val="ListBullet"/>
      </w:pPr>
      <w:r>
        <w:t>Date and time.</w:t>
      </w:r>
    </w:p>
    <w:p>
      <w:pPr>
        <w:pStyle w:val="ListBullet"/>
      </w:pPr>
      <w:r>
        <w:t>Actual machine state.</w:t>
      </w:r>
    </w:p>
    <w:p>
      <w:pPr>
        <w:pStyle w:val="ListBullet"/>
      </w:pPr>
      <w:r>
        <w:t>Alarm and diagnostic codes.</w:t>
      </w:r>
    </w:p>
    <w:p>
      <w:pPr>
        <w:pStyle w:val="ListBullet"/>
      </w:pPr>
      <w:r>
        <w:t>Operating mode and production conditions.</w:t>
      </w:r>
    </w:p>
    <w:p>
      <w:pPr>
        <w:pStyle w:val="ListBullet"/>
      </w:pPr>
      <w:r>
        <w:t>Relevant process values.</w:t>
      </w:r>
    </w:p>
    <w:p>
      <w:pPr>
        <w:pStyle w:val="ListBullet"/>
      </w:pPr>
      <w:r>
        <w:t>Recent maintenance or configuration changes.</w:t>
      </w:r>
    </w:p>
    <w:p>
      <w:pPr>
        <w:pStyle w:val="ListBullet"/>
      </w:pPr>
      <w:r>
        <w:t>Whether the fault was continuous or intermittent.</w:t>
      </w:r>
    </w:p>
    <w:p>
      <w:r>
        <w:t>The first diagnostic record may contain evidence that disappears after a reset or power cycle.</w:t>
      </w:r>
    </w:p>
    <w:p>
      <w:pPr>
        <w:pStyle w:val="Heading3"/>
      </w:pPr>
      <w:r>
        <w:t>Step 2: Define the failed function</w:t>
      </w:r>
    </w:p>
    <w:p>
      <w:r>
        <w:t>Describe what the equipment could not do.</w:t>
      </w:r>
    </w:p>
    <w:p>
      <w:r>
        <w:t>Examples:</w:t>
      </w:r>
    </w:p>
    <w:p>
      <w:pPr>
        <w:pStyle w:val="ListBullet"/>
      </w:pPr>
      <w:r>
        <w:t>The CNC spindle could not maintain the commanded speed.</w:t>
      </w:r>
    </w:p>
    <w:p>
      <w:pPr>
        <w:pStyle w:val="ListBullet"/>
      </w:pPr>
      <w:r>
        <w:t>The robot could not complete its motion.</w:t>
      </w:r>
    </w:p>
    <w:p>
      <w:pPr>
        <w:pStyle w:val="ListBullet"/>
      </w:pPr>
      <w:r>
        <w:t>The PLC could not communicate with remote I/O.</w:t>
      </w:r>
    </w:p>
    <w:p>
      <w:pPr>
        <w:pStyle w:val="ListBullet"/>
      </w:pPr>
      <w:r>
        <w:t>The test bench could not complete the measurement cycle.</w:t>
      </w:r>
    </w:p>
    <w:p>
      <w:pPr>
        <w:pStyle w:val="ListBullet"/>
      </w:pPr>
      <w:r>
        <w:t>The conveyor could not transport the part.</w:t>
      </w:r>
    </w:p>
    <w:p>
      <w:r>
        <w:t>This narrows the investigation to the function that was actually lost.</w:t>
      </w:r>
    </w:p>
    <w:p>
      <w:pPr>
        <w:pStyle w:val="Heading3"/>
      </w:pPr>
      <w:r>
        <w:t>Step 3: Identify the immediate fault indication</w:t>
      </w:r>
    </w:p>
    <w:p>
      <w:r>
        <w:t>Review the available evidence:</w:t>
      </w:r>
    </w:p>
    <w:p>
      <w:pPr>
        <w:pStyle w:val="ListBullet"/>
      </w:pPr>
      <w:r>
        <w:t>Alarm code and description.</w:t>
      </w:r>
    </w:p>
    <w:p>
      <w:pPr>
        <w:pStyle w:val="ListBullet"/>
      </w:pPr>
      <w:r>
        <w:t>PLC diagnostic buffer.</w:t>
      </w:r>
    </w:p>
    <w:p>
      <w:pPr>
        <w:pStyle w:val="ListBullet"/>
      </w:pPr>
      <w:r>
        <w:t>Drive fault history.</w:t>
      </w:r>
    </w:p>
    <w:p>
      <w:pPr>
        <w:pStyle w:val="ListBullet"/>
      </w:pPr>
      <w:r>
        <w:t>Safety-controller diagnostics.</w:t>
      </w:r>
    </w:p>
    <w:p>
      <w:pPr>
        <w:pStyle w:val="ListBullet"/>
      </w:pPr>
      <w:r>
        <w:t>Network-device status.</w:t>
      </w:r>
    </w:p>
    <w:p>
      <w:pPr>
        <w:pStyle w:val="ListBullet"/>
      </w:pPr>
      <w:r>
        <w:t>Electrical protection indication.</w:t>
      </w:r>
    </w:p>
    <w:p>
      <w:pPr>
        <w:pStyle w:val="ListBullet"/>
      </w:pPr>
      <w:r>
        <w:t>Process trends.</w:t>
      </w:r>
    </w:p>
    <w:p>
      <w:pPr>
        <w:pStyle w:val="ListBullet"/>
      </w:pPr>
      <w:r>
        <w:t>Physical inspection findings.</w:t>
      </w:r>
    </w:p>
    <w:p>
      <w:r>
        <w:t>Treat the alarm as a clue. It may identify the immediate fault condition, but the wording does not necessarily identify the defective component.</w:t>
      </w:r>
    </w:p>
    <w:p>
      <w:pPr>
        <w:pStyle w:val="Heading3"/>
      </w:pPr>
      <w:r>
        <w:t>Step 4: Establish the actual abnormal condition</w:t>
      </w:r>
    </w:p>
    <w:p>
      <w:r>
        <w:t>Determine what directly prevented the function from operating.</w:t>
      </w:r>
    </w:p>
    <w:p>
      <w:r>
        <w:t>For example, if a servo drive reports a following error, check whether the position error exceeded the configured limit and investigate the actual feedback and motion behavior.</w:t>
      </w:r>
    </w:p>
    <w:p>
      <w:r>
        <w:t>Possible direct mechanisms include:</w:t>
      </w:r>
    </w:p>
    <w:p>
      <w:pPr>
        <w:pStyle w:val="ListBullet"/>
      </w:pPr>
      <w:r>
        <w:t>Position feedback is missing or invalid.</w:t>
      </w:r>
    </w:p>
    <w:p>
      <w:pPr>
        <w:pStyle w:val="ListBullet"/>
      </w:pPr>
      <w:r>
        <w:t>Mechanical resistance prevents the axis from following its command.</w:t>
      </w:r>
    </w:p>
    <w:p>
      <w:pPr>
        <w:pStyle w:val="ListBullet"/>
      </w:pPr>
      <w:r>
        <w:t>The commanded motion exceeds the available capability.</w:t>
      </w:r>
    </w:p>
    <w:p>
      <w:pPr>
        <w:pStyle w:val="ListBullet"/>
      </w:pPr>
      <w:r>
        <w:t>Drive output is interrupted.</w:t>
      </w:r>
    </w:p>
    <w:p>
      <w:pPr>
        <w:pStyle w:val="ListBullet"/>
      </w:pPr>
      <w:r>
        <w:t>A configuration or tuning condition causes excessive tracking error.</w:t>
      </w:r>
    </w:p>
    <w:p>
      <w:r>
        <w:t>Select the explanation supported by the controller data, physical evidence, and appropriate measurements.</w:t>
      </w:r>
    </w:p>
    <w:p>
      <w:pPr>
        <w:pStyle w:val="Heading3"/>
      </w:pPr>
      <w:r>
        <w:t>Step 5: Test competing explanations</w:t>
      </w:r>
    </w:p>
    <w:p>
      <w:r>
        <w:t>Do not select a cause merely because it is common or easy to repair.</w:t>
      </w:r>
    </w:p>
    <w:p>
      <w:r>
        <w:t>For a motor overload trip, competing explanations might include:</w:t>
      </w:r>
    </w:p>
    <w:p>
      <w:pPr>
        <w:pStyle w:val="ListBullet"/>
      </w:pPr>
      <w:r>
        <w:t>Excessive mechanical load.</w:t>
      </w:r>
    </w:p>
    <w:p>
      <w:pPr>
        <w:pStyle w:val="ListBullet"/>
      </w:pPr>
      <w:r>
        <w:t>Phase loss or supply imbalance.</w:t>
      </w:r>
    </w:p>
    <w:p>
      <w:pPr>
        <w:pStyle w:val="ListBullet"/>
      </w:pPr>
      <w:r>
        <w:t>Motor damage.</w:t>
      </w:r>
    </w:p>
    <w:p>
      <w:pPr>
        <w:pStyle w:val="ListBullet"/>
      </w:pPr>
      <w:r>
        <w:t>Incorrect overload settings.</w:t>
      </w:r>
    </w:p>
    <w:p>
      <w:pPr>
        <w:pStyle w:val="ListBullet"/>
      </w:pPr>
      <w:r>
        <w:t>A defective overload device.</w:t>
      </w:r>
    </w:p>
    <w:p>
      <w:pPr>
        <w:pStyle w:val="ListBullet"/>
      </w:pPr>
      <w:r>
        <w:t>A stalled driven mechanism.</w:t>
      </w:r>
    </w:p>
    <w:p>
      <w:r>
        <w:t>Choose tests that distinguish these possibilities. Where live measurements are required, use appropriately rated equipment and authorized procedures. Isolate the equipment before tests that require it to be de-energized.</w:t>
      </w:r>
    </w:p>
    <w:p>
      <w:pPr>
        <w:pStyle w:val="Heading3"/>
      </w:pPr>
      <w:r>
        <w:t>Step 6: State the immediate cause precisely</w:t>
      </w:r>
    </w:p>
    <w:p>
      <w:r>
        <w:t>A useful immediate-cause statement describes the abnormal condition and its direct relationship to the failure.</w:t>
      </w:r>
    </w:p>
    <w:p>
      <w:r>
        <w:t>Weak statement: "Motor problem."</w:t>
      </w:r>
    </w:p>
    <w:p>
      <w:r>
        <w:t>Better statement: "Motor overload protection tripped after measured motor current exceeded the approved operating limit during conveyor acceleration."</w:t>
      </w:r>
    </w:p>
    <w:p>
      <w:r>
        <w:t>The stronger statement is appropriate only if the measurement and protection records support it. If the actual cause of the current rise remains unknown, record that uncertainty rather than claiming the investigation is complete.</w:t>
      </w:r>
    </w:p>
    <w:p>
      <w:pPr>
        <w:pStyle w:val="Heading2"/>
      </w:pPr>
      <w:r>
        <w:t>6. Evidence Required to Confirm an Immediate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w:t>
            </w:r>
          </w:p>
        </w:tc>
        <w:tc>
          <w:tcPr>
            <w:tcW w:type="dxa" w:w="3600"/>
            <w:shd w:val="clear" w:color="auto" w:fill="EEF2F7"/>
          </w:tcPr>
          <w:p>
            <w:pPr>
              <w:spacing w:after="0" w:before="0" w:line="240" w:lineRule="auto"/>
              <w:jc w:val="left"/>
            </w:pPr>
            <w:r>
              <w:rPr>
                <w:b/>
                <w:color w:val="1A2E4A"/>
              </w:rPr>
              <w:t>What it helps establish</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Alarm or fault history</w:t>
            </w:r>
          </w:p>
        </w:tc>
        <w:tc>
          <w:tcPr>
            <w:tcW w:type="dxa" w:w="3600"/>
          </w:tcPr>
          <w:p>
            <w:pPr>
              <w:spacing w:after="0" w:before="0" w:line="240" w:lineRule="auto"/>
              <w:jc w:val="left"/>
            </w:pPr>
            <w:r>
              <w:t>Detected condition and event timing</w:t>
            </w:r>
          </w:p>
        </w:tc>
        <w:tc>
          <w:tcPr>
            <w:tcW w:type="dxa" w:w="3600"/>
          </w:tcPr>
          <w:p>
            <w:pPr>
              <w:spacing w:after="0" w:before="0" w:line="240" w:lineRule="auto"/>
              <w:jc w:val="left"/>
            </w:pPr>
            <w:r>
              <w:t>May not identify the physical cause</w:t>
            </w:r>
          </w:p>
        </w:tc>
      </w:tr>
      <w:tr>
        <w:tc>
          <w:tcPr>
            <w:tcW w:type="dxa" w:w="3600"/>
          </w:tcPr>
          <w:p>
            <w:pPr>
              <w:spacing w:after="0" w:before="0" w:line="240" w:lineRule="auto"/>
              <w:jc w:val="left"/>
            </w:pPr>
            <w:r>
              <w:t>Electrical measurements</w:t>
            </w:r>
          </w:p>
        </w:tc>
        <w:tc>
          <w:tcPr>
            <w:tcW w:type="dxa" w:w="3600"/>
          </w:tcPr>
          <w:p>
            <w:pPr>
              <w:spacing w:after="0" w:before="0" w:line="240" w:lineRule="auto"/>
              <w:jc w:val="left"/>
            </w:pPr>
            <w:r>
              <w:t>Actual voltage, current, continuity, or signal condition</w:t>
            </w:r>
          </w:p>
        </w:tc>
        <w:tc>
          <w:tcPr>
            <w:tcW w:type="dxa" w:w="3600"/>
          </w:tcPr>
          <w:p>
            <w:pPr>
              <w:spacing w:after="0" w:before="0" w:line="240" w:lineRule="auto"/>
              <w:jc w:val="left"/>
            </w:pPr>
            <w:r>
              <w:t>Only describes the measurement point and test conditions</w:t>
            </w:r>
          </w:p>
        </w:tc>
      </w:tr>
      <w:tr>
        <w:tc>
          <w:tcPr>
            <w:tcW w:type="dxa" w:w="3600"/>
          </w:tcPr>
          <w:p>
            <w:pPr>
              <w:spacing w:after="0" w:before="0" w:line="240" w:lineRule="auto"/>
              <w:jc w:val="left"/>
            </w:pPr>
            <w:r>
              <w:t>PLC online monitoring</w:t>
            </w:r>
          </w:p>
        </w:tc>
        <w:tc>
          <w:tcPr>
            <w:tcW w:type="dxa" w:w="3600"/>
          </w:tcPr>
          <w:p>
            <w:pPr>
              <w:spacing w:after="0" w:before="0" w:line="240" w:lineRule="auto"/>
              <w:jc w:val="left"/>
            </w:pPr>
            <w:r>
              <w:t>Program state, variables, and input/output status</w:t>
            </w:r>
          </w:p>
        </w:tc>
        <w:tc>
          <w:tcPr>
            <w:tcW w:type="dxa" w:w="3600"/>
          </w:tcPr>
          <w:p>
            <w:pPr>
              <w:spacing w:after="0" w:before="0" w:line="240" w:lineRule="auto"/>
              <w:jc w:val="left"/>
            </w:pPr>
            <w:r>
              <w:t>Does not independently prove field-device condition</w:t>
            </w:r>
          </w:p>
        </w:tc>
      </w:tr>
      <w:tr>
        <w:tc>
          <w:tcPr>
            <w:tcW w:type="dxa" w:w="3600"/>
          </w:tcPr>
          <w:p>
            <w:pPr>
              <w:spacing w:after="0" w:before="0" w:line="240" w:lineRule="auto"/>
              <w:jc w:val="left"/>
            </w:pPr>
            <w:r>
              <w:t>Drive diagnostics</w:t>
            </w:r>
          </w:p>
        </w:tc>
        <w:tc>
          <w:tcPr>
            <w:tcW w:type="dxa" w:w="3600"/>
          </w:tcPr>
          <w:p>
            <w:pPr>
              <w:spacing w:after="0" w:before="0" w:line="240" w:lineRule="auto"/>
              <w:jc w:val="left"/>
            </w:pPr>
            <w:r>
              <w:t>Drive-detected electrical, thermal, and motion conditions</w:t>
            </w:r>
          </w:p>
        </w:tc>
        <w:tc>
          <w:tcPr>
            <w:tcW w:type="dxa" w:w="3600"/>
          </w:tcPr>
          <w:p>
            <w:pPr>
              <w:spacing w:after="0" w:before="0" w:line="240" w:lineRule="auto"/>
              <w:jc w:val="left"/>
            </w:pPr>
            <w:r>
              <w:t>A code may have several possible causes</w:t>
            </w:r>
          </w:p>
        </w:tc>
      </w:tr>
      <w:tr>
        <w:tc>
          <w:tcPr>
            <w:tcW w:type="dxa" w:w="3600"/>
          </w:tcPr>
          <w:p>
            <w:pPr>
              <w:spacing w:after="0" w:before="0" w:line="240" w:lineRule="auto"/>
              <w:jc w:val="left"/>
            </w:pPr>
            <w:r>
              <w:t>Physical inspection</w:t>
            </w:r>
          </w:p>
        </w:tc>
        <w:tc>
          <w:tcPr>
            <w:tcW w:type="dxa" w:w="3600"/>
          </w:tcPr>
          <w:p>
            <w:pPr>
              <w:spacing w:after="0" w:before="0" w:line="240" w:lineRule="auto"/>
              <w:jc w:val="left"/>
            </w:pPr>
            <w:r>
              <w:t>Visible damage, obstruction, or abnormal condition</w:t>
            </w:r>
          </w:p>
        </w:tc>
        <w:tc>
          <w:tcPr>
            <w:tcW w:type="dxa" w:w="3600"/>
          </w:tcPr>
          <w:p>
            <w:pPr>
              <w:spacing w:after="0" w:before="0" w:line="240" w:lineRule="auto"/>
              <w:jc w:val="left"/>
            </w:pPr>
            <w:r>
              <w:t>Hidden defects may remain undetected</w:t>
            </w:r>
          </w:p>
        </w:tc>
      </w:tr>
      <w:tr>
        <w:tc>
          <w:tcPr>
            <w:tcW w:type="dxa" w:w="3600"/>
          </w:tcPr>
          <w:p>
            <w:pPr>
              <w:spacing w:after="0" w:before="0" w:line="240" w:lineRule="auto"/>
              <w:jc w:val="left"/>
            </w:pPr>
            <w:r>
              <w:t>Trend records</w:t>
            </w:r>
          </w:p>
        </w:tc>
        <w:tc>
          <w:tcPr>
            <w:tcW w:type="dxa" w:w="3600"/>
          </w:tcPr>
          <w:p>
            <w:pPr>
              <w:spacing w:after="0" w:before="0" w:line="240" w:lineRule="auto"/>
              <w:jc w:val="left"/>
            </w:pPr>
            <w:r>
              <w:t>How a variable changed before and during failure</w:t>
            </w:r>
          </w:p>
        </w:tc>
        <w:tc>
          <w:tcPr>
            <w:tcW w:type="dxa" w:w="3600"/>
          </w:tcPr>
          <w:p>
            <w:pPr>
              <w:spacing w:after="0" w:before="0" w:line="240" w:lineRule="auto"/>
              <w:jc w:val="left"/>
            </w:pPr>
            <w:r>
              <w:t>Sampling may miss fast events</w:t>
            </w:r>
          </w:p>
        </w:tc>
      </w:tr>
      <w:tr>
        <w:tc>
          <w:tcPr>
            <w:tcW w:type="dxa" w:w="3600"/>
          </w:tcPr>
          <w:p>
            <w:pPr>
              <w:spacing w:after="0" w:before="0" w:line="240" w:lineRule="auto"/>
              <w:jc w:val="left"/>
            </w:pPr>
            <w:r>
              <w:t>Network diagnostics</w:t>
            </w:r>
          </w:p>
        </w:tc>
        <w:tc>
          <w:tcPr>
            <w:tcW w:type="dxa" w:w="3600"/>
          </w:tcPr>
          <w:p>
            <w:pPr>
              <w:spacing w:after="0" w:before="0" w:line="240" w:lineRule="auto"/>
              <w:jc w:val="left"/>
            </w:pPr>
            <w:r>
              <w:t>Connectivity, connection errors, and device status</w:t>
            </w:r>
          </w:p>
        </w:tc>
        <w:tc>
          <w:tcPr>
            <w:tcW w:type="dxa" w:w="3600"/>
          </w:tcPr>
          <w:p>
            <w:pPr>
              <w:spacing w:after="0" w:before="0" w:line="240" w:lineRule="auto"/>
              <w:jc w:val="left"/>
            </w:pPr>
            <w:r>
              <w:t>Does not establish correct application data by itself</w:t>
            </w:r>
          </w:p>
        </w:tc>
      </w:tr>
      <w:tr>
        <w:tc>
          <w:tcPr>
            <w:tcW w:type="dxa" w:w="3600"/>
          </w:tcPr>
          <w:p>
            <w:pPr>
              <w:spacing w:after="0" w:before="0" w:line="240" w:lineRule="auto"/>
              <w:jc w:val="left"/>
            </w:pPr>
            <w:r>
              <w:t>Reference measurement</w:t>
            </w:r>
          </w:p>
        </w:tc>
        <w:tc>
          <w:tcPr>
            <w:tcW w:type="dxa" w:w="3600"/>
          </w:tcPr>
          <w:p>
            <w:pPr>
              <w:spacing w:after="0" w:before="0" w:line="240" w:lineRule="auto"/>
              <w:jc w:val="left"/>
            </w:pPr>
            <w:r>
              <w:t>Comparison with an independent measurement</w:t>
            </w:r>
          </w:p>
        </w:tc>
        <w:tc>
          <w:tcPr>
            <w:tcW w:type="dxa" w:w="3600"/>
          </w:tcPr>
          <w:p>
            <w:pPr>
              <w:spacing w:after="0" w:before="0" w:line="240" w:lineRule="auto"/>
              <w:jc w:val="left"/>
            </w:pPr>
            <w:r>
              <w:t>Reference accuracy and method must be suitable</w:t>
            </w:r>
          </w:p>
        </w:tc>
      </w:tr>
      <w:tr>
        <w:tc>
          <w:tcPr>
            <w:tcW w:type="dxa" w:w="3600"/>
          </w:tcPr>
          <w:p>
            <w:pPr>
              <w:spacing w:after="0" w:before="0" w:line="240" w:lineRule="auto"/>
              <w:jc w:val="left"/>
            </w:pPr>
            <w:r>
              <w:t>Controlled test</w:t>
            </w:r>
          </w:p>
        </w:tc>
        <w:tc>
          <w:tcPr>
            <w:tcW w:type="dxa" w:w="3600"/>
          </w:tcPr>
          <w:p>
            <w:pPr>
              <w:spacing w:after="0" w:before="0" w:line="240" w:lineRule="auto"/>
              <w:jc w:val="left"/>
            </w:pPr>
            <w:r>
              <w:t>Whether a hypothesis predicts the observed failure</w:t>
            </w:r>
          </w:p>
        </w:tc>
        <w:tc>
          <w:tcPr>
            <w:tcW w:type="dxa" w:w="3600"/>
          </w:tcPr>
          <w:p>
            <w:pPr>
              <w:spacing w:after="0" w:before="0" w:line="240" w:lineRule="auto"/>
              <w:jc w:val="left"/>
            </w:pPr>
            <w:r>
              <w:t>Must be safe and representative</w:t>
            </w:r>
          </w:p>
        </w:tc>
      </w:tr>
      <w:tr>
        <w:tc>
          <w:tcPr>
            <w:tcW w:type="dxa" w:w="3600"/>
          </w:tcPr>
          <w:p>
            <w:pPr>
              <w:spacing w:after="0" w:before="0" w:line="240" w:lineRule="auto"/>
              <w:jc w:val="left"/>
            </w:pPr>
            <w:r>
              <w:t>Maintenance history</w:t>
            </w:r>
          </w:p>
        </w:tc>
        <w:tc>
          <w:tcPr>
            <w:tcW w:type="dxa" w:w="3600"/>
          </w:tcPr>
          <w:p>
            <w:pPr>
              <w:spacing w:after="0" w:before="0" w:line="240" w:lineRule="auto"/>
              <w:jc w:val="left"/>
            </w:pPr>
            <w:r>
              <w:t>Recurrence patterns and previous interventions</w:t>
            </w:r>
          </w:p>
        </w:tc>
        <w:tc>
          <w:tcPr>
            <w:tcW w:type="dxa" w:w="3600"/>
          </w:tcPr>
          <w:p>
            <w:pPr>
              <w:spacing w:after="0" w:before="0" w:line="240" w:lineRule="auto"/>
              <w:jc w:val="left"/>
            </w:pPr>
            <w:r>
              <w:t>Correlation alone does not prove causation</w:t>
            </w:r>
          </w:p>
        </w:tc>
      </w:tr>
    </w:tbl>
    <w:p/>
    <w:p>
      <w:r>
        <w:t>A confirmed immediate cause should be supported by evidence that explains the observed failure. If the evidence is insufficient, label the conclusion as provisional or suspected.</w:t>
      </w:r>
    </w:p>
    <w:p>
      <w:pPr>
        <w:pStyle w:val="Heading2"/>
      </w:pPr>
      <w:r>
        <w:t>7. Distinguish Immediate Cause from Contributing Factors</w:t>
      </w:r>
    </w:p>
    <w:p>
      <w:r>
        <w:t>A contributing factor makes a failure more likely, more severe, or more difficult to detect. It may not be the direct mechanism that stopped the equipment.</w:t>
      </w:r>
    </w:p>
    <w:p>
      <w:r>
        <w:t>Example: A robot encoder cable fails intermittently during motion.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Finding</w:t>
            </w:r>
          </w:p>
        </w:tc>
        <w:tc>
          <w:tcPr>
            <w:tcW w:type="dxa" w:w="5400"/>
            <w:shd w:val="clear" w:color="auto" w:fill="EEF2F7"/>
          </w:tcPr>
          <w:p>
            <w:pPr>
              <w:spacing w:after="0" w:before="0" w:line="240" w:lineRule="auto"/>
              <w:jc w:val="left"/>
            </w:pPr>
            <w:r>
              <w:rPr>
                <w:b/>
                <w:color w:val="1A2E4A"/>
              </w:rPr>
              <w:t>Classification</w:t>
            </w:r>
          </w:p>
        </w:tc>
      </w:tr>
      <w:tr>
        <w:tc>
          <w:tcPr>
            <w:tcW w:type="dxa" w:w="5400"/>
          </w:tcPr>
          <w:p>
            <w:pPr>
              <w:spacing w:after="0" w:before="0" w:line="240" w:lineRule="auto"/>
              <w:jc w:val="left"/>
            </w:pPr>
            <w:r>
              <w:t>Robot stops during motion</w:t>
            </w:r>
          </w:p>
        </w:tc>
        <w:tc>
          <w:tcPr>
            <w:tcW w:type="dxa" w:w="5400"/>
          </w:tcPr>
          <w:p>
            <w:pPr>
              <w:spacing w:after="0" w:before="0" w:line="240" w:lineRule="auto"/>
              <w:jc w:val="left"/>
            </w:pPr>
            <w:r>
              <w:t>Symptom</w:t>
            </w:r>
          </w:p>
        </w:tc>
      </w:tr>
      <w:tr>
        <w:tc>
          <w:tcPr>
            <w:tcW w:type="dxa" w:w="5400"/>
          </w:tcPr>
          <w:p>
            <w:pPr>
              <w:spacing w:after="0" w:before="0" w:line="240" w:lineRule="auto"/>
              <w:jc w:val="left"/>
            </w:pPr>
            <w:r>
              <w:t>Servo drive reports invalid feedback</w:t>
            </w:r>
          </w:p>
        </w:tc>
        <w:tc>
          <w:tcPr>
            <w:tcW w:type="dxa" w:w="5400"/>
          </w:tcPr>
          <w:p>
            <w:pPr>
              <w:spacing w:after="0" w:before="0" w:line="240" w:lineRule="auto"/>
              <w:jc w:val="left"/>
            </w:pPr>
            <w:r>
              <w:t>Immediate fault indication</w:t>
            </w:r>
          </w:p>
        </w:tc>
      </w:tr>
      <w:tr>
        <w:tc>
          <w:tcPr>
            <w:tcW w:type="dxa" w:w="5400"/>
          </w:tcPr>
          <w:p>
            <w:pPr>
              <w:spacing w:after="0" w:before="0" w:line="240" w:lineRule="auto"/>
              <w:jc w:val="left"/>
            </w:pPr>
            <w:r>
              <w:t>Encoder feedback is interrupted when the cable bends</w:t>
            </w:r>
          </w:p>
        </w:tc>
        <w:tc>
          <w:tcPr>
            <w:tcW w:type="dxa" w:w="5400"/>
          </w:tcPr>
          <w:p>
            <w:pPr>
              <w:spacing w:after="0" w:before="0" w:line="240" w:lineRule="auto"/>
              <w:jc w:val="left"/>
            </w:pPr>
            <w:r>
              <w:t>Immediate physical mechanism</w:t>
            </w:r>
          </w:p>
        </w:tc>
      </w:tr>
      <w:tr>
        <w:tc>
          <w:tcPr>
            <w:tcW w:type="dxa" w:w="5400"/>
          </w:tcPr>
          <w:p>
            <w:pPr>
              <w:spacing w:after="0" w:before="0" w:line="240" w:lineRule="auto"/>
              <w:jc w:val="left"/>
            </w:pPr>
            <w:r>
              <w:t>Cable conductor is damaged at a repeated-flex point</w:t>
            </w:r>
          </w:p>
        </w:tc>
        <w:tc>
          <w:tcPr>
            <w:tcW w:type="dxa" w:w="5400"/>
          </w:tcPr>
          <w:p>
            <w:pPr>
              <w:spacing w:after="0" w:before="0" w:line="240" w:lineRule="auto"/>
              <w:jc w:val="left"/>
            </w:pPr>
            <w:r>
              <w:t>Direct physical cause</w:t>
            </w:r>
          </w:p>
        </w:tc>
      </w:tr>
      <w:tr>
        <w:tc>
          <w:tcPr>
            <w:tcW w:type="dxa" w:w="5400"/>
          </w:tcPr>
          <w:p>
            <w:pPr>
              <w:spacing w:after="0" w:before="0" w:line="240" w:lineRule="auto"/>
              <w:jc w:val="left"/>
            </w:pPr>
            <w:r>
              <w:t>Cable routing creates excessive bending stress</w:t>
            </w:r>
          </w:p>
        </w:tc>
        <w:tc>
          <w:tcPr>
            <w:tcW w:type="dxa" w:w="5400"/>
          </w:tcPr>
          <w:p>
            <w:pPr>
              <w:spacing w:after="0" w:before="0" w:line="240" w:lineRule="auto"/>
              <w:jc w:val="left"/>
            </w:pPr>
            <w:r>
              <w:t>Contributing or deeper design factor</w:t>
            </w:r>
          </w:p>
        </w:tc>
      </w:tr>
      <w:tr>
        <w:tc>
          <w:tcPr>
            <w:tcW w:type="dxa" w:w="5400"/>
          </w:tcPr>
          <w:p>
            <w:pPr>
              <w:spacing w:after="0" w:before="0" w:line="240" w:lineRule="auto"/>
              <w:jc w:val="left"/>
            </w:pPr>
            <w:r>
              <w:t>Inspection does not cover the high-flex section</w:t>
            </w:r>
          </w:p>
        </w:tc>
        <w:tc>
          <w:tcPr>
            <w:tcW w:type="dxa" w:w="5400"/>
          </w:tcPr>
          <w:p>
            <w:pPr>
              <w:spacing w:after="0" w:before="0" w:line="240" w:lineRule="auto"/>
              <w:jc w:val="left"/>
            </w:pPr>
            <w:r>
              <w:t>Potential maintenance-system contributor</w:t>
            </w:r>
          </w:p>
        </w:tc>
      </w:tr>
    </w:tbl>
    <w:p/>
    <w:p>
      <w:r>
        <w:t>These classifications depend on the evidence and investigation scope. A damaged conductor can be the immediate physical cause, while the routing design may be the deeper cause that explains repeated damage.</w:t>
      </w:r>
    </w:p>
    <w:p>
      <w:r>
        <w:t>Do not assume that every contributing factor is a root cause. Determine whether it materially contributed to the failure and whether correcting it would reduce recurrence.</w:t>
      </w:r>
    </w:p>
    <w:p>
      <w:pPr>
        <w:pStyle w:val="Heading2"/>
      </w:pPr>
      <w:r>
        <w:t>8. Immediate Cause vs. Root Cause: Detailed Examples</w:t>
      </w:r>
    </w:p>
    <w:p>
      <w:pPr>
        <w:pStyle w:val="Heading3"/>
      </w:pPr>
      <w:r>
        <w:t>Example 1: VFD trips on overcurrent</w:t>
      </w:r>
    </w:p>
    <w:p>
      <w:r>
        <w:t>Symptom: The conveyor stops.</w:t>
      </w:r>
    </w:p>
    <w:p>
      <w:r>
        <w:t>Immediate fault: The VFD reports overcurrent.</w:t>
      </w:r>
    </w:p>
    <w:p>
      <w:r>
        <w:t>Potential immediate mechanisms:</w:t>
      </w:r>
    </w:p>
    <w:p>
      <w:pPr>
        <w:pStyle w:val="ListBullet"/>
      </w:pPr>
      <w:r>
        <w:t>Excessive load during acceleration.</w:t>
      </w:r>
    </w:p>
    <w:p>
      <w:pPr>
        <w:pStyle w:val="ListBullet"/>
      </w:pPr>
      <w:r>
        <w:t>A short circuit or ground fault, depending on the diagnostic code.</w:t>
      </w:r>
    </w:p>
    <w:p>
      <w:pPr>
        <w:pStyle w:val="ListBullet"/>
      </w:pPr>
      <w:r>
        <w:t>Motor or cable electrical problems.</w:t>
      </w:r>
    </w:p>
    <w:p>
      <w:pPr>
        <w:pStyle w:val="ListBullet"/>
      </w:pPr>
      <w:r>
        <w:t>Mechanical binding.</w:t>
      </w:r>
    </w:p>
    <w:p>
      <w:pPr>
        <w:pStyle w:val="ListBullet"/>
      </w:pPr>
      <w:r>
        <w:t>Incorrect drive configuration.</w:t>
      </w:r>
    </w:p>
    <w:p>
      <w:r>
        <w:t>Potential deeper causes:</w:t>
      </w:r>
    </w:p>
    <w:p>
      <w:pPr>
        <w:pStyle w:val="ListBullet"/>
      </w:pPr>
      <w:r>
        <w:t>Incorrect acceleration settings for the load.</w:t>
      </w:r>
    </w:p>
    <w:p>
      <w:pPr>
        <w:pStyle w:val="ListBullet"/>
      </w:pPr>
      <w:r>
        <w:t>A deteriorating bearing.</w:t>
      </w:r>
    </w:p>
    <w:p>
      <w:pPr>
        <w:pStyle w:val="ListBullet"/>
      </w:pPr>
      <w:r>
        <w:t>Unsuitable motor or drive sizing.</w:t>
      </w:r>
    </w:p>
    <w:p>
      <w:pPr>
        <w:pStyle w:val="ListBullet"/>
      </w:pPr>
      <w:r>
        <w:t>Damaged cable insulation.</w:t>
      </w:r>
    </w:p>
    <w:p>
      <w:pPr>
        <w:pStyle w:val="ListBullet"/>
      </w:pPr>
      <w:r>
        <w:t>Inadequate inspection or maintenance controls.</w:t>
      </w:r>
    </w:p>
    <w:p>
      <w:r>
        <w:t>Investigation: Check the exact fault code, fault history, motor and drive data, load behavior, and approved electrical and mechanical tests.</w:t>
      </w:r>
    </w:p>
    <w:p>
      <w:r>
        <w:t>Key lesson: Do not classify every overcurrent trip as a failed VFD.</w:t>
      </w:r>
    </w:p>
    <w:p>
      <w:pPr>
        <w:pStyle w:val="Heading3"/>
      </w:pPr>
      <w:r>
        <w:t>Example 2: PLC loses remote I/O communication</w:t>
      </w:r>
    </w:p>
    <w:p>
      <w:r>
        <w:t>Symptom: The machine stops and displays an I/O communication alarm.</w:t>
      </w:r>
    </w:p>
    <w:p>
      <w:r>
        <w:t>Immediate fault: The PLC loses valid communication with a remote I/O adapter.</w:t>
      </w:r>
    </w:p>
    <w:p>
      <w:r>
        <w:t>Potential immediate mechanisms:</w:t>
      </w:r>
    </w:p>
    <w:p>
      <w:pPr>
        <w:pStyle w:val="ListBullet"/>
      </w:pPr>
      <w:r>
        <w:t>The adapter loses power.</w:t>
      </w:r>
    </w:p>
    <w:p>
      <w:pPr>
        <w:pStyle w:val="ListBullet"/>
      </w:pPr>
      <w:r>
        <w:t>The network link drops.</w:t>
      </w:r>
    </w:p>
    <w:p>
      <w:pPr>
        <w:pStyle w:val="ListBullet"/>
      </w:pPr>
      <w:r>
        <w:t>The configured device identity does not match.</w:t>
      </w:r>
    </w:p>
    <w:p>
      <w:pPr>
        <w:pStyle w:val="ListBullet"/>
      </w:pPr>
      <w:r>
        <w:t>The connection times out.</w:t>
      </w:r>
    </w:p>
    <w:p>
      <w:pPr>
        <w:pStyle w:val="ListBullet"/>
      </w:pPr>
      <w:r>
        <w:t>A communication module or adapter fails.</w:t>
      </w:r>
    </w:p>
    <w:p>
      <w:r>
        <w:t>Potential deeper causes:</w:t>
      </w:r>
    </w:p>
    <w:p>
      <w:pPr>
        <w:pStyle w:val="ListBullet"/>
      </w:pPr>
      <w:r>
        <w:t>Loose power terminals.</w:t>
      </w:r>
    </w:p>
    <w:p>
      <w:pPr>
        <w:pStyle w:val="ListBullet"/>
      </w:pPr>
      <w:r>
        <w:t>Cable damage.</w:t>
      </w:r>
    </w:p>
    <w:p>
      <w:pPr>
        <w:pStyle w:val="ListBullet"/>
      </w:pPr>
      <w:r>
        <w:t>Incorrect device-replacement procedure.</w:t>
      </w:r>
    </w:p>
    <w:p>
      <w:pPr>
        <w:pStyle w:val="ListBullet"/>
      </w:pPr>
      <w:r>
        <w:t>Unstable power supply.</w:t>
      </w:r>
    </w:p>
    <w:p>
      <w:pPr>
        <w:pStyle w:val="ListBullet"/>
      </w:pPr>
      <w:r>
        <w:t>An unsuitable network design or maintenance practice.</w:t>
      </w:r>
    </w:p>
    <w:p>
      <w:r>
        <w:t>Investigation: Compare PLC diagnostics, adapter status, network-port information, power conditions, and the event timeline.</w:t>
      </w:r>
    </w:p>
    <w:p>
      <w:r>
        <w:t>Key lesson: The communication alarm identifies a failed connection, not necessarily the failed network component.</w:t>
      </w:r>
    </w:p>
    <w:p>
      <w:pPr>
        <w:pStyle w:val="Heading3"/>
      </w:pPr>
      <w:r>
        <w:t>Example 3: CNC spindle stops during cutting</w:t>
      </w:r>
    </w:p>
    <w:p>
      <w:r>
        <w:t>Symptom: The machining cycle aborts.</w:t>
      </w:r>
    </w:p>
    <w:p>
      <w:r>
        <w:t>Immediate fault: The spindle drive trips.</w:t>
      </w:r>
    </w:p>
    <w:p>
      <w:r>
        <w:t>Potential immediate mechanisms:</w:t>
      </w:r>
    </w:p>
    <w:p>
      <w:pPr>
        <w:pStyle w:val="ListBullet"/>
      </w:pPr>
      <w:r>
        <w:t>Motor current exceeds a permitted limit.</w:t>
      </w:r>
    </w:p>
    <w:p>
      <w:pPr>
        <w:pStyle w:val="ListBullet"/>
      </w:pPr>
      <w:r>
        <w:t>Drive temperature exceeds a limit.</w:t>
      </w:r>
    </w:p>
    <w:p>
      <w:pPr>
        <w:pStyle w:val="ListBullet"/>
      </w:pPr>
      <w:r>
        <w:t>Feedback becomes invalid.</w:t>
      </w:r>
    </w:p>
    <w:p>
      <w:pPr>
        <w:pStyle w:val="ListBullet"/>
      </w:pPr>
      <w:r>
        <w:t>Supply voltage becomes abnormal.</w:t>
      </w:r>
    </w:p>
    <w:p>
      <w:pPr>
        <w:pStyle w:val="ListBullet"/>
      </w:pPr>
      <w:r>
        <w:t>Mechanical load becomes excessive.</w:t>
      </w:r>
    </w:p>
    <w:p>
      <w:r>
        <w:t>Potential deeper causes: Tool wear, incorrect cutting parameters, cooling failure, bearing damage, electrical deterioration, or an incorrect drive configuration.</w:t>
      </w:r>
    </w:p>
    <w:p>
      <w:r>
        <w:t>Investigation: Compare drive history with spindle load, temperature, process parameters, and physical inspection findings.</w:t>
      </w:r>
    </w:p>
    <w:p>
      <w:r>
        <w:t>Key lesson: Determine whether the initiating problem is electrical, mechanical, thermal, feedback-related, or process-related.</w:t>
      </w:r>
    </w:p>
    <w:p>
      <w:pPr>
        <w:pStyle w:val="Heading3"/>
      </w:pPr>
      <w:r>
        <w:t>Example 4: HMI shows a false sensor state</w:t>
      </w:r>
    </w:p>
    <w:p>
      <w:r>
        <w:t>Symptom: The HMI indicates that a part is present when no part is detected.</w:t>
      </w:r>
    </w:p>
    <w:p>
      <w:r>
        <w:t>Immediate fault: The application receives or displays an incorrect part-present state.</w:t>
      </w:r>
    </w:p>
    <w:p>
      <w:r>
        <w:t>Potential immediate mechanisms:</w:t>
      </w:r>
    </w:p>
    <w:p>
      <w:pPr>
        <w:pStyle w:val="ListBullet"/>
      </w:pPr>
      <w:r>
        <w:t>The sensor output remains ON.</w:t>
      </w:r>
    </w:p>
    <w:p>
      <w:pPr>
        <w:pStyle w:val="ListBullet"/>
      </w:pPr>
      <w:r>
        <w:t>The PLC reads an incorrect input.</w:t>
      </w:r>
    </w:p>
    <w:p>
      <w:pPr>
        <w:pStyle w:val="ListBullet"/>
      </w:pPr>
      <w:r>
        <w:t>The PLC logic inverts or latches the state.</w:t>
      </w:r>
    </w:p>
    <w:p>
      <w:pPr>
        <w:pStyle w:val="ListBullet"/>
      </w:pPr>
      <w:r>
        <w:t>The HMI references the wrong tag.</w:t>
      </w:r>
    </w:p>
    <w:p>
      <w:pPr>
        <w:pStyle w:val="ListBullet"/>
      </w:pPr>
      <w:r>
        <w:t>The displayed value is stale.</w:t>
      </w:r>
    </w:p>
    <w:p>
      <w:r>
        <w:t>Potential deeper causes: Incorrect sensor mounting, damaged wiring, unsuitable detection geometry, a tag-mapping error, or inadequate validation after a program change.</w:t>
      </w:r>
    </w:p>
    <w:p>
      <w:r>
        <w:t>Investigation: Compare the physical sensor state, electrical output, PLC input, internal logic bit, SCADA tag, and HMI display.</w:t>
      </w:r>
    </w:p>
    <w:p>
      <w:r>
        <w:t>Key lesson: Trace the state through the full signal path to identify the first point where it becomes incorrect.</w:t>
      </w:r>
    </w:p>
    <w:p>
      <w:pPr>
        <w:pStyle w:val="Heading3"/>
      </w:pPr>
      <w:r>
        <w:t>Example 5: Motor overheats and stops</w:t>
      </w:r>
    </w:p>
    <w:p>
      <w:r>
        <w:t>Symptom: The machine stops after running for an extended period.</w:t>
      </w:r>
    </w:p>
    <w:p>
      <w:r>
        <w:t>Immediate fault: Motor thermal protection operates.</w:t>
      </w:r>
    </w:p>
    <w:p>
      <w:r>
        <w:t>Potential immediate mechanisms:</w:t>
      </w:r>
    </w:p>
    <w:p>
      <w:pPr>
        <w:pStyle w:val="ListBullet"/>
      </w:pPr>
      <w:r>
        <w:t>Motor temperature exceeds the protective threshold.</w:t>
      </w:r>
    </w:p>
    <w:p>
      <w:pPr>
        <w:pStyle w:val="ListBullet"/>
      </w:pPr>
      <w:r>
        <w:t>A temperature sensor reports an overtemperature condition.</w:t>
      </w:r>
    </w:p>
    <w:p>
      <w:pPr>
        <w:pStyle w:val="ListBullet"/>
      </w:pPr>
      <w:r>
        <w:t>Cooling airflow is insufficient.</w:t>
      </w:r>
    </w:p>
    <w:p>
      <w:pPr>
        <w:pStyle w:val="ListBullet"/>
      </w:pPr>
      <w:r>
        <w:t>The motor experiences excessive electrical or mechanical loading.</w:t>
      </w:r>
    </w:p>
    <w:p>
      <w:r>
        <w:t>Potential deeper causes: Blocked cooling passages, incorrect motor sizing, bearing deterioration, high ambient temperature, or repeated operation outside the intended duty.</w:t>
      </w:r>
    </w:p>
    <w:p>
      <w:r>
        <w:t>Investigation: Review temperature trends, current, load, cooling conditions, protection settings, and the motor manufacturer's requirements.</w:t>
      </w:r>
    </w:p>
    <w:p>
      <w:r>
        <w:t>Key lesson: A thermal trip is a protective response. Determine what caused the temperature or protection signal to reach the trip condition.</w:t>
      </w:r>
    </w:p>
    <w:p>
      <w:pPr>
        <w:pStyle w:val="Heading2"/>
      </w:pPr>
      <w:r>
        <w:t>9. Intermittent Failures and Immediate-Cause Identification</w:t>
      </w:r>
    </w:p>
    <w:p>
      <w:r>
        <w:t>Intermittent faults are difficult because the abnormal condition may disappear before maintenance arrives.</w:t>
      </w:r>
    </w:p>
    <w:p>
      <w:r>
        <w:t>Examples include:</w:t>
      </w:r>
    </w:p>
    <w:p>
      <w:pPr>
        <w:pStyle w:val="ListBullet"/>
      </w:pPr>
      <w:r>
        <w:t>A cable that opens only when a robot moves.</w:t>
      </w:r>
    </w:p>
    <w:p>
      <w:pPr>
        <w:pStyle w:val="ListBullet"/>
      </w:pPr>
      <w:r>
        <w:t>A connector that loses contact under vibration.</w:t>
      </w:r>
    </w:p>
    <w:p>
      <w:pPr>
        <w:pStyle w:val="ListBullet"/>
      </w:pPr>
      <w:r>
        <w:t>A communication timeout that occurs only during peak network load.</w:t>
      </w:r>
    </w:p>
    <w:p>
      <w:pPr>
        <w:pStyle w:val="ListBullet"/>
      </w:pPr>
      <w:r>
        <w:t>A drive fault that appears only during rapid acceleration.</w:t>
      </w:r>
    </w:p>
    <w:p>
      <w:pPr>
        <w:pStyle w:val="ListBullet"/>
      </w:pPr>
      <w:r>
        <w:t>A sensor that misses a target at a particular machine speed.</w:t>
      </w:r>
    </w:p>
    <w:p>
      <w:pPr>
        <w:pStyle w:val="ListBullet"/>
      </w:pPr>
      <w:r>
        <w:t>A power supply that drops out during a load transient.</w:t>
      </w:r>
    </w:p>
    <w:p>
      <w:pPr>
        <w:pStyle w:val="Heading3"/>
      </w:pPr>
      <w:r>
        <w:t>Recommended approach</w:t>
      </w:r>
    </w:p>
    <w:p>
      <w:pPr>
        <w:tabs>
          <w:tab w:pos="403" w:val="left"/>
        </w:tabs>
        <w:spacing w:after="40" w:line="276" w:lineRule="auto"/>
        <w:ind w:left="403" w:hanging="403"/>
        <w:jc w:val="left"/>
      </w:pPr>
      <w:r>
        <w:rPr>
          <w:color w:val="1A2E4A"/>
        </w:rPr>
        <w:t>1.</w:t>
        <w:tab/>
      </w:r>
      <w:r>
        <w:t>Preserve fault history and timestamps before resetting the equipment.</w:t>
      </w:r>
    </w:p>
    <w:p>
      <w:pPr>
        <w:tabs>
          <w:tab w:pos="403" w:val="left"/>
        </w:tabs>
        <w:spacing w:after="40" w:line="276" w:lineRule="auto"/>
        <w:ind w:left="403" w:hanging="403"/>
        <w:jc w:val="left"/>
      </w:pPr>
      <w:r>
        <w:rPr>
          <w:color w:val="1A2E4A"/>
        </w:rPr>
        <w:t>2.</w:t>
        <w:tab/>
      </w:r>
      <w:r>
        <w:t>Record the machine state and operating conditions at failure.</w:t>
      </w:r>
    </w:p>
    <w:p>
      <w:pPr>
        <w:tabs>
          <w:tab w:pos="403" w:val="left"/>
        </w:tabs>
        <w:spacing w:after="40" w:line="276" w:lineRule="auto"/>
        <w:ind w:left="403" w:hanging="403"/>
        <w:jc w:val="left"/>
      </w:pPr>
      <w:r>
        <w:rPr>
          <w:color w:val="1A2E4A"/>
        </w:rPr>
        <w:t>3.</w:t>
        <w:tab/>
      </w:r>
      <w:r>
        <w:t>Identify the variable or physical condition expected to change when the fault occurs.</w:t>
      </w:r>
    </w:p>
    <w:p>
      <w:pPr>
        <w:tabs>
          <w:tab w:pos="403" w:val="left"/>
        </w:tabs>
        <w:spacing w:after="40" w:line="276" w:lineRule="auto"/>
        <w:ind w:left="403" w:hanging="403"/>
        <w:jc w:val="left"/>
      </w:pPr>
      <w:r>
        <w:rPr>
          <w:color w:val="1A2E4A"/>
        </w:rPr>
        <w:t>4.</w:t>
        <w:tab/>
      </w:r>
      <w:r>
        <w:t>Compare successful and failed cycles.</w:t>
      </w:r>
    </w:p>
    <w:p>
      <w:pPr>
        <w:tabs>
          <w:tab w:pos="403" w:val="left"/>
        </w:tabs>
        <w:spacing w:after="40" w:line="276" w:lineRule="auto"/>
        <w:ind w:left="403" w:hanging="403"/>
        <w:jc w:val="left"/>
      </w:pPr>
      <w:r>
        <w:rPr>
          <w:color w:val="1A2E4A"/>
        </w:rPr>
        <w:t>5.</w:t>
        <w:tab/>
      </w:r>
      <w:r>
        <w:t>Use approved diagnostic recording or trending where available.</w:t>
      </w:r>
    </w:p>
    <w:p>
      <w:pPr>
        <w:tabs>
          <w:tab w:pos="403" w:val="left"/>
        </w:tabs>
        <w:spacing w:after="40" w:line="276" w:lineRule="auto"/>
        <w:ind w:left="403" w:hanging="403"/>
        <w:jc w:val="left"/>
      </w:pPr>
      <w:r>
        <w:rPr>
          <w:color w:val="1A2E4A"/>
        </w:rPr>
        <w:t>6.</w:t>
        <w:tab/>
      </w:r>
      <w:r>
        <w:t>Inspect components associated with motion, heat, vibration, and load changes.</w:t>
      </w:r>
    </w:p>
    <w:p>
      <w:pPr>
        <w:tabs>
          <w:tab w:pos="403" w:val="left"/>
        </w:tabs>
        <w:spacing w:after="40" w:line="276" w:lineRule="auto"/>
        <w:ind w:left="403" w:hanging="403"/>
        <w:jc w:val="left"/>
      </w:pPr>
      <w:r>
        <w:rPr>
          <w:color w:val="1A2E4A"/>
        </w:rPr>
        <w:t>7.</w:t>
        <w:tab/>
      </w:r>
      <w:r>
        <w:t>Test the hypothesis under representative conditions, if safe.</w:t>
      </w:r>
    </w:p>
    <w:p>
      <w:pPr>
        <w:tabs>
          <w:tab w:pos="403" w:val="left"/>
        </w:tabs>
        <w:spacing w:after="40" w:line="276" w:lineRule="auto"/>
        <w:ind w:left="403" w:hanging="403"/>
        <w:jc w:val="left"/>
      </w:pPr>
      <w:r>
        <w:rPr>
          <w:color w:val="1A2E4A"/>
        </w:rPr>
        <w:t>8.</w:t>
        <w:tab/>
      </w:r>
      <w:r>
        <w:t>Confirm that the proposed mechanism explains the timing and pattern of the fault.</w:t>
      </w:r>
    </w:p>
    <w:p>
      <w:r>
        <w:t>Do not declare a fault fixed merely because the machine runs for five minutes after a restart. The observation period must be suitable for the failure frequency and operating conditions.</w:t>
      </w:r>
    </w:p>
    <w:p>
      <w:pPr>
        <w:pStyle w:val="Heading2"/>
      </w:pPr>
      <w:r>
        <w:t>10. Fault Localization: Finding the First Failed Point</w:t>
      </w:r>
    </w:p>
    <w:p>
      <w:r>
        <w:t>For electrical, control, and communication faults, tracing the signal path is often the fastest way to identify the immediate cause.</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or network message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or received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or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actuator, or machine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machine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and HMI/SCADA indication</w:t>
      </w:r>
    </w:p>
    <w:p/>
    <w:p>
      <w:r>
        <w:t>Compare the expected and observed condition at each stage.</w:t>
      </w:r>
    </w:p>
    <w:p>
      <w:r>
        <w:t>For example, if the PLC commands a conveyor motor ON but the motor does not run:</w:t>
      </w:r>
    </w:p>
    <w:p>
      <w:pPr>
        <w:pStyle w:val="ListBullet"/>
      </w:pPr>
      <w:r>
        <w:t>If the PLC output remains OFF, investigate the logic, permissives, operating mode, and output conditions.</w:t>
      </w:r>
    </w:p>
    <w:p>
      <w:pPr>
        <w:pStyle w:val="ListBullet"/>
      </w:pPr>
      <w:r>
        <w:t>If the PLC output is ON but the drive receives no valid command, investigate the electrical interface, communication, and drive configuration.</w:t>
      </w:r>
    </w:p>
    <w:p>
      <w:pPr>
        <w:pStyle w:val="ListBullet"/>
      </w:pPr>
      <w:r>
        <w:t>If the drive receives the command but trips, investigate its diagnostics and the relevant electrical or mechanical conditions.</w:t>
      </w:r>
    </w:p>
    <w:p>
      <w:pPr>
        <w:pStyle w:val="ListBullet"/>
      </w:pPr>
      <w:r>
        <w:t>If the motor runs but the HMI reports it stopped, investigate the feedback signal and application mapping.</w:t>
      </w:r>
    </w:p>
    <w:p>
      <w:r>
        <w:t>The first point of divergence is the most useful starting point for the immediate-cause investigation.</w:t>
      </w:r>
    </w:p>
    <w:p>
      <w:pPr>
        <w:pStyle w:val="Heading2"/>
      </w:pPr>
      <w:r>
        <w:t>11. Safe Investigation and Operational Discipline</w:t>
      </w:r>
    </w:p>
    <w:p>
      <w:r>
        <w:t>Immediate-cause analysis must not create a second failure or expose personnel to hazards.</w:t>
      </w:r>
    </w:p>
    <w:p>
      <w:pPr>
        <w:pStyle w:val="ListBullet"/>
      </w:pPr>
      <w:r>
        <w:t>Follow the site's energy-isolation and lockout/tagout procedures before work requiring isolation.</w:t>
      </w:r>
    </w:p>
    <w:p>
      <w:pPr>
        <w:pStyle w:val="ListBullet"/>
      </w:pPr>
      <w:r>
        <w:t>Verify absence of hazardous energy using approved methods.</w:t>
      </w:r>
    </w:p>
    <w:p>
      <w:pPr>
        <w:pStyle w:val="ListBullet"/>
      </w:pPr>
      <w:r>
        <w:t>Respect stored energy in VFD DC buses, hydraulic systems, pneumatic systems, springs, and moving mechanisms.</w:t>
      </w:r>
    </w:p>
    <w:p>
      <w:pPr>
        <w:pStyle w:val="ListBullet"/>
      </w:pPr>
      <w:r>
        <w:t>Use correctly rated instruments and approved test procedures.</w:t>
      </w:r>
    </w:p>
    <w:p>
      <w:pPr>
        <w:pStyle w:val="ListBullet"/>
      </w:pPr>
      <w:r>
        <w:t>Do not defeat safety interlocks, guards, or protective functions to reproduce a fault.</w:t>
      </w:r>
    </w:p>
    <w:p>
      <w:pPr>
        <w:pStyle w:val="ListBullet"/>
      </w:pPr>
      <w:r>
        <w:t>Do not change overload settings, drive limits, or protection parameters merely to prevent the alarm from returning.</w:t>
      </w:r>
    </w:p>
    <w:p>
      <w:pPr>
        <w:pStyle w:val="ListBullet"/>
      </w:pPr>
      <w:r>
        <w:t>Do not download PLC logic or restart shared communication services without assessing operational impact and authorization.</w:t>
      </w:r>
    </w:p>
    <w:p>
      <w:pPr>
        <w:pStyle w:val="ListBullet"/>
      </w:pPr>
      <w:r>
        <w:t>Preserve diagnostic evidence before clearing faults whenever practical.</w:t>
      </w:r>
    </w:p>
    <w:p>
      <w:pPr>
        <w:pStyle w:val="ListBullet"/>
      </w:pPr>
      <w:r>
        <w:t>Escalate when the cause remains uncertain and the potential consequence is significant.</w:t>
      </w:r>
    </w:p>
    <w:p>
      <w:r>
        <w:t>The objective is to establish the failure mechanism safely, not to reproduce the fault at any cost.</w:t>
      </w:r>
    </w:p>
    <w:p>
      <w:pPr>
        <w:pStyle w:val="Heading2"/>
      </w:pPr>
      <w:r>
        <w:t>12. Common Mistakes When Identifying Immediate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incorrect</w:t>
            </w:r>
          </w:p>
        </w:tc>
        <w:tc>
          <w:tcPr>
            <w:tcW w:type="dxa" w:w="3600"/>
            <w:shd w:val="clear" w:color="auto" w:fill="EEF2F7"/>
          </w:tcPr>
          <w:p>
            <w:pPr>
              <w:spacing w:after="0" w:before="0" w:line="240" w:lineRule="auto"/>
              <w:jc w:val="left"/>
            </w:pPr>
            <w:r>
              <w:rPr>
                <w:b/>
                <w:color w:val="1A2E4A"/>
              </w:rPr>
              <w:t>Better method</w:t>
            </w:r>
          </w:p>
        </w:tc>
      </w:tr>
      <w:tr>
        <w:tc>
          <w:tcPr>
            <w:tcW w:type="dxa" w:w="3600"/>
          </w:tcPr>
          <w:p>
            <w:pPr>
              <w:spacing w:after="0" w:before="0" w:line="240" w:lineRule="auto"/>
              <w:jc w:val="left"/>
            </w:pPr>
            <w:r>
              <w:t>Treating the symptom as the cause</w:t>
            </w:r>
          </w:p>
        </w:tc>
        <w:tc>
          <w:tcPr>
            <w:tcW w:type="dxa" w:w="3600"/>
          </w:tcPr>
          <w:p>
            <w:pPr>
              <w:spacing w:after="0" w:before="0" w:line="240" w:lineRule="auto"/>
              <w:jc w:val="left"/>
            </w:pPr>
            <w:r>
              <w:t>It describes the result, not the mechanism</w:t>
            </w:r>
          </w:p>
        </w:tc>
        <w:tc>
          <w:tcPr>
            <w:tcW w:type="dxa" w:w="3600"/>
          </w:tcPr>
          <w:p>
            <w:pPr>
              <w:spacing w:after="0" w:before="0" w:line="240" w:lineRule="auto"/>
              <w:jc w:val="left"/>
            </w:pPr>
            <w:r>
              <w:t>Define the failed function and direct abnormal condition</w:t>
            </w:r>
          </w:p>
        </w:tc>
      </w:tr>
      <w:tr>
        <w:tc>
          <w:tcPr>
            <w:tcW w:type="dxa" w:w="3600"/>
          </w:tcPr>
          <w:p>
            <w:pPr>
              <w:spacing w:after="0" w:before="0" w:line="240" w:lineRule="auto"/>
              <w:jc w:val="left"/>
            </w:pPr>
            <w:r>
              <w:t>Treating the alarm text as a complete diagnosis</w:t>
            </w:r>
          </w:p>
        </w:tc>
        <w:tc>
          <w:tcPr>
            <w:tcW w:type="dxa" w:w="3600"/>
          </w:tcPr>
          <w:p>
            <w:pPr>
              <w:spacing w:after="0" w:before="0" w:line="240" w:lineRule="auto"/>
              <w:jc w:val="left"/>
            </w:pPr>
            <w:r>
              <w:t>An alarm may have several underlying mechanisms</w:t>
            </w:r>
          </w:p>
        </w:tc>
        <w:tc>
          <w:tcPr>
            <w:tcW w:type="dxa" w:w="3600"/>
          </w:tcPr>
          <w:p>
            <w:pPr>
              <w:spacing w:after="0" w:before="0" w:line="240" w:lineRule="auto"/>
              <w:jc w:val="left"/>
            </w:pPr>
            <w:r>
              <w:t>Use diagnostics and measurements to distinguish causes</w:t>
            </w:r>
          </w:p>
        </w:tc>
      </w:tr>
      <w:tr>
        <w:tc>
          <w:tcPr>
            <w:tcW w:type="dxa" w:w="3600"/>
          </w:tcPr>
          <w:p>
            <w:pPr>
              <w:spacing w:after="0" w:before="0" w:line="240" w:lineRule="auto"/>
              <w:jc w:val="left"/>
            </w:pPr>
            <w:r>
              <w:t>Replacing the component named in the alarm</w:t>
            </w:r>
          </w:p>
        </w:tc>
        <w:tc>
          <w:tcPr>
            <w:tcW w:type="dxa" w:w="3600"/>
          </w:tcPr>
          <w:p>
            <w:pPr>
              <w:spacing w:after="0" w:before="0" w:line="240" w:lineRule="auto"/>
              <w:jc w:val="left"/>
            </w:pPr>
            <w:r>
              <w:t>The component may be healthy</w:t>
            </w:r>
          </w:p>
        </w:tc>
        <w:tc>
          <w:tcPr>
            <w:tcW w:type="dxa" w:w="3600"/>
          </w:tcPr>
          <w:p>
            <w:pPr>
              <w:spacing w:after="0" w:before="0" w:line="240" w:lineRule="auto"/>
              <w:jc w:val="left"/>
            </w:pPr>
            <w:r>
              <w:t>Test the component and its operating conditions</w:t>
            </w:r>
          </w:p>
        </w:tc>
      </w:tr>
      <w:tr>
        <w:tc>
          <w:tcPr>
            <w:tcW w:type="dxa" w:w="3600"/>
          </w:tcPr>
          <w:p>
            <w:pPr>
              <w:spacing w:after="0" w:before="0" w:line="240" w:lineRule="auto"/>
              <w:jc w:val="left"/>
            </w:pPr>
            <w:r>
              <w:t>Resetting before recording evidence</w:t>
            </w:r>
          </w:p>
        </w:tc>
        <w:tc>
          <w:tcPr>
            <w:tcW w:type="dxa" w:w="3600"/>
          </w:tcPr>
          <w:p>
            <w:pPr>
              <w:spacing w:after="0" w:before="0" w:line="240" w:lineRule="auto"/>
              <w:jc w:val="left"/>
            </w:pPr>
            <w:r>
              <w:t>The original event may disappear from the active display</w:t>
            </w:r>
          </w:p>
        </w:tc>
        <w:tc>
          <w:tcPr>
            <w:tcW w:type="dxa" w:w="3600"/>
          </w:tcPr>
          <w:p>
            <w:pPr>
              <w:spacing w:after="0" w:before="0" w:line="240" w:lineRule="auto"/>
              <w:jc w:val="left"/>
            </w:pPr>
            <w:r>
              <w:t>Capture codes, timestamps, and relevant values first</w:t>
            </w:r>
          </w:p>
        </w:tc>
      </w:tr>
      <w:tr>
        <w:tc>
          <w:tcPr>
            <w:tcW w:type="dxa" w:w="3600"/>
          </w:tcPr>
          <w:p>
            <w:pPr>
              <w:spacing w:after="0" w:before="0" w:line="240" w:lineRule="auto"/>
              <w:jc w:val="left"/>
            </w:pPr>
            <w:r>
              <w:t>Assuming the last event caused the failure</w:t>
            </w:r>
          </w:p>
        </w:tc>
        <w:tc>
          <w:tcPr>
            <w:tcW w:type="dxa" w:w="3600"/>
          </w:tcPr>
          <w:p>
            <w:pPr>
              <w:spacing w:after="0" w:before="0" w:line="240" w:lineRule="auto"/>
              <w:jc w:val="left"/>
            </w:pPr>
            <w:r>
              <w:t>The sequence may be misleading</w:t>
            </w:r>
          </w:p>
        </w:tc>
        <w:tc>
          <w:tcPr>
            <w:tcW w:type="dxa" w:w="3600"/>
          </w:tcPr>
          <w:p>
            <w:pPr>
              <w:spacing w:after="0" w:before="0" w:line="240" w:lineRule="auto"/>
              <w:jc w:val="left"/>
            </w:pPr>
            <w:r>
              <w:t>Establish the timeline and causal mechanism</w:t>
            </w:r>
          </w:p>
        </w:tc>
      </w:tr>
      <w:tr>
        <w:tc>
          <w:tcPr>
            <w:tcW w:type="dxa" w:w="3600"/>
          </w:tcPr>
          <w:p>
            <w:pPr>
              <w:spacing w:after="0" w:before="0" w:line="240" w:lineRule="auto"/>
              <w:jc w:val="left"/>
            </w:pPr>
            <w:r>
              <w:t>Changing several parameters at once</w:t>
            </w:r>
          </w:p>
        </w:tc>
        <w:tc>
          <w:tcPr>
            <w:tcW w:type="dxa" w:w="3600"/>
          </w:tcPr>
          <w:p>
            <w:pPr>
              <w:spacing w:after="0" w:before="0" w:line="240" w:lineRule="auto"/>
              <w:jc w:val="left"/>
            </w:pPr>
            <w:r>
              <w:t>The effective change becomes unclear</w:t>
            </w:r>
          </w:p>
        </w:tc>
        <w:tc>
          <w:tcPr>
            <w:tcW w:type="dxa" w:w="3600"/>
          </w:tcPr>
          <w:p>
            <w:pPr>
              <w:spacing w:after="0" w:before="0" w:line="240" w:lineRule="auto"/>
              <w:jc w:val="left"/>
            </w:pPr>
            <w:r>
              <w:t>Make controlled, documented changes</w:t>
            </w:r>
          </w:p>
        </w:tc>
      </w:tr>
      <w:tr>
        <w:tc>
          <w:tcPr>
            <w:tcW w:type="dxa" w:w="3600"/>
          </w:tcPr>
          <w:p>
            <w:pPr>
              <w:spacing w:after="0" w:before="0" w:line="240" w:lineRule="auto"/>
              <w:jc w:val="left"/>
            </w:pPr>
            <w:r>
              <w:t>Declaring the cause confirmed without a test</w:t>
            </w:r>
          </w:p>
        </w:tc>
        <w:tc>
          <w:tcPr>
            <w:tcW w:type="dxa" w:w="3600"/>
          </w:tcPr>
          <w:p>
            <w:pPr>
              <w:spacing w:after="0" w:before="0" w:line="240" w:lineRule="auto"/>
              <w:jc w:val="left"/>
            </w:pPr>
            <w:r>
              <w:t>The explanation remains a hypothesis</w:t>
            </w:r>
          </w:p>
        </w:tc>
        <w:tc>
          <w:tcPr>
            <w:tcW w:type="dxa" w:w="3600"/>
          </w:tcPr>
          <w:p>
            <w:pPr>
              <w:spacing w:after="0" w:before="0" w:line="240" w:lineRule="auto"/>
              <w:jc w:val="left"/>
            </w:pPr>
            <w:r>
              <w:t>Identify evidence that supports or contradicts it</w:t>
            </w:r>
          </w:p>
        </w:tc>
      </w:tr>
      <w:tr>
        <w:tc>
          <w:tcPr>
            <w:tcW w:type="dxa" w:w="3600"/>
          </w:tcPr>
          <w:p>
            <w:pPr>
              <w:spacing w:after="0" w:before="0" w:line="240" w:lineRule="auto"/>
              <w:jc w:val="left"/>
            </w:pPr>
            <w:r>
              <w:t>Ignoring intermittent conditions</w:t>
            </w:r>
          </w:p>
        </w:tc>
        <w:tc>
          <w:tcPr>
            <w:tcW w:type="dxa" w:w="3600"/>
          </w:tcPr>
          <w:p>
            <w:pPr>
              <w:spacing w:after="0" w:before="0" w:line="240" w:lineRule="auto"/>
              <w:jc w:val="left"/>
            </w:pPr>
            <w:r>
              <w:t>The fault may be absent during a static inspection</w:t>
            </w:r>
          </w:p>
        </w:tc>
        <w:tc>
          <w:tcPr>
            <w:tcW w:type="dxa" w:w="3600"/>
          </w:tcPr>
          <w:p>
            <w:pPr>
              <w:spacing w:after="0" w:before="0" w:line="240" w:lineRule="auto"/>
              <w:jc w:val="left"/>
            </w:pPr>
            <w:r>
              <w:t>Compare failed and successful operating cycles</w:t>
            </w:r>
          </w:p>
        </w:tc>
      </w:tr>
      <w:tr>
        <w:tc>
          <w:tcPr>
            <w:tcW w:type="dxa" w:w="3600"/>
          </w:tcPr>
          <w:p>
            <w:pPr>
              <w:spacing w:after="0" w:before="0" w:line="240" w:lineRule="auto"/>
              <w:jc w:val="left"/>
            </w:pPr>
            <w:r>
              <w:t>Blaming an operator without analysis</w:t>
            </w:r>
          </w:p>
        </w:tc>
        <w:tc>
          <w:tcPr>
            <w:tcW w:type="dxa" w:w="3600"/>
          </w:tcPr>
          <w:p>
            <w:pPr>
              <w:spacing w:after="0" w:before="0" w:line="240" w:lineRule="auto"/>
              <w:jc w:val="left"/>
            </w:pPr>
            <w:r>
              <w:t>The system conditions may have contributed</w:t>
            </w:r>
          </w:p>
        </w:tc>
        <w:tc>
          <w:tcPr>
            <w:tcW w:type="dxa" w:w="3600"/>
          </w:tcPr>
          <w:p>
            <w:pPr>
              <w:spacing w:after="0" w:before="0" w:line="240" w:lineRule="auto"/>
              <w:jc w:val="left"/>
            </w:pPr>
            <w:r>
              <w:t>Investigate the interface, procedure, design, and safeguards</w:t>
            </w:r>
          </w:p>
        </w:tc>
      </w:tr>
      <w:tr>
        <w:tc>
          <w:tcPr>
            <w:tcW w:type="dxa" w:w="3600"/>
          </w:tcPr>
          <w:p>
            <w:pPr>
              <w:spacing w:after="0" w:before="0" w:line="240" w:lineRule="auto"/>
              <w:jc w:val="left"/>
            </w:pPr>
            <w:r>
              <w:t>Closing after temporary recovery</w:t>
            </w:r>
          </w:p>
        </w:tc>
        <w:tc>
          <w:tcPr>
            <w:tcW w:type="dxa" w:w="3600"/>
          </w:tcPr>
          <w:p>
            <w:pPr>
              <w:spacing w:after="0" w:before="0" w:line="240" w:lineRule="auto"/>
              <w:jc w:val="left"/>
            </w:pPr>
            <w:r>
              <w:t>The failure mechanism may remain</w:t>
            </w:r>
          </w:p>
        </w:tc>
        <w:tc>
          <w:tcPr>
            <w:tcW w:type="dxa" w:w="3600"/>
          </w:tcPr>
          <w:p>
            <w:pPr>
              <w:spacing w:after="0" w:before="0" w:line="240" w:lineRule="auto"/>
              <w:jc w:val="left"/>
            </w:pPr>
            <w:r>
              <w:t>Verify repair and recurrence controls</w:t>
            </w:r>
          </w:p>
        </w:tc>
      </w:tr>
    </w:tbl>
    <w:p/>
    <w:p>
      <w:pPr>
        <w:pStyle w:val="Heading2"/>
      </w:pPr>
      <w:r>
        <w:t>13. Immediate-Cause Investigation Worksheet</w:t>
      </w:r>
    </w:p>
    <w:p>
      <w:r>
        <w:t>Use this structure during a breakdown.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required</w:t>
            </w:r>
          </w:p>
        </w:tc>
      </w:tr>
      <w:tr>
        <w:tc>
          <w:tcPr>
            <w:tcW w:type="dxa" w:w="5400"/>
          </w:tcPr>
          <w:p>
            <w:pPr>
              <w:spacing w:after="0" w:before="0" w:line="240" w:lineRule="auto"/>
              <w:jc w:val="left"/>
            </w:pPr>
            <w:r>
              <w:t>Equipment</w:t>
            </w:r>
          </w:p>
        </w:tc>
        <w:tc>
          <w:tcPr>
            <w:tcW w:type="dxa" w:w="5400"/>
          </w:tcPr>
          <w:p>
            <w:pPr>
              <w:spacing w:after="0" w:before="0" w:line="240" w:lineRule="auto"/>
              <w:jc w:val="left"/>
            </w:pPr>
            <w:r>
              <w:t>Machine, line, subsystem, and component</w:t>
            </w:r>
          </w:p>
        </w:tc>
      </w:tr>
      <w:tr>
        <w:tc>
          <w:tcPr>
            <w:tcW w:type="dxa" w:w="5400"/>
          </w:tcPr>
          <w:p>
            <w:pPr>
              <w:spacing w:after="0" w:before="0" w:line="240" w:lineRule="auto"/>
              <w:jc w:val="left"/>
            </w:pPr>
            <w:r>
              <w:t>Time of failure</w:t>
            </w:r>
          </w:p>
        </w:tc>
        <w:tc>
          <w:tcPr>
            <w:tcW w:type="dxa" w:w="5400"/>
          </w:tcPr>
          <w:p>
            <w:pPr>
              <w:spacing w:after="0" w:before="0" w:line="240" w:lineRule="auto"/>
              <w:jc w:val="left"/>
            </w:pPr>
            <w:r>
              <w:t>Date, time, and operating cycle</w:t>
            </w:r>
          </w:p>
        </w:tc>
      </w:tr>
      <w:tr>
        <w:tc>
          <w:tcPr>
            <w:tcW w:type="dxa" w:w="5400"/>
          </w:tcPr>
          <w:p>
            <w:pPr>
              <w:spacing w:after="0" w:before="0" w:line="240" w:lineRule="auto"/>
              <w:jc w:val="left"/>
            </w:pPr>
            <w:r>
              <w:t>Symptom</w:t>
            </w:r>
          </w:p>
        </w:tc>
        <w:tc>
          <w:tcPr>
            <w:tcW w:type="dxa" w:w="5400"/>
          </w:tcPr>
          <w:p>
            <w:pPr>
              <w:spacing w:after="0" w:before="0" w:line="240" w:lineRule="auto"/>
              <w:jc w:val="left"/>
            </w:pPr>
            <w:r>
              <w:t>Objective description of the observed event</w:t>
            </w:r>
          </w:p>
        </w:tc>
      </w:tr>
      <w:tr>
        <w:tc>
          <w:tcPr>
            <w:tcW w:type="dxa" w:w="5400"/>
          </w:tcPr>
          <w:p>
            <w:pPr>
              <w:spacing w:after="0" w:before="0" w:line="240" w:lineRule="auto"/>
              <w:jc w:val="left"/>
            </w:pPr>
            <w:r>
              <w:t>Failed function</w:t>
            </w:r>
          </w:p>
        </w:tc>
        <w:tc>
          <w:tcPr>
            <w:tcW w:type="dxa" w:w="5400"/>
          </w:tcPr>
          <w:p>
            <w:pPr>
              <w:spacing w:after="0" w:before="0" w:line="240" w:lineRule="auto"/>
              <w:jc w:val="left"/>
            </w:pPr>
            <w:r>
              <w:t>What the equipment could not do</w:t>
            </w:r>
          </w:p>
        </w:tc>
      </w:tr>
      <w:tr>
        <w:tc>
          <w:tcPr>
            <w:tcW w:type="dxa" w:w="5400"/>
          </w:tcPr>
          <w:p>
            <w:pPr>
              <w:spacing w:after="0" w:before="0" w:line="240" w:lineRule="auto"/>
              <w:jc w:val="left"/>
            </w:pPr>
            <w:r>
              <w:t>Alarm or diagnostic</w:t>
            </w:r>
          </w:p>
        </w:tc>
        <w:tc>
          <w:tcPr>
            <w:tcW w:type="dxa" w:w="5400"/>
          </w:tcPr>
          <w:p>
            <w:pPr>
              <w:spacing w:after="0" w:before="0" w:line="240" w:lineRule="auto"/>
              <w:jc w:val="left"/>
            </w:pPr>
            <w:r>
              <w:t>Exact code, message, and recorded status</w:t>
            </w:r>
          </w:p>
        </w:tc>
      </w:tr>
      <w:tr>
        <w:tc>
          <w:tcPr>
            <w:tcW w:type="dxa" w:w="5400"/>
          </w:tcPr>
          <w:p>
            <w:pPr>
              <w:spacing w:after="0" w:before="0" w:line="240" w:lineRule="auto"/>
              <w:jc w:val="left"/>
            </w:pPr>
            <w:r>
              <w:t>Immediate fault</w:t>
            </w:r>
          </w:p>
        </w:tc>
        <w:tc>
          <w:tcPr>
            <w:tcW w:type="dxa" w:w="5400"/>
          </w:tcPr>
          <w:p>
            <w:pPr>
              <w:spacing w:after="0" w:before="0" w:line="240" w:lineRule="auto"/>
              <w:jc w:val="left"/>
            </w:pPr>
            <w:r>
              <w:t>The abnormal condition detected</w:t>
            </w:r>
          </w:p>
        </w:tc>
      </w:tr>
      <w:tr>
        <w:tc>
          <w:tcPr>
            <w:tcW w:type="dxa" w:w="5400"/>
          </w:tcPr>
          <w:p>
            <w:pPr>
              <w:spacing w:after="0" w:before="0" w:line="240" w:lineRule="auto"/>
              <w:jc w:val="left"/>
            </w:pPr>
            <w:r>
              <w:t>Suspected mechanism</w:t>
            </w:r>
          </w:p>
        </w:tc>
        <w:tc>
          <w:tcPr>
            <w:tcW w:type="dxa" w:w="5400"/>
          </w:tcPr>
          <w:p>
            <w:pPr>
              <w:spacing w:after="0" w:before="0" w:line="240" w:lineRule="auto"/>
              <w:jc w:val="left"/>
            </w:pPr>
            <w:r>
              <w:t>How the condition may have caused the failure</w:t>
            </w:r>
          </w:p>
        </w:tc>
      </w:tr>
      <w:tr>
        <w:tc>
          <w:tcPr>
            <w:tcW w:type="dxa" w:w="5400"/>
          </w:tcPr>
          <w:p>
            <w:pPr>
              <w:spacing w:after="0" w:before="0" w:line="240" w:lineRule="auto"/>
              <w:jc w:val="left"/>
            </w:pPr>
            <w:r>
              <w:t>Evidence collected</w:t>
            </w:r>
          </w:p>
        </w:tc>
        <w:tc>
          <w:tcPr>
            <w:tcW w:type="dxa" w:w="5400"/>
          </w:tcPr>
          <w:p>
            <w:pPr>
              <w:spacing w:after="0" w:before="0" w:line="240" w:lineRule="auto"/>
              <w:jc w:val="left"/>
            </w:pPr>
            <w:r>
              <w:t>Measurements, logs, inspection, and test results</w:t>
            </w:r>
          </w:p>
        </w:tc>
      </w:tr>
      <w:tr>
        <w:tc>
          <w:tcPr>
            <w:tcW w:type="dxa" w:w="5400"/>
          </w:tcPr>
          <w:p>
            <w:pPr>
              <w:spacing w:after="0" w:before="0" w:line="240" w:lineRule="auto"/>
              <w:jc w:val="left"/>
            </w:pPr>
            <w:r>
              <w:t>Competing hypotheses</w:t>
            </w:r>
          </w:p>
        </w:tc>
        <w:tc>
          <w:tcPr>
            <w:tcW w:type="dxa" w:w="5400"/>
          </w:tcPr>
          <w:p>
            <w:pPr>
              <w:spacing w:after="0" w:before="0" w:line="240" w:lineRule="auto"/>
              <w:jc w:val="left"/>
            </w:pPr>
            <w:r>
              <w:t>Other plausible explanations</w:t>
            </w:r>
          </w:p>
        </w:tc>
      </w:tr>
      <w:tr>
        <w:tc>
          <w:tcPr>
            <w:tcW w:type="dxa" w:w="5400"/>
          </w:tcPr>
          <w:p>
            <w:pPr>
              <w:spacing w:after="0" w:before="0" w:line="240" w:lineRule="auto"/>
              <w:jc w:val="left"/>
            </w:pPr>
            <w:r>
              <w:t>Confirmed immediate cause</w:t>
            </w:r>
          </w:p>
        </w:tc>
        <w:tc>
          <w:tcPr>
            <w:tcW w:type="dxa" w:w="5400"/>
          </w:tcPr>
          <w:p>
            <w:pPr>
              <w:spacing w:after="0" w:before="0" w:line="240" w:lineRule="auto"/>
              <w:jc w:val="left"/>
            </w:pPr>
            <w:r>
              <w:t>Direct mechanism supported by evidence</w:t>
            </w:r>
          </w:p>
        </w:tc>
      </w:tr>
      <w:tr>
        <w:tc>
          <w:tcPr>
            <w:tcW w:type="dxa" w:w="5400"/>
          </w:tcPr>
          <w:p>
            <w:pPr>
              <w:spacing w:after="0" w:before="0" w:line="240" w:lineRule="auto"/>
              <w:jc w:val="left"/>
            </w:pPr>
            <w:r>
              <w:t>Unresolved questions</w:t>
            </w:r>
          </w:p>
        </w:tc>
        <w:tc>
          <w:tcPr>
            <w:tcW w:type="dxa" w:w="5400"/>
          </w:tcPr>
          <w:p>
            <w:pPr>
              <w:spacing w:after="0" w:before="0" w:line="240" w:lineRule="auto"/>
              <w:jc w:val="left"/>
            </w:pPr>
            <w:r>
              <w:t>Missing evidence or uncertainty</w:t>
            </w:r>
          </w:p>
        </w:tc>
      </w:tr>
      <w:tr>
        <w:tc>
          <w:tcPr>
            <w:tcW w:type="dxa" w:w="5400"/>
          </w:tcPr>
          <w:p>
            <w:pPr>
              <w:spacing w:after="0" w:before="0" w:line="240" w:lineRule="auto"/>
              <w:jc w:val="left"/>
            </w:pPr>
            <w:r>
              <w:t>Immediate repair</w:t>
            </w:r>
          </w:p>
        </w:tc>
        <w:tc>
          <w:tcPr>
            <w:tcW w:type="dxa" w:w="5400"/>
          </w:tcPr>
          <w:p>
            <w:pPr>
              <w:spacing w:after="0" w:before="0" w:line="240" w:lineRule="auto"/>
              <w:jc w:val="left"/>
            </w:pPr>
            <w:r>
              <w:t>Action taken to restore function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Tests and operating conditions used</w:t>
            </w:r>
          </w:p>
        </w:tc>
      </w:tr>
      <w:tr>
        <w:tc>
          <w:tcPr>
            <w:tcW w:type="dxa" w:w="5400"/>
          </w:tcPr>
          <w:p>
            <w:pPr>
              <w:spacing w:after="0" w:before="0" w:line="240" w:lineRule="auto"/>
              <w:jc w:val="left"/>
            </w:pPr>
            <w:r>
              <w:t>Next RCA step</w:t>
            </w:r>
          </w:p>
        </w:tc>
        <w:tc>
          <w:tcPr>
            <w:tcW w:type="dxa" w:w="5400"/>
          </w:tcPr>
          <w:p>
            <w:pPr>
              <w:spacing w:after="0" w:before="0" w:line="240" w:lineRule="auto"/>
              <w:jc w:val="left"/>
            </w:pPr>
            <w:r>
              <w:t>Deeper causes or recurrence factors to investigate</w:t>
            </w:r>
          </w:p>
        </w:tc>
      </w:tr>
    </w:tbl>
    <w:p/>
    <w:p>
      <w:pPr>
        <w:pStyle w:val="Heading3"/>
      </w:pPr>
      <w:r>
        <w:t>Example completed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Equipment</w:t>
            </w:r>
          </w:p>
        </w:tc>
        <w:tc>
          <w:tcPr>
            <w:tcW w:type="dxa" w:w="5400"/>
          </w:tcPr>
          <w:p>
            <w:pPr>
              <w:spacing w:after="0" w:before="0" w:line="240" w:lineRule="auto"/>
              <w:jc w:val="left"/>
            </w:pPr>
            <w:r>
              <w:t>Conveyor drive</w:t>
            </w:r>
          </w:p>
        </w:tc>
      </w:tr>
      <w:tr>
        <w:tc>
          <w:tcPr>
            <w:tcW w:type="dxa" w:w="5400"/>
          </w:tcPr>
          <w:p>
            <w:pPr>
              <w:spacing w:after="0" w:before="0" w:line="240" w:lineRule="auto"/>
              <w:jc w:val="left"/>
            </w:pPr>
            <w:r>
              <w:t>Symptom</w:t>
            </w:r>
          </w:p>
        </w:tc>
        <w:tc>
          <w:tcPr>
            <w:tcW w:type="dxa" w:w="5400"/>
          </w:tcPr>
          <w:p>
            <w:pPr>
              <w:spacing w:after="0" w:before="0" w:line="240" w:lineRule="auto"/>
              <w:jc w:val="left"/>
            </w:pPr>
            <w:r>
              <w:t>Conveyor stops during acceleration</w:t>
            </w:r>
          </w:p>
        </w:tc>
      </w:tr>
      <w:tr>
        <w:tc>
          <w:tcPr>
            <w:tcW w:type="dxa" w:w="5400"/>
          </w:tcPr>
          <w:p>
            <w:pPr>
              <w:spacing w:after="0" w:before="0" w:line="240" w:lineRule="auto"/>
              <w:jc w:val="left"/>
            </w:pPr>
            <w:r>
              <w:t>Alarm</w:t>
            </w:r>
          </w:p>
        </w:tc>
        <w:tc>
          <w:tcPr>
            <w:tcW w:type="dxa" w:w="5400"/>
          </w:tcPr>
          <w:p>
            <w:pPr>
              <w:spacing w:after="0" w:before="0" w:line="240" w:lineRule="auto"/>
              <w:jc w:val="left"/>
            </w:pPr>
            <w:r>
              <w:t>VFD overcurrent</w:t>
            </w:r>
          </w:p>
        </w:tc>
      </w:tr>
      <w:tr>
        <w:tc>
          <w:tcPr>
            <w:tcW w:type="dxa" w:w="5400"/>
          </w:tcPr>
          <w:p>
            <w:pPr>
              <w:spacing w:after="0" w:before="0" w:line="240" w:lineRule="auto"/>
              <w:jc w:val="left"/>
            </w:pPr>
            <w:r>
              <w:t>Immediate fault</w:t>
            </w:r>
          </w:p>
        </w:tc>
        <w:tc>
          <w:tcPr>
            <w:tcW w:type="dxa" w:w="5400"/>
          </w:tcPr>
          <w:p>
            <w:pPr>
              <w:spacing w:after="0" w:before="0" w:line="240" w:lineRule="auto"/>
              <w:jc w:val="left"/>
            </w:pPr>
            <w:r>
              <w:t>Drive protection trips during acceleration</w:t>
            </w:r>
          </w:p>
        </w:tc>
      </w:tr>
      <w:tr>
        <w:tc>
          <w:tcPr>
            <w:tcW w:type="dxa" w:w="5400"/>
          </w:tcPr>
          <w:p>
            <w:pPr>
              <w:spacing w:after="0" w:before="0" w:line="240" w:lineRule="auto"/>
              <w:jc w:val="left"/>
            </w:pPr>
            <w:r>
              <w:t>Suspected mechanism</w:t>
            </w:r>
          </w:p>
        </w:tc>
        <w:tc>
          <w:tcPr>
            <w:tcW w:type="dxa" w:w="5400"/>
          </w:tcPr>
          <w:p>
            <w:pPr>
              <w:spacing w:after="0" w:before="0" w:line="240" w:lineRule="auto"/>
              <w:jc w:val="left"/>
            </w:pPr>
            <w:r>
              <w:t>Excessive motor current during acceleration</w:t>
            </w:r>
          </w:p>
        </w:tc>
      </w:tr>
      <w:tr>
        <w:tc>
          <w:tcPr>
            <w:tcW w:type="dxa" w:w="5400"/>
          </w:tcPr>
          <w:p>
            <w:pPr>
              <w:spacing w:after="0" w:before="0" w:line="240" w:lineRule="auto"/>
              <w:jc w:val="left"/>
            </w:pPr>
            <w:r>
              <w:t>Evidence collected</w:t>
            </w:r>
          </w:p>
        </w:tc>
        <w:tc>
          <w:tcPr>
            <w:tcW w:type="dxa" w:w="5400"/>
          </w:tcPr>
          <w:p>
            <w:pPr>
              <w:spacing w:after="0" w:before="0" w:line="240" w:lineRule="auto"/>
              <w:jc w:val="left"/>
            </w:pPr>
            <w:r>
              <w:t>Fault history, current trend, mechanical inspection</w:t>
            </w:r>
          </w:p>
        </w:tc>
      </w:tr>
      <w:tr>
        <w:tc>
          <w:tcPr>
            <w:tcW w:type="dxa" w:w="5400"/>
          </w:tcPr>
          <w:p>
            <w:pPr>
              <w:spacing w:after="0" w:before="0" w:line="240" w:lineRule="auto"/>
              <w:jc w:val="left"/>
            </w:pPr>
            <w:r>
              <w:t>Confirmed immediate cause</w:t>
            </w:r>
          </w:p>
        </w:tc>
        <w:tc>
          <w:tcPr>
            <w:tcW w:type="dxa" w:w="5400"/>
          </w:tcPr>
          <w:p>
            <w:pPr>
              <w:spacing w:after="0" w:before="0" w:line="240" w:lineRule="auto"/>
              <w:jc w:val="left"/>
            </w:pPr>
            <w:r>
              <w:t>To be entered only after the evidence establishes the mechanism</w:t>
            </w:r>
          </w:p>
        </w:tc>
      </w:tr>
      <w:tr>
        <w:tc>
          <w:tcPr>
            <w:tcW w:type="dxa" w:w="5400"/>
          </w:tcPr>
          <w:p>
            <w:pPr>
              <w:spacing w:after="0" w:before="0" w:line="240" w:lineRule="auto"/>
              <w:jc w:val="left"/>
            </w:pPr>
            <w:r>
              <w:t>Unresolved questions</w:t>
            </w:r>
          </w:p>
        </w:tc>
        <w:tc>
          <w:tcPr>
            <w:tcW w:type="dxa" w:w="5400"/>
          </w:tcPr>
          <w:p>
            <w:pPr>
              <w:spacing w:after="0" w:before="0" w:line="240" w:lineRule="auto"/>
              <w:jc w:val="left"/>
            </w:pPr>
            <w:r>
              <w:t>Whether the current rise is caused by mechanical load, drive settings, or an electrical fault</w:t>
            </w:r>
          </w:p>
        </w:tc>
      </w:tr>
      <w:tr>
        <w:tc>
          <w:tcPr>
            <w:tcW w:type="dxa" w:w="5400"/>
          </w:tcPr>
          <w:p>
            <w:pPr>
              <w:spacing w:after="0" w:before="0" w:line="240" w:lineRule="auto"/>
              <w:jc w:val="left"/>
            </w:pPr>
            <w:r>
              <w:t>Immediate repair</w:t>
            </w:r>
          </w:p>
        </w:tc>
        <w:tc>
          <w:tcPr>
            <w:tcW w:type="dxa" w:w="5400"/>
          </w:tcPr>
          <w:p>
            <w:pPr>
              <w:spacing w:after="0" w:before="0" w:line="240" w:lineRule="auto"/>
              <w:jc w:val="left"/>
            </w:pPr>
            <w:r>
              <w:t>Approved action based on the confirmed condition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Successful representative operating cycles and relevant measurements</w:t>
            </w:r>
          </w:p>
        </w:tc>
      </w:tr>
      <w:tr>
        <w:tc>
          <w:tcPr>
            <w:tcW w:type="dxa" w:w="5400"/>
          </w:tcPr>
          <w:p>
            <w:pPr>
              <w:spacing w:after="0" w:before="0" w:line="240" w:lineRule="auto"/>
              <w:jc w:val="left"/>
            </w:pPr>
            <w:r>
              <w:t>Next RCA step</w:t>
            </w:r>
          </w:p>
        </w:tc>
        <w:tc>
          <w:tcPr>
            <w:tcW w:type="dxa" w:w="5400"/>
          </w:tcPr>
          <w:p>
            <w:pPr>
              <w:spacing w:after="0" w:before="0" w:line="240" w:lineRule="auto"/>
              <w:jc w:val="left"/>
            </w:pPr>
            <w:r>
              <w:t>Determine why the confirmed mechanism developed and whether it can recur</w:t>
            </w:r>
          </w:p>
        </w:tc>
      </w:tr>
    </w:tbl>
    <w:p/>
    <w:p>
      <w:r>
        <w:t>This example deliberately leaves the cause unconfirmed. A useful investigation record preserves uncertainty rather than manufacturing certainty to make a table look complete.</w:t>
      </w:r>
    </w:p>
    <w:p>
      <w:pPr>
        <w:pStyle w:val="Heading2"/>
      </w:pPr>
      <w:r>
        <w:t>14. Interview Questions and Answers</w:t>
      </w:r>
    </w:p>
    <w:p>
      <w:pPr>
        <w:pStyle w:val="Heading3"/>
      </w:pPr>
      <w:r>
        <w:t>Q1. What is an immediate cause?</w:t>
      </w:r>
    </w:p>
    <w:p>
      <w:r>
        <w:t>It is the direct condition, event, or mechanism responsible for a failure or loss of function.</w:t>
      </w:r>
    </w:p>
    <w:p>
      <w:pPr>
        <w:pStyle w:val="Heading3"/>
      </w:pPr>
      <w:r>
        <w:t>Q2. Is an alarm code the immediate cause?</w:t>
      </w:r>
    </w:p>
    <w:p>
      <w:r>
        <w:t>Not necessarily. It may identify the immediate fault condition, but the physical or logical mechanism behind it may still need to be established.</w:t>
      </w:r>
    </w:p>
    <w:p>
      <w:pPr>
        <w:pStyle w:val="Heading3"/>
      </w:pPr>
      <w:r>
        <w:t>Q3. What is the difference between an immediate cause and a root cause?</w:t>
      </w:r>
    </w:p>
    <w:p>
      <w:r>
        <w:t>The immediate cause explains what directly produced the failure. The root cause investigates why that mechanism developed or recurred and identifies an underlying condition that can be addressed.</w:t>
      </w:r>
    </w:p>
    <w:p>
      <w:pPr>
        <w:pStyle w:val="Heading3"/>
      </w:pPr>
      <w:r>
        <w:t>Q4. Can a failed component be an immediate cause?</w:t>
      </w:r>
    </w:p>
    <w:p>
      <w:r>
        <w:t>Yes. If evidence establishes that the component failed and directly caused the loss of function, it can be recorded as the immediate cause. Further investigation may still be needed to explain why it failed.</w:t>
      </w:r>
    </w:p>
    <w:p>
      <w:pPr>
        <w:pStyle w:val="Heading3"/>
      </w:pPr>
      <w:r>
        <w:t>Q5. How do you identify the immediate cause of a PLC output that does not turn ON?</w:t>
      </w:r>
    </w:p>
    <w:p>
      <w:r>
        <w:t>Monitor the relevant logic conditions, permissives, controller state, and output command. Then verify the output module and electrical interface using approved methods. Determine whether the command was never generated, was inhibited, or was generated but not delivered to the field device.</w:t>
      </w:r>
    </w:p>
    <w:p>
      <w:pPr>
        <w:pStyle w:val="Heading3"/>
      </w:pPr>
      <w:r>
        <w:t>Q6. How do you investigate a recurring drive trip?</w:t>
      </w:r>
    </w:p>
    <w:p>
      <w:r>
        <w:t>Capture the exact fault and operating conditions, review drive history, compare electrical and mechanical evidence, test competing explanations, and verify the direct failure mechanism. Then continue to root cause analysis if recurrence prevention is required.</w:t>
      </w:r>
    </w:p>
    <w:p>
      <w:pPr>
        <w:pStyle w:val="Heading3"/>
      </w:pPr>
      <w:r>
        <w:t>Q7. What if the immediate cause cannot be confirmed?</w:t>
      </w:r>
    </w:p>
    <w:p>
      <w:r>
        <w:t>Record the fault indication, available evidence, suspected explanations, and unresolved questions. Apply appropriate containment and continue investigation according to the risk and criticality of the equipment.</w:t>
      </w:r>
    </w:p>
    <w:p>
      <w:pPr>
        <w:pStyle w:val="Heading3"/>
      </w:pPr>
      <w:r>
        <w:t>Q8. Why should the machine's operating conditions be recorded?</w:t>
      </w:r>
    </w:p>
    <w:p>
      <w:r>
        <w:t>The immediate cause may occur only under a specific load, speed, temperature, position, or sequence condition. Recording the conditions helps reproduce or distinguish the failure mechanism safely.</w:t>
      </w:r>
    </w:p>
    <w:p>
      <w:pPr>
        <w:pStyle w:val="Heading3"/>
      </w:pPr>
      <w:r>
        <w:t>Q9. Does replacing a defective component complete the RCA?</w:t>
      </w:r>
    </w:p>
    <w:p>
      <w:r>
        <w:t>No. Replacement may restore operation, but the reason for the component failure and the risk of recurrence may remain unexplained.</w:t>
      </w:r>
    </w:p>
    <w:p>
      <w:pPr>
        <w:pStyle w:val="Heading3"/>
      </w:pPr>
      <w:r>
        <w:t>Q10. What is the most important rule when documenting an immediate cause?</w:t>
      </w:r>
    </w:p>
    <w:p>
      <w:r>
        <w:t>Separate observed facts from hypotheses. State the direct mechanism clearly and support it with diagnostic evidence, measurements, or controlled tests.</w:t>
      </w:r>
    </w:p>
    <w:p>
      <w:pPr>
        <w:pStyle w:val="Heading2"/>
      </w:pPr>
      <w:r>
        <w:t>15. Final Completion Checklist</w:t>
      </w:r>
    </w:p>
    <w:p>
      <w:pPr>
        <w:pStyle w:val="ListBullet"/>
      </w:pPr>
      <w:r>
        <w:t>Distinguish symptoms, fault indications, immediate causes, and root causes.</w:t>
      </w:r>
    </w:p>
    <w:p>
      <w:pPr>
        <w:pStyle w:val="ListBullet"/>
      </w:pPr>
      <w:r>
        <w:t>Define the machine function that failed.</w:t>
      </w:r>
    </w:p>
    <w:p>
      <w:pPr>
        <w:pStyle w:val="ListBullet"/>
      </w:pPr>
      <w:r>
        <w:t>Capture alarm history and evidence before resetting the equipment.</w:t>
      </w:r>
    </w:p>
    <w:p>
      <w:pPr>
        <w:pStyle w:val="ListBullet"/>
      </w:pPr>
      <w:r>
        <w:t>Identify the abnormal condition directly associated with the failure.</w:t>
      </w:r>
    </w:p>
    <w:p>
      <w:pPr>
        <w:pStyle w:val="ListBullet"/>
      </w:pPr>
      <w:r>
        <w:t>Consider competing electrical, mechanical, control, instrumentation, and process explanations.</w:t>
      </w:r>
    </w:p>
    <w:p>
      <w:pPr>
        <w:pStyle w:val="ListBullet"/>
      </w:pPr>
      <w:r>
        <w:t>Test the hypotheses using safe, relevant diagnostic methods.</w:t>
      </w:r>
    </w:p>
    <w:p>
      <w:pPr>
        <w:pStyle w:val="ListBullet"/>
      </w:pPr>
      <w:r>
        <w:t>Record the confirmed immediate cause or explicitly document uncertainty.</w:t>
      </w:r>
    </w:p>
    <w:p>
      <w:pPr>
        <w:pStyle w:val="ListBullet"/>
      </w:pPr>
      <w:r>
        <w:t>Separate temporary restoration from permanent corrective action.</w:t>
      </w:r>
    </w:p>
    <w:p>
      <w:pPr>
        <w:pStyle w:val="ListBullet"/>
      </w:pPr>
      <w:r>
        <w:t>Verify the restored function under representative conditions.</w:t>
      </w:r>
    </w:p>
    <w:p>
      <w:pPr>
        <w:pStyle w:val="ListBullet"/>
      </w:pPr>
      <w:r>
        <w:t>Carry the investigation forward to root cause analysis when necessary.</w:t>
      </w:r>
    </w:p>
    <w:p>
      <w:r>
        <w:t>The practical objective is to identify what directly caused the failure, using evidence rather than assumptions. Once that mechanism is understood, the next stage is to determine why it developed and what will prevent recurrence.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02_PLAN_WISE_2026\02_INDUSTRY3_0\20_RCA\03_Root_Cause - Root cause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Immediate Cause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