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Pumps in the Paint Shop</w:t>
      </w:r>
    </w:p>
    <w:p>
      <w:r>
        <w:t xml:space="preserve">Study path: </w:t>
      </w:r>
      <w:r>
        <w:rPr>
          <w:rFonts w:ascii="Consolas" w:hAnsi="Consolas"/>
          <w:color w:val="333333"/>
          <w:sz w:val="19"/>
          <w:shd w:val="clear" w:color="auto" w:fill="EFEFEF"/>
        </w:rPr>
        <w:t>02_PLAN_WISE_2026\02_INDUSTRY3_0\29_Line_Systems\02_Paint_Shop\02_Pumps</w:t>
      </w:r>
    </w:p>
    <w:p>
      <w:pPr>
        <w:pStyle w:val="Heading2"/>
      </w:pPr>
      <w:r>
        <w:t>1. Purpose of Pumps in a Paint Shop</w:t>
      </w:r>
    </w:p>
    <w:p>
      <w:r>
        <w:t>Pumps move liquids through the paint shop's process, utility, circulation, transfer, and waste-treatment systems. Depending on the plant design, these liquids may include pretreatment chemicals, rinse water, electro-deposition (E-coat) bath material, paint, cleaning fluids, sealants, cooling water, and wastewater.</w:t>
      </w:r>
    </w:p>
    <w:p>
      <w:r>
        <w:t>A pump failure can affect more than liquid movement. It may interrupt chemical treatment, disturb tank conditions, reduce spray performance, cause coating defects, interrupt oven or booth support utilities, or create a leakage and environmental incident.</w:t>
      </w:r>
    </w:p>
    <w:p>
      <w:r>
        <w:t>Pump maintenance therefore requires understanding three connected areas:</w:t>
      </w:r>
    </w:p>
    <w:p>
      <w:pPr>
        <w:pStyle w:val="ListBullet"/>
      </w:pPr>
      <w:r>
        <w:t>Mechanical: Pump casing, impeller or pumping element, shaft, bearings, seals, and coupling.</w:t>
      </w:r>
    </w:p>
    <w:p>
      <w:pPr>
        <w:pStyle w:val="ListBullet"/>
      </w:pPr>
      <w:r>
        <w:t>Electrical and control: Motor, starter or VFD, protection, PLC interlocks, sensors, and alarms.</w:t>
      </w:r>
    </w:p>
    <w:p>
      <w:pPr>
        <w:pStyle w:val="ListBullet"/>
      </w:pPr>
      <w:r>
        <w:t>Process: Liquid properties, flow, pressure, temperature, tank level, filtration, and required process conditions.</w:t>
      </w:r>
    </w:p>
    <w:p>
      <w:r>
        <w:t>The correct diagnostic question is not simply, "Is the pump running?" It is, "Is the pump delivering the required liquid flow and pressure under the correct process conditions?"</w:t>
      </w:r>
    </w:p>
    <w:p>
      <w:pPr>
        <w:pStyle w:val="Heading2"/>
      </w:pPr>
      <w:r>
        <w:t>2. Where Pumps Are Used</w:t>
      </w:r>
    </w:p>
    <w:p>
      <w:r>
        <w:t>The exact pump inventory depends on the paint shop's process architecture. Typical applications include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 area</w:t>
            </w:r>
          </w:p>
        </w:tc>
        <w:tc>
          <w:tcPr>
            <w:tcW w:type="dxa" w:w="3600"/>
            <w:shd w:val="clear" w:color="auto" w:fill="EEF2F7"/>
          </w:tcPr>
          <w:p>
            <w:pPr>
              <w:spacing w:after="0" w:before="0" w:line="240" w:lineRule="auto"/>
              <w:jc w:val="left"/>
            </w:pPr>
            <w:r>
              <w:rPr>
                <w:b/>
                <w:color w:val="1A2E4A"/>
              </w:rPr>
              <w:t>Typical pumping duty</w:t>
            </w:r>
          </w:p>
        </w:tc>
        <w:tc>
          <w:tcPr>
            <w:tcW w:type="dxa" w:w="3600"/>
            <w:shd w:val="clear" w:color="auto" w:fill="EEF2F7"/>
          </w:tcPr>
          <w:p>
            <w:pPr>
              <w:spacing w:after="0" w:before="0" w:line="240" w:lineRule="auto"/>
              <w:jc w:val="left"/>
            </w:pPr>
            <w:r>
              <w:rPr>
                <w:b/>
                <w:color w:val="1A2E4A"/>
              </w:rPr>
              <w:t>Main maintenance concern</w:t>
            </w:r>
          </w:p>
        </w:tc>
      </w:tr>
      <w:tr>
        <w:tc>
          <w:tcPr>
            <w:tcW w:type="dxa" w:w="3600"/>
          </w:tcPr>
          <w:p>
            <w:pPr>
              <w:spacing w:after="0" w:before="0" w:line="240" w:lineRule="auto"/>
              <w:jc w:val="left"/>
            </w:pPr>
            <w:r>
              <w:t>Pretreatment</w:t>
            </w:r>
          </w:p>
        </w:tc>
        <w:tc>
          <w:tcPr>
            <w:tcW w:type="dxa" w:w="3600"/>
          </w:tcPr>
          <w:p>
            <w:pPr>
              <w:spacing w:after="0" w:before="0" w:line="240" w:lineRule="auto"/>
              <w:jc w:val="left"/>
            </w:pPr>
            <w:r>
              <w:t>Circulation and transfer of treatment liquids</w:t>
            </w:r>
          </w:p>
        </w:tc>
        <w:tc>
          <w:tcPr>
            <w:tcW w:type="dxa" w:w="3600"/>
          </w:tcPr>
          <w:p>
            <w:pPr>
              <w:spacing w:after="0" w:before="0" w:line="240" w:lineRule="auto"/>
              <w:jc w:val="left"/>
            </w:pPr>
            <w:r>
              <w:t>Chemical compatibility, flow, temperature, and corrosion</w:t>
            </w:r>
          </w:p>
        </w:tc>
      </w:tr>
      <w:tr>
        <w:tc>
          <w:tcPr>
            <w:tcW w:type="dxa" w:w="3600"/>
          </w:tcPr>
          <w:p>
            <w:pPr>
              <w:spacing w:after="0" w:before="0" w:line="240" w:lineRule="auto"/>
              <w:jc w:val="left"/>
            </w:pPr>
            <w:r>
              <w:t>Rinse stages</w:t>
            </w:r>
          </w:p>
        </w:tc>
        <w:tc>
          <w:tcPr>
            <w:tcW w:type="dxa" w:w="3600"/>
          </w:tcPr>
          <w:p>
            <w:pPr>
              <w:spacing w:after="0" w:before="0" w:line="240" w:lineRule="auto"/>
              <w:jc w:val="left"/>
            </w:pPr>
            <w:r>
              <w:t>Recirculation and transfer of rinse water</w:t>
            </w:r>
          </w:p>
        </w:tc>
        <w:tc>
          <w:tcPr>
            <w:tcW w:type="dxa" w:w="3600"/>
          </w:tcPr>
          <w:p>
            <w:pPr>
              <w:spacing w:after="0" w:before="0" w:line="240" w:lineRule="auto"/>
              <w:jc w:val="left"/>
            </w:pPr>
            <w:r>
              <w:t>Filter blockage, nozzle performance, and contamination</w:t>
            </w:r>
          </w:p>
        </w:tc>
      </w:tr>
      <w:tr>
        <w:tc>
          <w:tcPr>
            <w:tcW w:type="dxa" w:w="3600"/>
          </w:tcPr>
          <w:p>
            <w:pPr>
              <w:spacing w:after="0" w:before="0" w:line="240" w:lineRule="auto"/>
              <w:jc w:val="left"/>
            </w:pPr>
            <w:r>
              <w:t>E-coat system</w:t>
            </w:r>
          </w:p>
        </w:tc>
        <w:tc>
          <w:tcPr>
            <w:tcW w:type="dxa" w:w="3600"/>
          </w:tcPr>
          <w:p>
            <w:pPr>
              <w:spacing w:after="0" w:before="0" w:line="240" w:lineRule="auto"/>
              <w:jc w:val="left"/>
            </w:pPr>
            <w:r>
              <w:t>Bath circulation, filtration, and associated liquid handling</w:t>
            </w:r>
          </w:p>
        </w:tc>
        <w:tc>
          <w:tcPr>
            <w:tcW w:type="dxa" w:w="3600"/>
          </w:tcPr>
          <w:p>
            <w:pPr>
              <w:spacing w:after="0" w:before="0" w:line="240" w:lineRule="auto"/>
              <w:jc w:val="left"/>
            </w:pPr>
            <w:r>
              <w:t>Coating stability, solids management, and process continuity</w:t>
            </w:r>
          </w:p>
        </w:tc>
      </w:tr>
      <w:tr>
        <w:tc>
          <w:tcPr>
            <w:tcW w:type="dxa" w:w="3600"/>
          </w:tcPr>
          <w:p>
            <w:pPr>
              <w:spacing w:after="0" w:before="0" w:line="240" w:lineRule="auto"/>
              <w:jc w:val="left"/>
            </w:pPr>
            <w:r>
              <w:t>Paint supply</w:t>
            </w:r>
          </w:p>
        </w:tc>
        <w:tc>
          <w:tcPr>
            <w:tcW w:type="dxa" w:w="3600"/>
          </w:tcPr>
          <w:p>
            <w:pPr>
              <w:spacing w:after="0" w:before="0" w:line="240" w:lineRule="auto"/>
              <w:jc w:val="left"/>
            </w:pPr>
            <w:r>
              <w:t>Paint transfer and circulation</w:t>
            </w:r>
          </w:p>
        </w:tc>
        <w:tc>
          <w:tcPr>
            <w:tcW w:type="dxa" w:w="3600"/>
          </w:tcPr>
          <w:p>
            <w:pPr>
              <w:spacing w:after="0" w:before="0" w:line="240" w:lineRule="auto"/>
              <w:jc w:val="left"/>
            </w:pPr>
            <w:r>
              <w:t>Viscosity, shear sensitivity where relevant, contamination, and leakage</w:t>
            </w:r>
          </w:p>
        </w:tc>
      </w:tr>
      <w:tr>
        <w:tc>
          <w:tcPr>
            <w:tcW w:type="dxa" w:w="3600"/>
          </w:tcPr>
          <w:p>
            <w:pPr>
              <w:spacing w:after="0" w:before="0" w:line="240" w:lineRule="auto"/>
              <w:jc w:val="left"/>
            </w:pPr>
            <w:r>
              <w:t>Spray application</w:t>
            </w:r>
          </w:p>
        </w:tc>
        <w:tc>
          <w:tcPr>
            <w:tcW w:type="dxa" w:w="3600"/>
          </w:tcPr>
          <w:p>
            <w:pPr>
              <w:spacing w:after="0" w:before="0" w:line="240" w:lineRule="auto"/>
              <w:jc w:val="left"/>
            </w:pPr>
            <w:r>
              <w:t>Paint or coating supply to application equipment</w:t>
            </w:r>
          </w:p>
        </w:tc>
        <w:tc>
          <w:tcPr>
            <w:tcW w:type="dxa" w:w="3600"/>
          </w:tcPr>
          <w:p>
            <w:pPr>
              <w:spacing w:after="0" w:before="0" w:line="240" w:lineRule="auto"/>
              <w:jc w:val="left"/>
            </w:pPr>
            <w:r>
              <w:t>Required pressure or flow and stable delivery</w:t>
            </w:r>
          </w:p>
        </w:tc>
      </w:tr>
      <w:tr>
        <w:tc>
          <w:tcPr>
            <w:tcW w:type="dxa" w:w="3600"/>
          </w:tcPr>
          <w:p>
            <w:pPr>
              <w:spacing w:after="0" w:before="0" w:line="240" w:lineRule="auto"/>
              <w:jc w:val="left"/>
            </w:pPr>
            <w:r>
              <w:t>Sealing and adhesive systems</w:t>
            </w:r>
          </w:p>
        </w:tc>
        <w:tc>
          <w:tcPr>
            <w:tcW w:type="dxa" w:w="3600"/>
          </w:tcPr>
          <w:p>
            <w:pPr>
              <w:spacing w:after="0" w:before="0" w:line="240" w:lineRule="auto"/>
              <w:jc w:val="left"/>
            </w:pPr>
            <w:r>
              <w:t>Transfer or metering of suitable materials</w:t>
            </w:r>
          </w:p>
        </w:tc>
        <w:tc>
          <w:tcPr>
            <w:tcW w:type="dxa" w:w="3600"/>
          </w:tcPr>
          <w:p>
            <w:pPr>
              <w:spacing w:after="0" w:before="0" w:line="240" w:lineRule="auto"/>
              <w:jc w:val="left"/>
            </w:pPr>
            <w:r>
              <w:t>Material compatibility, viscosity, and metering accuracy</w:t>
            </w:r>
          </w:p>
        </w:tc>
      </w:tr>
      <w:tr>
        <w:tc>
          <w:tcPr>
            <w:tcW w:type="dxa" w:w="3600"/>
          </w:tcPr>
          <w:p>
            <w:pPr>
              <w:spacing w:after="0" w:before="0" w:line="240" w:lineRule="auto"/>
              <w:jc w:val="left"/>
            </w:pPr>
            <w:r>
              <w:t>Cooling utilities</w:t>
            </w:r>
          </w:p>
        </w:tc>
        <w:tc>
          <w:tcPr>
            <w:tcW w:type="dxa" w:w="3600"/>
          </w:tcPr>
          <w:p>
            <w:pPr>
              <w:spacing w:after="0" w:before="0" w:line="240" w:lineRule="auto"/>
              <w:jc w:val="left"/>
            </w:pPr>
            <w:r>
              <w:t>Circulation of cooling water or other approved coolant</w:t>
            </w:r>
          </w:p>
        </w:tc>
        <w:tc>
          <w:tcPr>
            <w:tcW w:type="dxa" w:w="3600"/>
          </w:tcPr>
          <w:p>
            <w:pPr>
              <w:spacing w:after="0" w:before="0" w:line="240" w:lineRule="auto"/>
              <w:jc w:val="left"/>
            </w:pPr>
            <w:r>
              <w:t>Heat removal, flow, and temperature</w:t>
            </w:r>
          </w:p>
        </w:tc>
      </w:tr>
      <w:tr>
        <w:tc>
          <w:tcPr>
            <w:tcW w:type="dxa" w:w="3600"/>
          </w:tcPr>
          <w:p>
            <w:pPr>
              <w:spacing w:after="0" w:before="0" w:line="240" w:lineRule="auto"/>
              <w:jc w:val="left"/>
            </w:pPr>
            <w:r>
              <w:t>Scrubber systems</w:t>
            </w:r>
          </w:p>
        </w:tc>
        <w:tc>
          <w:tcPr>
            <w:tcW w:type="dxa" w:w="3600"/>
          </w:tcPr>
          <w:p>
            <w:pPr>
              <w:spacing w:after="0" w:before="0" w:line="240" w:lineRule="auto"/>
              <w:jc w:val="left"/>
            </w:pPr>
            <w:r>
              <w:t>Circulation of scrubber liquid</w:t>
            </w:r>
          </w:p>
        </w:tc>
        <w:tc>
          <w:tcPr>
            <w:tcW w:type="dxa" w:w="3600"/>
          </w:tcPr>
          <w:p>
            <w:pPr>
              <w:spacing w:after="0" w:before="0" w:line="240" w:lineRule="auto"/>
              <w:jc w:val="left"/>
            </w:pPr>
            <w:r>
              <w:t>Solids accumulation, corrosion, and nozzle blockage</w:t>
            </w:r>
          </w:p>
        </w:tc>
      </w:tr>
      <w:tr>
        <w:tc>
          <w:tcPr>
            <w:tcW w:type="dxa" w:w="3600"/>
          </w:tcPr>
          <w:p>
            <w:pPr>
              <w:spacing w:after="0" w:before="0" w:line="240" w:lineRule="auto"/>
              <w:jc w:val="left"/>
            </w:pPr>
            <w:r>
              <w:t>Wastewater treatment</w:t>
            </w:r>
          </w:p>
        </w:tc>
        <w:tc>
          <w:tcPr>
            <w:tcW w:type="dxa" w:w="3600"/>
          </w:tcPr>
          <w:p>
            <w:pPr>
              <w:spacing w:after="0" w:before="0" w:line="240" w:lineRule="auto"/>
              <w:jc w:val="left"/>
            </w:pPr>
            <w:r>
              <w:t>Transfer of wastewater and treatment chemicals</w:t>
            </w:r>
          </w:p>
        </w:tc>
        <w:tc>
          <w:tcPr>
            <w:tcW w:type="dxa" w:w="3600"/>
          </w:tcPr>
          <w:p>
            <w:pPr>
              <w:spacing w:after="0" w:before="0" w:line="240" w:lineRule="auto"/>
              <w:jc w:val="left"/>
            </w:pPr>
            <w:r>
              <w:t>Solids, chemical compatibility, and clogging</w:t>
            </w:r>
          </w:p>
        </w:tc>
      </w:tr>
      <w:tr>
        <w:tc>
          <w:tcPr>
            <w:tcW w:type="dxa" w:w="3600"/>
          </w:tcPr>
          <w:p>
            <w:pPr>
              <w:spacing w:after="0" w:before="0" w:line="240" w:lineRule="auto"/>
              <w:jc w:val="left"/>
            </w:pPr>
            <w:r>
              <w:t>Sump and drainage systems</w:t>
            </w:r>
          </w:p>
        </w:tc>
        <w:tc>
          <w:tcPr>
            <w:tcW w:type="dxa" w:w="3600"/>
          </w:tcPr>
          <w:p>
            <w:pPr>
              <w:spacing w:after="0" w:before="0" w:line="240" w:lineRule="auto"/>
              <w:jc w:val="left"/>
            </w:pPr>
            <w:r>
              <w:t>Removal of collected liquid</w:t>
            </w:r>
          </w:p>
        </w:tc>
        <w:tc>
          <w:tcPr>
            <w:tcW w:type="dxa" w:w="3600"/>
          </w:tcPr>
          <w:p>
            <w:pPr>
              <w:spacing w:after="0" w:before="0" w:line="240" w:lineRule="auto"/>
              <w:jc w:val="left"/>
            </w:pPr>
            <w:r>
              <w:t>Level control, debris, dry running, and overflow prevention</w:t>
            </w:r>
          </w:p>
        </w:tc>
      </w:tr>
    </w:tbl>
    <w:p/>
    <w:p>
      <w:r>
        <w:t>Not every paint shop uses the same pumping arrangements. For example, a coating system may use specialized circulation or metering equipment that cannot be replaced by a general-purpose centrifugal pump without process and engineering approval.</w:t>
      </w:r>
    </w:p>
    <w:p>
      <w:pPr>
        <w:pStyle w:val="Heading2"/>
      </w:pPr>
      <w:r>
        <w:t>3. Basic Pumping System Architecture</w:t>
      </w:r>
    </w:p>
    <w:p>
      <w:r>
        <w:t>A typical industrial pumping system consists of a liquid source, suction piping, pump, drive, discharge piping, and control or protection devices.</w:t>
      </w:r>
    </w:p>
    <w:p>
      <w:pPr>
        <w:shd w:val="clear" w:color="auto" w:fill="F4F4F4"/>
        <w:spacing w:before="0" w:after="0" w:line="240" w:lineRule="auto"/>
        <w:ind w:left="216" w:right="216"/>
        <w:jc w:val="left"/>
      </w:pPr>
      <w:r>
        <w:rPr>
          <w:rFonts w:ascii="Consolas" w:hAnsi="Consolas"/>
          <w:color w:val="202020"/>
          <w:sz w:val="18"/>
        </w:rPr>
        <w:t>Liquid Source / Tank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Suction Piping and Isolation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Strainer or Filter, where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and Drive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Discharge Pressure / Flow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Equipment / Spray Headers / Heat Exchanger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Line or Downstream Process</w:t>
      </w:r>
    </w:p>
    <w:p/>
    <w:p>
      <w:r>
        <w:t>The actual arrangement may include bypass lines, recirculation loops, check valves, pressure-control valves, filters, seal-flushing systems, or multiple pumps in duty/standby configuration.</w:t>
      </w:r>
    </w:p>
    <w:p>
      <w:r>
        <w:t>The design must also provide suitable conditions for priming, venting, draining, maintenance isolation, and protection against abnormal pressure or temperature.</w:t>
      </w:r>
    </w:p>
    <w:p>
      <w:pPr>
        <w:pStyle w:val="Heading2"/>
      </w:pPr>
      <w:r>
        <w:t>4. Pump Fundamentals</w:t>
      </w:r>
    </w:p>
    <w:p>
      <w:r>
        <w:t>A pump transfers energy to a liquid, allowing it to move through piping or overcome an elevation or pressure difference.</w:t>
      </w:r>
    </w:p>
    <w:p>
      <w:r>
        <w:t>The pump's performance depends on its design, rotational speed, liquid properties, and the resistance of the connected piping system.</w:t>
      </w:r>
    </w:p>
    <w:p>
      <w:pPr>
        <w:pStyle w:val="Heading3"/>
      </w:pPr>
      <w:r>
        <w:t>4.1 Flow rate</w:t>
      </w:r>
    </w:p>
    <w:p>
      <w:r>
        <w:t>Flow rate is the volume of liquid delivered per unit time.</w:t>
      </w:r>
    </w:p>
    <w:p>
      <w:r>
        <w:t>Common units include:</w:t>
      </w:r>
    </w:p>
    <w:p>
      <w:pPr>
        <w:pStyle w:val="ListBullet"/>
      </w:pPr>
      <w:r>
        <w:t>Litres per minute (L/min).</w:t>
      </w:r>
    </w:p>
    <w:p>
      <w:pPr>
        <w:pStyle w:val="ListBullet"/>
      </w:pPr>
      <w:r>
        <w:t>Cubic metres per hour (m³/h).</w:t>
      </w:r>
    </w:p>
    <w:p>
      <w:pPr>
        <w:pStyle w:val="ListBullet"/>
      </w:pPr>
      <w:r>
        <w:t>Litres per second (L/s).</w:t>
      </w:r>
    </w:p>
    <w:p>
      <w:r>
        <w:t>The conversion between cubic metres per hour and litres per minute is:</w:t>
      </w:r>
    </w:p>
    <w:p>
      <w:pPr>
        <w:spacing w:before="120" w:after="160"/>
        <w:jc w:val="center"/>
      </w:pPr>
      <m:oMathPara>
        <m:oMath>
          <m:r>
            <m:t>1</m:t>
          </m:r>
          <m:sSup>
            <m:e>
              <m:r>
                <m:rPr>
                  <m:nor/>
                </m:rPr>
                <m:t> m</m:t>
              </m:r>
            </m:e>
            <m:sup>
              <m:r>
                <m:t>3</m:t>
              </m:r>
            </m:sup>
          </m:sSup>
          <m:r>
            <m:t>/</m:t>
          </m:r>
          <m:r>
            <m:rPr>
              <m:nor/>
            </m:rPr>
            <m:t>h</m:t>
          </m:r>
          <m:r>
            <m:t>=16.667</m:t>
          </m:r>
          <m:r>
            <m:rPr>
              <m:nor/>
            </m:rPr>
            <m:t> L/min</m:t>
          </m:r>
        </m:oMath>
      </m:oMathPara>
    </w:p>
    <w:p>
      <w:r>
        <w:t xml:space="preserve">For example, a flow of </w:t>
      </w:r>
      <m:oMath>
        <m:r>
          <m:t>12</m:t>
        </m:r>
        <m:sSup>
          <m:e>
            <m:r>
              <m:rPr>
                <m:nor/>
              </m:rPr>
              <m:t> m</m:t>
            </m:r>
          </m:e>
          <m:sup>
            <m:r>
              <m:t>3</m:t>
            </m:r>
          </m:sup>
        </m:sSup>
        <m:r>
          <m:t>/</m:t>
        </m:r>
        <m:r>
          <m:rPr>
            <m:nor/>
          </m:rPr>
          <m:t>h</m:t>
        </m:r>
      </m:oMath>
      <w:r>
        <w:t xml:space="preserve"> corresponds to approximately </w:t>
      </w:r>
      <m:oMath>
        <m:r>
          <m:t>200</m:t>
        </m:r>
        <m:r>
          <m:rPr>
            <m:nor/>
          </m:rPr>
          <m:t> L/min</m:t>
        </m:r>
      </m:oMath>
      <w:r>
        <w:t>.</w:t>
      </w:r>
    </w:p>
    <w:p>
      <w:pPr>
        <w:pStyle w:val="Heading3"/>
      </w:pPr>
      <w:r>
        <w:t>4.2 Pressure and head</w:t>
      </w:r>
    </w:p>
    <w:p>
      <w:r>
        <w:t>Pressure is force per unit area. Pump performance is also commonly expressed as head, which represents energy per unit weight of liquid.</w:t>
      </w:r>
    </w:p>
    <w:p>
      <w:r>
        <w:t xml:space="preserve">For a liquid of density </w:t>
      </w:r>
      <m:oMath>
        <m:r>
          <m:t>ρ</m:t>
        </m:r>
      </m:oMath>
      <w:r>
        <w:t xml:space="preserve">, the approximate pressure difference associated with a static liquid head </w:t>
      </w:r>
      <m:oMath>
        <m:r>
          <m:t>H</m:t>
        </m:r>
      </m:oMath>
      <w:r>
        <w:t xml:space="preserve"> is:</w:t>
      </w:r>
    </w:p>
    <w:p>
      <w:pPr>
        <w:spacing w:before="120" w:after="160"/>
        <w:jc w:val="center"/>
      </w:pPr>
      <m:oMathPara>
        <m:oMath>
          <m:r>
            <m:t>ΔP=ρgH</m:t>
          </m:r>
        </m:oMath>
      </m:oMathPara>
    </w:p>
    <w:p>
      <w:r>
        <w:t>where:</w:t>
      </w:r>
    </w:p>
    <w:p>
      <w:pPr>
        <w:pStyle w:val="ListBullet"/>
      </w:pPr>
      <m:oMath>
        <m:r>
          <m:t>ΔP</m:t>
        </m:r>
      </m:oMath>
      <w:r>
        <w:t xml:space="preserve"> is pressure difference in pascals.</w:t>
      </w:r>
    </w:p>
    <w:p>
      <w:pPr>
        <w:pStyle w:val="ListBullet"/>
      </w:pPr>
      <m:oMath>
        <m:r>
          <m:t>ρ</m:t>
        </m:r>
      </m:oMath>
      <w:r>
        <w:t xml:space="preserve"> is liquid density in kilograms per cubic metre.</w:t>
      </w:r>
    </w:p>
    <w:p>
      <w:pPr>
        <w:pStyle w:val="ListBullet"/>
      </w:pPr>
      <m:oMath>
        <m:r>
          <m:t>g</m:t>
        </m:r>
      </m:oMath>
      <w:r>
        <w:t xml:space="preserve"> is gravitational acceleration in metres per second squared.</w:t>
      </w:r>
    </w:p>
    <w:p>
      <w:pPr>
        <w:pStyle w:val="ListBullet"/>
      </w:pPr>
      <m:oMath>
        <m:r>
          <m:t>H</m:t>
        </m:r>
      </m:oMath>
      <w:r>
        <w:t xml:space="preserve"> is liquid head in metres.</w:t>
      </w:r>
    </w:p>
    <w:p>
      <w:r>
        <w:t xml:space="preserve">For water, a head of approximately </w:t>
      </w:r>
      <m:oMath>
        <m:r>
          <m:t>10.2</m:t>
        </m:r>
        <m:r>
          <m:rPr>
            <m:nor/>
          </m:rPr>
          <m:t> m</m:t>
        </m:r>
      </m:oMath>
      <w:r>
        <w:t xml:space="preserve"> corresponds to roughly </w:t>
      </w:r>
      <m:oMath>
        <m:r>
          <m:t>1</m:t>
        </m:r>
        <m:r>
          <m:rPr>
            <m:nor/>
          </m:rPr>
          <m:t> bar</m:t>
        </m:r>
      </m:oMath>
      <w:r>
        <w:t xml:space="preserve"> of static pressure difference. The exact relationship depends on water density and the local value of gravitational acceleration.</w:t>
      </w:r>
    </w:p>
    <w:p>
      <w:r>
        <w:t>Pump head is not simply the vertical height of the piping. It may include static elevation, pressure differences between the source and destination, and losses due to piping, fittings, filters, and other equipment.</w:t>
      </w:r>
    </w:p>
    <w:p>
      <w:pPr>
        <w:pStyle w:val="Heading3"/>
      </w:pPr>
      <w:r>
        <w:t>4.3 Pump performance curve</w:t>
      </w:r>
    </w:p>
    <w:p>
      <w:r>
        <w:t>A pump performance curve typically relates flow to developed head at a specified speed and impeller configuration.</w:t>
      </w:r>
    </w:p>
    <w:p>
      <w:r>
        <w:t>Other important curves may show efficiency, input power, and net positive suction head required (NPSHr).</w:t>
      </w:r>
    </w:p>
    <w:p>
      <w:r>
        <w:t>The actual operating point occurs where the pump curve intersects the system curve. If a filter becomes blocked or a valve position changes, system resistance changes and the operating point may shift.</w:t>
      </w:r>
    </w:p>
    <w:p>
      <w:r>
        <w:t>Important: A pump's maximum rated flow or maximum head is not necessarily the flow or head it will deliver in the installed system.</w:t>
      </w:r>
    </w:p>
    <w:p>
      <w:pPr>
        <w:pStyle w:val="Heading2"/>
      </w:pPr>
      <w:r>
        <w:t>5. Types of Pumps Used in Paint Shops</w:t>
      </w:r>
    </w:p>
    <w:p>
      <w:r>
        <w:t>Pump selection depends on flow, pressure, liquid viscosity, solids content, chemical compatibility, required metering accuracy, and the consequences of leakage.</w:t>
      </w:r>
    </w:p>
    <w:p>
      <w:pPr>
        <w:pStyle w:val="Heading3"/>
      </w:pPr>
      <w:r>
        <w:t>5.1 Centrifugal pump</w:t>
      </w:r>
    </w:p>
    <w:p>
      <w:r>
        <w:t>A centrifugal pump uses a rotating impeller to transfer energy to the liquid.</w:t>
      </w:r>
    </w:p>
    <w:p>
      <w:r>
        <w:t>Typical applications include water circulation, many pretreatment duties, cooling utilities, and compatible liquid-transfer services.</w:t>
      </w:r>
    </w:p>
    <w:p>
      <w:r>
        <w:t>Advantages:</w:t>
      </w:r>
    </w:p>
    <w:p>
      <w:pPr>
        <w:pStyle w:val="ListBullet"/>
      </w:pPr>
      <w:r>
        <w:t>Suitable for a wide range of continuous-flow duties.</w:t>
      </w:r>
    </w:p>
    <w:p>
      <w:pPr>
        <w:pStyle w:val="ListBullet"/>
      </w:pPr>
      <w:r>
        <w:t>Available in many materials, sizes, and configurations.</w:t>
      </w:r>
    </w:p>
    <w:p>
      <w:pPr>
        <w:pStyle w:val="ListBullet"/>
      </w:pPr>
      <w:r>
        <w:t>Can provide relatively high flow rates.</w:t>
      </w:r>
    </w:p>
    <w:p>
      <w:r>
        <w:t>Common failure modes:</w:t>
      </w:r>
    </w:p>
    <w:p>
      <w:pPr>
        <w:pStyle w:val="ListBullet"/>
      </w:pPr>
      <w:r>
        <w:t>Cavitation.</w:t>
      </w:r>
    </w:p>
    <w:p>
      <w:pPr>
        <w:pStyle w:val="ListBullet"/>
      </w:pPr>
      <w:r>
        <w:t>Dry running or loss of prime.</w:t>
      </w:r>
    </w:p>
    <w:p>
      <w:pPr>
        <w:pStyle w:val="ListBullet"/>
      </w:pPr>
      <w:r>
        <w:t>Impeller blockage or wear.</w:t>
      </w:r>
    </w:p>
    <w:p>
      <w:pPr>
        <w:pStyle w:val="ListBullet"/>
      </w:pPr>
      <w:r>
        <w:t>Seal leakage.</w:t>
      </w:r>
    </w:p>
    <w:p>
      <w:pPr>
        <w:pStyle w:val="ListBullet"/>
      </w:pPr>
      <w:r>
        <w:t>Bearing failure.</w:t>
      </w:r>
    </w:p>
    <w:p>
      <w:pPr>
        <w:pStyle w:val="ListBullet"/>
      </w:pPr>
      <w:r>
        <w:t>Incorrect rotation direction.</w:t>
      </w:r>
    </w:p>
    <w:p>
      <w:pPr>
        <w:pStyle w:val="ListBullet"/>
      </w:pPr>
      <w:r>
        <w:t>Operation far from the intended operating point.</w:t>
      </w:r>
    </w:p>
    <w:p>
      <w:pPr>
        <w:pStyle w:val="Heading3"/>
      </w:pPr>
      <w:r>
        <w:t>5.2 Positive-displacement pump</w:t>
      </w:r>
    </w:p>
    <w:p>
      <w:r>
        <w:t>A positive-displacement pump moves a defined volume of liquid through each operating cycle or rotation, subject to leakage, operating conditions, and pump design.</w:t>
      </w:r>
    </w:p>
    <w:p>
      <w:r>
        <w:t>Examples include gear, screw, lobe, diaphragm, and progressive-cavity pumps.</w:t>
      </w:r>
    </w:p>
    <w:p>
      <w:r>
        <w:t>Typical applications may include viscous coating materials, chemical dosing, or controlled liquid transfer where the selected design is suitable.</w:t>
      </w:r>
    </w:p>
    <w:p>
      <w:r>
        <w:t>A positive-displacement pump can develop dangerously high pressure if its discharge is blocked and no effective pressure-relief arrangement is provided. The approved system design must include suitable protection.</w:t>
      </w:r>
    </w:p>
    <w:p>
      <w:pPr>
        <w:pStyle w:val="Heading3"/>
      </w:pPr>
      <w:r>
        <w:t>5.3 Diaphragm pump</w:t>
      </w:r>
    </w:p>
    <w:p>
      <w:r>
        <w:t>A diaphragm pump uses a flexible diaphragm to move liquid. Designs may be mechanically or pneumatically driven.</w:t>
      </w:r>
    </w:p>
    <w:p>
      <w:r>
        <w:t>Applications may include chemical transfer, selected dosing duties, and compatible liquids that require a suitable containment arrangement.</w:t>
      </w:r>
    </w:p>
    <w:p>
      <w:r>
        <w:t>Maintenance concerns include diaphragm fatigue, check-valve condition, leakage, air supply where applicable, and compatibility with the pumped liquid.</w:t>
      </w:r>
    </w:p>
    <w:p>
      <w:pPr>
        <w:pStyle w:val="Heading3"/>
      </w:pPr>
      <w:r>
        <w:t>5.4 Gear pump</w:t>
      </w:r>
    </w:p>
    <w:p>
      <w:r>
        <w:t>A gear pump uses meshing gears to transport liquid from the inlet to the outlet.</w:t>
      </w:r>
    </w:p>
    <w:p>
      <w:r>
        <w:t>It may be used for suitable viscous fluids, coatings, or metering applications. Its suitability depends on viscosity, cleanliness, material compatibility, pressure, and the manufacturer's operating limits.</w:t>
      </w:r>
    </w:p>
    <w:p>
      <w:r>
        <w:t>Potential problems include wear, internal leakage, blocked discharge, contamination, and operation outside the approved speed or pressure range.</w:t>
      </w:r>
    </w:p>
    <w:p>
      <w:pPr>
        <w:pStyle w:val="Heading3"/>
      </w:pPr>
      <w:r>
        <w:t>5.5 Screw and progressive-cavity pumps</w:t>
      </w:r>
    </w:p>
    <w:p>
      <w:r>
        <w:t>These pump designs can handle certain viscous liquids and, where specifically selected, liquids containing suspended material.</w:t>
      </w:r>
    </w:p>
    <w:p>
      <w:r>
        <w:t>They may be sensitive to dry running, incorrect lubrication, unsuitable operating conditions, or wear of internal elements.</w:t>
      </w:r>
    </w:p>
    <w:p>
      <w:r>
        <w:t>A progressive-cavity pump, in particular, can be damaged by running without sufficient liquid lubrication when its design does not permit dry operation.</w:t>
      </w:r>
    </w:p>
    <w:p>
      <w:pPr>
        <w:pStyle w:val="Heading3"/>
      </w:pPr>
      <w:r>
        <w:t>5.6 Metering pump</w:t>
      </w:r>
    </w:p>
    <w:p>
      <w:r>
        <w:t>A metering pump delivers a controlled quantity or rate of liquid for dosing or application.</w:t>
      </w:r>
    </w:p>
    <w:p>
      <w:r>
        <w:t>Depending on the technology, output may be adjusted through stroke length, stroke frequency, rotational speed, or a control command.</w:t>
      </w:r>
    </w:p>
    <w:p>
      <w:r>
        <w:t>For chemical dosing and paint-related applications, the delivered quantity must be verified against the process requirement. A running indication alone does not prove that the correct dose is being delivered.</w:t>
      </w:r>
    </w:p>
    <w:p>
      <w:pPr>
        <w:pStyle w:val="Heading2"/>
      </w:pPr>
      <w:r>
        <w:t>6. Pump Type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Pump type</w:t>
            </w:r>
          </w:p>
        </w:tc>
        <w:tc>
          <w:tcPr>
            <w:tcW w:type="dxa" w:w="3600"/>
            <w:shd w:val="clear" w:color="auto" w:fill="EEF2F7"/>
          </w:tcPr>
          <w:p>
            <w:pPr>
              <w:spacing w:after="0" w:before="0" w:line="240" w:lineRule="auto"/>
              <w:jc w:val="left"/>
            </w:pPr>
            <w:r>
              <w:rPr>
                <w:b/>
                <w:color w:val="1A2E4A"/>
              </w:rPr>
              <w:t>Typical strengths</w:t>
            </w:r>
          </w:p>
        </w:tc>
        <w:tc>
          <w:tcPr>
            <w:tcW w:type="dxa" w:w="3600"/>
            <w:shd w:val="clear" w:color="auto" w:fill="EEF2F7"/>
          </w:tcPr>
          <w:p>
            <w:pPr>
              <w:spacing w:after="0" w:before="0" w:line="240" w:lineRule="auto"/>
              <w:jc w:val="left"/>
            </w:pPr>
            <w:r>
              <w:rPr>
                <w:b/>
                <w:color w:val="1A2E4A"/>
              </w:rPr>
              <w:t>Important limitations</w:t>
            </w:r>
          </w:p>
        </w:tc>
      </w:tr>
      <w:tr>
        <w:tc>
          <w:tcPr>
            <w:tcW w:type="dxa" w:w="3600"/>
          </w:tcPr>
          <w:p>
            <w:pPr>
              <w:spacing w:after="0" w:before="0" w:line="240" w:lineRule="auto"/>
              <w:jc w:val="left"/>
            </w:pPr>
            <w:r>
              <w:t>Centrifugal</w:t>
            </w:r>
          </w:p>
        </w:tc>
        <w:tc>
          <w:tcPr>
            <w:tcW w:type="dxa" w:w="3600"/>
          </w:tcPr>
          <w:p>
            <w:pPr>
              <w:spacing w:after="0" w:before="0" w:line="240" w:lineRule="auto"/>
              <w:jc w:val="left"/>
            </w:pPr>
            <w:r>
              <w:t>Continuous flow and broad industrial use</w:t>
            </w:r>
          </w:p>
        </w:tc>
        <w:tc>
          <w:tcPr>
            <w:tcW w:type="dxa" w:w="3600"/>
          </w:tcPr>
          <w:p>
            <w:pPr>
              <w:spacing w:after="0" w:before="0" w:line="240" w:lineRule="auto"/>
              <w:jc w:val="left"/>
            </w:pPr>
            <w:r>
              <w:t>Sensitive to suction conditions and operating point</w:t>
            </w:r>
          </w:p>
        </w:tc>
      </w:tr>
      <w:tr>
        <w:tc>
          <w:tcPr>
            <w:tcW w:type="dxa" w:w="3600"/>
          </w:tcPr>
          <w:p>
            <w:pPr>
              <w:spacing w:after="0" w:before="0" w:line="240" w:lineRule="auto"/>
              <w:jc w:val="left"/>
            </w:pPr>
            <w:r>
              <w:t>Gear</w:t>
            </w:r>
          </w:p>
        </w:tc>
        <w:tc>
          <w:tcPr>
            <w:tcW w:type="dxa" w:w="3600"/>
          </w:tcPr>
          <w:p>
            <w:pPr>
              <w:spacing w:after="0" w:before="0" w:line="240" w:lineRule="auto"/>
              <w:jc w:val="left"/>
            </w:pPr>
            <w:r>
              <w:t>Suitable for selected viscous liquids and controlled transfer</w:t>
            </w:r>
          </w:p>
        </w:tc>
        <w:tc>
          <w:tcPr>
            <w:tcW w:type="dxa" w:w="3600"/>
          </w:tcPr>
          <w:p>
            <w:pPr>
              <w:spacing w:after="0" w:before="0" w:line="240" w:lineRule="auto"/>
              <w:jc w:val="left"/>
            </w:pPr>
            <w:r>
              <w:t>Requires appropriate pressure protection and suitable fluid cleanliness</w:t>
            </w:r>
          </w:p>
        </w:tc>
      </w:tr>
      <w:tr>
        <w:tc>
          <w:tcPr>
            <w:tcW w:type="dxa" w:w="3600"/>
          </w:tcPr>
          <w:p>
            <w:pPr>
              <w:spacing w:after="0" w:before="0" w:line="240" w:lineRule="auto"/>
              <w:jc w:val="left"/>
            </w:pPr>
            <w:r>
              <w:t>Diaphragm</w:t>
            </w:r>
          </w:p>
        </w:tc>
        <w:tc>
          <w:tcPr>
            <w:tcW w:type="dxa" w:w="3600"/>
          </w:tcPr>
          <w:p>
            <w:pPr>
              <w:spacing w:after="0" w:before="0" w:line="240" w:lineRule="auto"/>
              <w:jc w:val="left"/>
            </w:pPr>
            <w:r>
              <w:t>Suitable for many chemical-transfer duties when correctly specified</w:t>
            </w:r>
          </w:p>
        </w:tc>
        <w:tc>
          <w:tcPr>
            <w:tcW w:type="dxa" w:w="3600"/>
          </w:tcPr>
          <w:p>
            <w:pPr>
              <w:spacing w:after="0" w:before="0" w:line="240" w:lineRule="auto"/>
              <w:jc w:val="left"/>
            </w:pPr>
            <w:r>
              <w:t>Diaphragm and check-valve wear can reduce performance</w:t>
            </w:r>
          </w:p>
        </w:tc>
      </w:tr>
      <w:tr>
        <w:tc>
          <w:tcPr>
            <w:tcW w:type="dxa" w:w="3600"/>
          </w:tcPr>
          <w:p>
            <w:pPr>
              <w:spacing w:after="0" w:before="0" w:line="240" w:lineRule="auto"/>
              <w:jc w:val="left"/>
            </w:pPr>
            <w:r>
              <w:t>Screw</w:t>
            </w:r>
          </w:p>
        </w:tc>
        <w:tc>
          <w:tcPr>
            <w:tcW w:type="dxa" w:w="3600"/>
          </w:tcPr>
          <w:p>
            <w:pPr>
              <w:spacing w:after="0" w:before="0" w:line="240" w:lineRule="auto"/>
              <w:jc w:val="left"/>
            </w:pPr>
            <w:r>
              <w:t>Suitable for selected continuous-flow and viscous-liquid duties</w:t>
            </w:r>
          </w:p>
        </w:tc>
        <w:tc>
          <w:tcPr>
            <w:tcW w:type="dxa" w:w="3600"/>
          </w:tcPr>
          <w:p>
            <w:pPr>
              <w:spacing w:after="0" w:before="0" w:line="240" w:lineRule="auto"/>
              <w:jc w:val="left"/>
            </w:pPr>
            <w:r>
              <w:t>Internal wear and dry-running limits depend on design</w:t>
            </w:r>
          </w:p>
        </w:tc>
      </w:tr>
      <w:tr>
        <w:tc>
          <w:tcPr>
            <w:tcW w:type="dxa" w:w="3600"/>
          </w:tcPr>
          <w:p>
            <w:pPr>
              <w:spacing w:after="0" w:before="0" w:line="240" w:lineRule="auto"/>
              <w:jc w:val="left"/>
            </w:pPr>
            <w:r>
              <w:t>Progressive cavity</w:t>
            </w:r>
          </w:p>
        </w:tc>
        <w:tc>
          <w:tcPr>
            <w:tcW w:type="dxa" w:w="3600"/>
          </w:tcPr>
          <w:p>
            <w:pPr>
              <w:spacing w:after="0" w:before="0" w:line="240" w:lineRule="auto"/>
              <w:jc w:val="left"/>
            </w:pPr>
            <w:r>
              <w:t>Can handle certain viscous or solids-containing liquids</w:t>
            </w:r>
          </w:p>
        </w:tc>
        <w:tc>
          <w:tcPr>
            <w:tcW w:type="dxa" w:w="3600"/>
          </w:tcPr>
          <w:p>
            <w:pPr>
              <w:spacing w:after="0" w:before="0" w:line="240" w:lineRule="auto"/>
              <w:jc w:val="left"/>
            </w:pPr>
            <w:r>
              <w:t>Stator and rotor compatibility, wear, and dry-running risk</w:t>
            </w:r>
          </w:p>
        </w:tc>
      </w:tr>
      <w:tr>
        <w:tc>
          <w:tcPr>
            <w:tcW w:type="dxa" w:w="3600"/>
          </w:tcPr>
          <w:p>
            <w:pPr>
              <w:spacing w:after="0" w:before="0" w:line="240" w:lineRule="auto"/>
              <w:jc w:val="left"/>
            </w:pPr>
            <w:r>
              <w:t>Metering pump</w:t>
            </w:r>
          </w:p>
        </w:tc>
        <w:tc>
          <w:tcPr>
            <w:tcW w:type="dxa" w:w="3600"/>
          </w:tcPr>
          <w:p>
            <w:pPr>
              <w:spacing w:after="0" w:before="0" w:line="240" w:lineRule="auto"/>
              <w:jc w:val="left"/>
            </w:pPr>
            <w:r>
              <w:t>Controlled dosing where correctly selected and calibrated</w:t>
            </w:r>
          </w:p>
        </w:tc>
        <w:tc>
          <w:tcPr>
            <w:tcW w:type="dxa" w:w="3600"/>
          </w:tcPr>
          <w:p>
            <w:pPr>
              <w:spacing w:after="0" w:before="0" w:line="240" w:lineRule="auto"/>
              <w:jc w:val="left"/>
            </w:pPr>
            <w:r>
              <w:t>Requires verification of actual delivery and control settings</w:t>
            </w:r>
          </w:p>
        </w:tc>
      </w:tr>
    </w:tbl>
    <w:p/>
    <w:p>
      <w:r>
        <w:t>The type name alone is not enough to select a pump. Two pumps of the same type may have different materials, seals, pressure limits, motor arrangements, and permissible operating conditions.</w:t>
      </w:r>
    </w:p>
    <w:p>
      <w:pPr>
        <w:pStyle w:val="Heading2"/>
      </w:pPr>
      <w:r>
        <w:t>7. Pump Components and Their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modes</w:t>
            </w:r>
          </w:p>
        </w:tc>
      </w:tr>
      <w:tr>
        <w:tc>
          <w:tcPr>
            <w:tcW w:type="dxa" w:w="3600"/>
          </w:tcPr>
          <w:p>
            <w:pPr>
              <w:spacing w:after="0" w:before="0" w:line="240" w:lineRule="auto"/>
              <w:jc w:val="left"/>
            </w:pPr>
            <w:r>
              <w:t>Casing</w:t>
            </w:r>
          </w:p>
        </w:tc>
        <w:tc>
          <w:tcPr>
            <w:tcW w:type="dxa" w:w="3600"/>
          </w:tcPr>
          <w:p>
            <w:pPr>
              <w:spacing w:after="0" w:before="0" w:line="240" w:lineRule="auto"/>
              <w:jc w:val="left"/>
            </w:pPr>
            <w:r>
              <w:t>Contains liquid and directs flow through the pump</w:t>
            </w:r>
          </w:p>
        </w:tc>
        <w:tc>
          <w:tcPr>
            <w:tcW w:type="dxa" w:w="3600"/>
          </w:tcPr>
          <w:p>
            <w:pPr>
              <w:spacing w:after="0" w:before="0" w:line="240" w:lineRule="auto"/>
              <w:jc w:val="left"/>
            </w:pPr>
            <w:r>
              <w:t>Corrosion, erosion, cracks, and leakage</w:t>
            </w:r>
          </w:p>
        </w:tc>
      </w:tr>
      <w:tr>
        <w:tc>
          <w:tcPr>
            <w:tcW w:type="dxa" w:w="3600"/>
          </w:tcPr>
          <w:p>
            <w:pPr>
              <w:spacing w:after="0" w:before="0" w:line="240" w:lineRule="auto"/>
              <w:jc w:val="left"/>
            </w:pPr>
            <w:r>
              <w:t>Impeller</w:t>
            </w:r>
          </w:p>
        </w:tc>
        <w:tc>
          <w:tcPr>
            <w:tcW w:type="dxa" w:w="3600"/>
          </w:tcPr>
          <w:p>
            <w:pPr>
              <w:spacing w:after="0" w:before="0" w:line="240" w:lineRule="auto"/>
              <w:jc w:val="left"/>
            </w:pPr>
            <w:r>
              <w:t>Transfers energy to liquid in a centrifugal pump</w:t>
            </w:r>
          </w:p>
        </w:tc>
        <w:tc>
          <w:tcPr>
            <w:tcW w:type="dxa" w:w="3600"/>
          </w:tcPr>
          <w:p>
            <w:pPr>
              <w:spacing w:after="0" w:before="0" w:line="240" w:lineRule="auto"/>
              <w:jc w:val="left"/>
            </w:pPr>
            <w:r>
              <w:t>Wear, blockage, erosion, and damage from cavitation</w:t>
            </w:r>
          </w:p>
        </w:tc>
      </w:tr>
      <w:tr>
        <w:tc>
          <w:tcPr>
            <w:tcW w:type="dxa" w:w="3600"/>
          </w:tcPr>
          <w:p>
            <w:pPr>
              <w:spacing w:after="0" w:before="0" w:line="240" w:lineRule="auto"/>
              <w:jc w:val="left"/>
            </w:pPr>
            <w:r>
              <w:t>Shaft</w:t>
            </w:r>
          </w:p>
        </w:tc>
        <w:tc>
          <w:tcPr>
            <w:tcW w:type="dxa" w:w="3600"/>
          </w:tcPr>
          <w:p>
            <w:pPr>
              <w:spacing w:after="0" w:before="0" w:line="240" w:lineRule="auto"/>
              <w:jc w:val="left"/>
            </w:pPr>
            <w:r>
              <w:t>Transfers torque from the drive to the pumping element</w:t>
            </w:r>
          </w:p>
        </w:tc>
        <w:tc>
          <w:tcPr>
            <w:tcW w:type="dxa" w:w="3600"/>
          </w:tcPr>
          <w:p>
            <w:pPr>
              <w:spacing w:after="0" w:before="0" w:line="240" w:lineRule="auto"/>
              <w:jc w:val="left"/>
            </w:pPr>
            <w:r>
              <w:t>Bending, fatigue, corrosion, and wear</w:t>
            </w:r>
          </w:p>
        </w:tc>
      </w:tr>
      <w:tr>
        <w:tc>
          <w:tcPr>
            <w:tcW w:type="dxa" w:w="3600"/>
          </w:tcPr>
          <w:p>
            <w:pPr>
              <w:spacing w:after="0" w:before="0" w:line="240" w:lineRule="auto"/>
              <w:jc w:val="left"/>
            </w:pPr>
            <w:r>
              <w:t>Bearings</w:t>
            </w:r>
          </w:p>
        </w:tc>
        <w:tc>
          <w:tcPr>
            <w:tcW w:type="dxa" w:w="3600"/>
          </w:tcPr>
          <w:p>
            <w:pPr>
              <w:spacing w:after="0" w:before="0" w:line="240" w:lineRule="auto"/>
              <w:jc w:val="left"/>
            </w:pPr>
            <w:r>
              <w:t>Support the rotating shaft</w:t>
            </w:r>
          </w:p>
        </w:tc>
        <w:tc>
          <w:tcPr>
            <w:tcW w:type="dxa" w:w="3600"/>
          </w:tcPr>
          <w:p>
            <w:pPr>
              <w:spacing w:after="0" w:before="0" w:line="240" w:lineRule="auto"/>
              <w:jc w:val="left"/>
            </w:pPr>
            <w:r>
              <w:t>Lubrication failure, contamination, wear, and overheating</w:t>
            </w:r>
          </w:p>
        </w:tc>
      </w:tr>
      <w:tr>
        <w:tc>
          <w:tcPr>
            <w:tcW w:type="dxa" w:w="3600"/>
          </w:tcPr>
          <w:p>
            <w:pPr>
              <w:spacing w:after="0" w:before="0" w:line="240" w:lineRule="auto"/>
              <w:jc w:val="left"/>
            </w:pPr>
            <w:r>
              <w:t>Mechanical seal</w:t>
            </w:r>
          </w:p>
        </w:tc>
        <w:tc>
          <w:tcPr>
            <w:tcW w:type="dxa" w:w="3600"/>
          </w:tcPr>
          <w:p>
            <w:pPr>
              <w:spacing w:after="0" w:before="0" w:line="240" w:lineRule="auto"/>
              <w:jc w:val="left"/>
            </w:pPr>
            <w:r>
              <w:t>Limits leakage along the rotating shaft</w:t>
            </w:r>
          </w:p>
        </w:tc>
        <w:tc>
          <w:tcPr>
            <w:tcW w:type="dxa" w:w="3600"/>
          </w:tcPr>
          <w:p>
            <w:pPr>
              <w:spacing w:after="0" w:before="0" w:line="240" w:lineRule="auto"/>
              <w:jc w:val="left"/>
            </w:pPr>
            <w:r>
              <w:t>Seal-face wear, dry running, misalignment, and chemical attack</w:t>
            </w:r>
          </w:p>
        </w:tc>
      </w:tr>
      <w:tr>
        <w:tc>
          <w:tcPr>
            <w:tcW w:type="dxa" w:w="3600"/>
          </w:tcPr>
          <w:p>
            <w:pPr>
              <w:spacing w:after="0" w:before="0" w:line="240" w:lineRule="auto"/>
              <w:jc w:val="left"/>
            </w:pPr>
            <w:r>
              <w:t>Gland packing</w:t>
            </w:r>
          </w:p>
        </w:tc>
        <w:tc>
          <w:tcPr>
            <w:tcW w:type="dxa" w:w="3600"/>
          </w:tcPr>
          <w:p>
            <w:pPr>
              <w:spacing w:after="0" w:before="0" w:line="240" w:lineRule="auto"/>
              <w:jc w:val="left"/>
            </w:pPr>
            <w:r>
              <w:t>Controls leakage around the shaft in packing-equipped designs</w:t>
            </w:r>
          </w:p>
        </w:tc>
        <w:tc>
          <w:tcPr>
            <w:tcW w:type="dxa" w:w="3600"/>
          </w:tcPr>
          <w:p>
            <w:pPr>
              <w:spacing w:after="0" w:before="0" w:line="240" w:lineRule="auto"/>
              <w:jc w:val="left"/>
            </w:pPr>
            <w:r>
              <w:t>Wear, incorrect adjustment, overheating, and excessive leakage</w:t>
            </w:r>
          </w:p>
        </w:tc>
      </w:tr>
      <w:tr>
        <w:tc>
          <w:tcPr>
            <w:tcW w:type="dxa" w:w="3600"/>
          </w:tcPr>
          <w:p>
            <w:pPr>
              <w:spacing w:after="0" w:before="0" w:line="240" w:lineRule="auto"/>
              <w:jc w:val="left"/>
            </w:pPr>
            <w:r>
              <w:t>Coupling</w:t>
            </w:r>
          </w:p>
        </w:tc>
        <w:tc>
          <w:tcPr>
            <w:tcW w:type="dxa" w:w="3600"/>
          </w:tcPr>
          <w:p>
            <w:pPr>
              <w:spacing w:after="0" w:before="0" w:line="240" w:lineRule="auto"/>
              <w:jc w:val="left"/>
            </w:pPr>
            <w:r>
              <w:t>Transfers torque from the motor to the pump</w:t>
            </w:r>
          </w:p>
        </w:tc>
        <w:tc>
          <w:tcPr>
            <w:tcW w:type="dxa" w:w="3600"/>
          </w:tcPr>
          <w:p>
            <w:pPr>
              <w:spacing w:after="0" w:before="0" w:line="240" w:lineRule="auto"/>
              <w:jc w:val="left"/>
            </w:pPr>
            <w:r>
              <w:t>Misalignment, wear, loose fasteners, and damaged elements</w:t>
            </w:r>
          </w:p>
        </w:tc>
      </w:tr>
      <w:tr>
        <w:tc>
          <w:tcPr>
            <w:tcW w:type="dxa" w:w="3600"/>
          </w:tcPr>
          <w:p>
            <w:pPr>
              <w:spacing w:after="0" w:before="0" w:line="240" w:lineRule="auto"/>
              <w:jc w:val="left"/>
            </w:pPr>
            <w:r>
              <w:t>Wear rings</w:t>
            </w:r>
          </w:p>
        </w:tc>
        <w:tc>
          <w:tcPr>
            <w:tcW w:type="dxa" w:w="3600"/>
          </w:tcPr>
          <w:p>
            <w:pPr>
              <w:spacing w:after="0" w:before="0" w:line="240" w:lineRule="auto"/>
              <w:jc w:val="left"/>
            </w:pPr>
            <w:r>
              <w:t>Limit internal leakage in designs that use them</w:t>
            </w:r>
          </w:p>
        </w:tc>
        <w:tc>
          <w:tcPr>
            <w:tcW w:type="dxa" w:w="3600"/>
          </w:tcPr>
          <w:p>
            <w:pPr>
              <w:spacing w:after="0" w:before="0" w:line="240" w:lineRule="auto"/>
              <w:jc w:val="left"/>
            </w:pPr>
            <w:r>
              <w:t>Excessive clearance and wear</w:t>
            </w:r>
          </w:p>
        </w:tc>
      </w:tr>
      <w:tr>
        <w:tc>
          <w:tcPr>
            <w:tcW w:type="dxa" w:w="3600"/>
          </w:tcPr>
          <w:p>
            <w:pPr>
              <w:spacing w:after="0" w:before="0" w:line="240" w:lineRule="auto"/>
              <w:jc w:val="left"/>
            </w:pPr>
            <w:r>
              <w:t>Suction flange and piping</w:t>
            </w:r>
          </w:p>
        </w:tc>
        <w:tc>
          <w:tcPr>
            <w:tcW w:type="dxa" w:w="3600"/>
          </w:tcPr>
          <w:p>
            <w:pPr>
              <w:spacing w:after="0" w:before="0" w:line="240" w:lineRule="auto"/>
              <w:jc w:val="left"/>
            </w:pPr>
            <w:r>
              <w:t>Supply liquid to the pump</w:t>
            </w:r>
          </w:p>
        </w:tc>
        <w:tc>
          <w:tcPr>
            <w:tcW w:type="dxa" w:w="3600"/>
          </w:tcPr>
          <w:p>
            <w:pPr>
              <w:spacing w:after="0" w:before="0" w:line="240" w:lineRule="auto"/>
              <w:jc w:val="left"/>
            </w:pPr>
            <w:r>
              <w:t>Air ingress, blockage, leakage, and inadequate inlet conditions</w:t>
            </w:r>
          </w:p>
        </w:tc>
      </w:tr>
      <w:tr>
        <w:tc>
          <w:tcPr>
            <w:tcW w:type="dxa" w:w="3600"/>
          </w:tcPr>
          <w:p>
            <w:pPr>
              <w:spacing w:after="0" w:before="0" w:line="240" w:lineRule="auto"/>
              <w:jc w:val="left"/>
            </w:pPr>
            <w:r>
              <w:t>Discharge flange and piping</w:t>
            </w:r>
          </w:p>
        </w:tc>
        <w:tc>
          <w:tcPr>
            <w:tcW w:type="dxa" w:w="3600"/>
          </w:tcPr>
          <w:p>
            <w:pPr>
              <w:spacing w:after="0" w:before="0" w:line="240" w:lineRule="auto"/>
              <w:jc w:val="left"/>
            </w:pPr>
            <w:r>
              <w:t>Deliver liquid to the process</w:t>
            </w:r>
          </w:p>
        </w:tc>
        <w:tc>
          <w:tcPr>
            <w:tcW w:type="dxa" w:w="3600"/>
          </w:tcPr>
          <w:p>
            <w:pPr>
              <w:spacing w:after="0" w:before="0" w:line="240" w:lineRule="auto"/>
              <w:jc w:val="left"/>
            </w:pPr>
            <w:r>
              <w:t>Leakage, blockage, pressure loss, and vibration</w:t>
            </w:r>
          </w:p>
        </w:tc>
      </w:tr>
      <w:tr>
        <w:tc>
          <w:tcPr>
            <w:tcW w:type="dxa" w:w="3600"/>
          </w:tcPr>
          <w:p>
            <w:pPr>
              <w:spacing w:after="0" w:before="0" w:line="240" w:lineRule="auto"/>
              <w:jc w:val="left"/>
            </w:pPr>
            <w:r>
              <w:t>Strainer or filter</w:t>
            </w:r>
          </w:p>
        </w:tc>
        <w:tc>
          <w:tcPr>
            <w:tcW w:type="dxa" w:w="3600"/>
          </w:tcPr>
          <w:p>
            <w:pPr>
              <w:spacing w:after="0" w:before="0" w:line="240" w:lineRule="auto"/>
              <w:jc w:val="left"/>
            </w:pPr>
            <w:r>
              <w:t>Removes specified contaminants</w:t>
            </w:r>
          </w:p>
        </w:tc>
        <w:tc>
          <w:tcPr>
            <w:tcW w:type="dxa" w:w="3600"/>
          </w:tcPr>
          <w:p>
            <w:pPr>
              <w:spacing w:after="0" w:before="0" w:line="240" w:lineRule="auto"/>
              <w:jc w:val="left"/>
            </w:pPr>
            <w:r>
              <w:t>Blockage, excessive pressure drop, and damaged filter elements</w:t>
            </w:r>
          </w:p>
        </w:tc>
      </w:tr>
      <w:tr>
        <w:tc>
          <w:tcPr>
            <w:tcW w:type="dxa" w:w="3600"/>
          </w:tcPr>
          <w:p>
            <w:pPr>
              <w:spacing w:after="0" w:before="0" w:line="240" w:lineRule="auto"/>
              <w:jc w:val="left"/>
            </w:pPr>
            <w:r>
              <w:t>Check valve</w:t>
            </w:r>
          </w:p>
        </w:tc>
        <w:tc>
          <w:tcPr>
            <w:tcW w:type="dxa" w:w="3600"/>
          </w:tcPr>
          <w:p>
            <w:pPr>
              <w:spacing w:after="0" w:before="0" w:line="240" w:lineRule="auto"/>
              <w:jc w:val="left"/>
            </w:pPr>
            <w:r>
              <w:t>Prevents unwanted reverse flow where required</w:t>
            </w:r>
          </w:p>
        </w:tc>
        <w:tc>
          <w:tcPr>
            <w:tcW w:type="dxa" w:w="3600"/>
          </w:tcPr>
          <w:p>
            <w:pPr>
              <w:spacing w:after="0" w:before="0" w:line="240" w:lineRule="auto"/>
              <w:jc w:val="left"/>
            </w:pPr>
            <w:r>
              <w:t>Sticking, leakage, and incorrect installation</w:t>
            </w:r>
          </w:p>
        </w:tc>
      </w:tr>
      <w:tr>
        <w:tc>
          <w:tcPr>
            <w:tcW w:type="dxa" w:w="3600"/>
          </w:tcPr>
          <w:p>
            <w:pPr>
              <w:spacing w:after="0" w:before="0" w:line="240" w:lineRule="auto"/>
              <w:jc w:val="left"/>
            </w:pPr>
            <w:r>
              <w:t>Pressure relief device</w:t>
            </w:r>
          </w:p>
        </w:tc>
        <w:tc>
          <w:tcPr>
            <w:tcW w:type="dxa" w:w="3600"/>
          </w:tcPr>
          <w:p>
            <w:pPr>
              <w:spacing w:after="0" w:before="0" w:line="240" w:lineRule="auto"/>
              <w:jc w:val="left"/>
            </w:pPr>
            <w:r>
              <w:t>Protects against specified overpressure conditions</w:t>
            </w:r>
          </w:p>
        </w:tc>
        <w:tc>
          <w:tcPr>
            <w:tcW w:type="dxa" w:w="3600"/>
          </w:tcPr>
          <w:p>
            <w:pPr>
              <w:spacing w:after="0" w:before="0" w:line="240" w:lineRule="auto"/>
              <w:jc w:val="left"/>
            </w:pPr>
            <w:r>
              <w:t>Incorrect setting, blockage, or failure to operate</w:t>
            </w:r>
          </w:p>
        </w:tc>
      </w:tr>
      <w:tr>
        <w:tc>
          <w:tcPr>
            <w:tcW w:type="dxa" w:w="3600"/>
          </w:tcPr>
          <w:p>
            <w:pPr>
              <w:spacing w:after="0" w:before="0" w:line="240" w:lineRule="auto"/>
              <w:jc w:val="left"/>
            </w:pPr>
            <w:r>
              <w:t>Baseplate and mounting</w:t>
            </w:r>
          </w:p>
        </w:tc>
        <w:tc>
          <w:tcPr>
            <w:tcW w:type="dxa" w:w="3600"/>
          </w:tcPr>
          <w:p>
            <w:pPr>
              <w:spacing w:after="0" w:before="0" w:line="240" w:lineRule="auto"/>
              <w:jc w:val="left"/>
            </w:pPr>
            <w:r>
              <w:t>Support and align the assembly</w:t>
            </w:r>
          </w:p>
        </w:tc>
        <w:tc>
          <w:tcPr>
            <w:tcW w:type="dxa" w:w="3600"/>
          </w:tcPr>
          <w:p>
            <w:pPr>
              <w:spacing w:after="0" w:before="0" w:line="240" w:lineRule="auto"/>
              <w:jc w:val="left"/>
            </w:pPr>
            <w:r>
              <w:t>Loose mounting, distortion, and vibration</w:t>
            </w:r>
          </w:p>
        </w:tc>
      </w:tr>
    </w:tbl>
    <w:p/>
    <w:p>
      <w:pPr>
        <w:pStyle w:val="Heading2"/>
      </w:pPr>
      <w:r>
        <w:t>8. Suction Conditions, Priming, and Cavitation</w:t>
      </w:r>
    </w:p>
    <w:p>
      <w:r>
        <w:t>Suction-side problems are among the important causes of poor pump performance. A pump may run without delivering the required flow because liquid cannot reach its inlet under suitable conditions.</w:t>
      </w:r>
    </w:p>
    <w:p>
      <w:pPr>
        <w:pStyle w:val="Heading3"/>
      </w:pPr>
      <w:r>
        <w:t>8.1 Priming</w:t>
      </w:r>
    </w:p>
    <w:p>
      <w:r>
        <w:t>Priming means establishing the required liquid-filled condition in a pump and its suction arrangement where the pump design requires it.</w:t>
      </w:r>
    </w:p>
    <w:p>
      <w:r>
        <w:t>Many ordinary centrifugal pumps are not self-priming. If air remains trapped in the casing or suction line, the pump may fail to develop the required pressure and flow.</w:t>
      </w:r>
    </w:p>
    <w:p>
      <w:r>
        <w:t>Before starting a pump, follow the equipment's approved startup procedure. Depending on the design, this may require confirming the liquid level, filling or priming the pump, venting trapped air, checking valve positions, and verifying that any required seal-flushing or cooling system is operating.</w:t>
      </w:r>
    </w:p>
    <w:p>
      <w:r>
        <w:t>Never assume that every pump must be primed in the same way. Some systems are designed for flooded suction, while others use self-priming or specialized arrangements.</w:t>
      </w:r>
    </w:p>
    <w:p>
      <w:pPr>
        <w:pStyle w:val="Heading3"/>
      </w:pPr>
      <w:r>
        <w:t>8.2 Net Positive Suction Head</w:t>
      </w:r>
    </w:p>
    <w:p>
      <w:r>
        <w:t>Net positive suction head (NPSH) describes the pressure margin available above the liquid's vapor pressure at the pump suction.</w:t>
      </w:r>
    </w:p>
    <w:p>
      <w:pPr>
        <w:pStyle w:val="ListBullet"/>
      </w:pPr>
      <w:r>
        <w:t>NPSHa: Net positive suction head available from the installed system.</w:t>
      </w:r>
    </w:p>
    <w:p>
      <w:pPr>
        <w:pStyle w:val="ListBullet"/>
      </w:pPr>
      <w:r>
        <w:t>NPSHr: Net positive suction head required by the pump at the specified operating condition.</w:t>
      </w:r>
    </w:p>
    <w:p>
      <w:r>
        <w:t>The system must provide sufficient NPSHa relative to the pump's NPSHr, with the margin required by the design and manufacturer. A small or inadequate margin can increase cavitation risk.</w:t>
      </w:r>
    </w:p>
    <w:p>
      <w:pPr>
        <w:pStyle w:val="Heading3"/>
      </w:pPr>
      <w:r>
        <w:t>8.3 Cavitation</w:t>
      </w:r>
    </w:p>
    <w:p>
      <w:r>
        <w:t>Cavitation occurs when local liquid pressure falls sufficiently for vapor bubbles to form, followed by their collapse as pressure increases.</w:t>
      </w:r>
    </w:p>
    <w:p>
      <w:r>
        <w:t>Possible symptoms include:</w:t>
      </w:r>
    </w:p>
    <w:p>
      <w:pPr>
        <w:pStyle w:val="ListBullet"/>
      </w:pPr>
      <w:r>
        <w:t>Crackling or gravel-like noise.</w:t>
      </w:r>
    </w:p>
    <w:p>
      <w:pPr>
        <w:pStyle w:val="ListBullet"/>
      </w:pPr>
      <w:r>
        <w:t>Vibration.</w:t>
      </w:r>
    </w:p>
    <w:p>
      <w:pPr>
        <w:pStyle w:val="ListBullet"/>
      </w:pPr>
      <w:r>
        <w:t>Fluctuating pressure or flow.</w:t>
      </w:r>
    </w:p>
    <w:p>
      <w:pPr>
        <w:pStyle w:val="ListBullet"/>
      </w:pPr>
      <w:r>
        <w:t>Impeller pitting or erosion.</w:t>
      </w:r>
    </w:p>
    <w:p>
      <w:pPr>
        <w:pStyle w:val="ListBullet"/>
      </w:pPr>
      <w:r>
        <w:t>Reduced pump performance.</w:t>
      </w:r>
    </w:p>
    <w:p>
      <w:pPr>
        <w:pStyle w:val="ListBullet"/>
      </w:pPr>
      <w:r>
        <w:t>Increased bearing or seal problems in severe cases.</w:t>
      </w:r>
    </w:p>
    <w:p>
      <w:r>
        <w:t>Potential causes include low source-tank level, excessive suction-line resistance, a blocked strainer, high liquid temperature, unsuitable pump selection, or operation outside the intended range.</w:t>
      </w:r>
    </w:p>
    <w:p>
      <w:r>
        <w:t>Do not diagnose cavitation from noise alone. Mechanical damage, air entrainment, loose components, and bearing defects can produce similar symptoms.</w:t>
      </w:r>
    </w:p>
    <w:p>
      <w:pPr>
        <w:pStyle w:val="Heading3"/>
      </w:pPr>
      <w:r>
        <w:t>8.4 Troubleshooting suction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Pump runs but delivers little or no liquid</w:t>
            </w:r>
          </w:p>
        </w:tc>
        <w:tc>
          <w:tcPr>
            <w:tcW w:type="dxa" w:w="3600"/>
          </w:tcPr>
          <w:p>
            <w:pPr>
              <w:spacing w:after="0" w:before="0" w:line="240" w:lineRule="auto"/>
              <w:jc w:val="left"/>
            </w:pPr>
            <w:r>
              <w:t>Loss of prime, air ingress, incorrect rotation, or blocked suction</w:t>
            </w:r>
          </w:p>
        </w:tc>
        <w:tc>
          <w:tcPr>
            <w:tcW w:type="dxa" w:w="3600"/>
          </w:tcPr>
          <w:p>
            <w:pPr>
              <w:spacing w:after="0" w:before="0" w:line="240" w:lineRule="auto"/>
              <w:jc w:val="left"/>
            </w:pPr>
            <w:r>
              <w:t>Check approved priming conditions, suction path, and rotation verification</w:t>
            </w:r>
          </w:p>
        </w:tc>
      </w:tr>
      <w:tr>
        <w:tc>
          <w:tcPr>
            <w:tcW w:type="dxa" w:w="3600"/>
          </w:tcPr>
          <w:p>
            <w:pPr>
              <w:spacing w:after="0" w:before="0" w:line="240" w:lineRule="auto"/>
              <w:jc w:val="left"/>
            </w:pPr>
            <w:r>
              <w:t>Flow decreases over time</w:t>
            </w:r>
          </w:p>
        </w:tc>
        <w:tc>
          <w:tcPr>
            <w:tcW w:type="dxa" w:w="3600"/>
          </w:tcPr>
          <w:p>
            <w:pPr>
              <w:spacing w:after="0" w:before="0" w:line="240" w:lineRule="auto"/>
              <w:jc w:val="left"/>
            </w:pPr>
            <w:r>
              <w:t>Strainer blockage, falling tank level, or changing liquid conditions</w:t>
            </w:r>
          </w:p>
        </w:tc>
        <w:tc>
          <w:tcPr>
            <w:tcW w:type="dxa" w:w="3600"/>
          </w:tcPr>
          <w:p>
            <w:pPr>
              <w:spacing w:after="0" w:before="0" w:line="240" w:lineRule="auto"/>
              <w:jc w:val="left"/>
            </w:pPr>
            <w:r>
              <w:t>Review tank level and suction pressure, and inspect the strainer</w:t>
            </w:r>
          </w:p>
        </w:tc>
      </w:tr>
      <w:tr>
        <w:tc>
          <w:tcPr>
            <w:tcW w:type="dxa" w:w="3600"/>
          </w:tcPr>
          <w:p>
            <w:pPr>
              <w:spacing w:after="0" w:before="0" w:line="240" w:lineRule="auto"/>
              <w:jc w:val="left"/>
            </w:pPr>
            <w:r>
              <w:t>Pump makes a crackling noise</w:t>
            </w:r>
          </w:p>
        </w:tc>
        <w:tc>
          <w:tcPr>
            <w:tcW w:type="dxa" w:w="3600"/>
          </w:tcPr>
          <w:p>
            <w:pPr>
              <w:spacing w:after="0" w:before="0" w:line="240" w:lineRule="auto"/>
              <w:jc w:val="left"/>
            </w:pPr>
            <w:r>
              <w:t>Cavitation or air entrainment</w:t>
            </w:r>
          </w:p>
        </w:tc>
        <w:tc>
          <w:tcPr>
            <w:tcW w:type="dxa" w:w="3600"/>
          </w:tcPr>
          <w:p>
            <w:pPr>
              <w:spacing w:after="0" w:before="0" w:line="240" w:lineRule="auto"/>
              <w:jc w:val="left"/>
            </w:pPr>
            <w:r>
              <w:t>Compare suction conditions, flow, pressure, and vibration</w:t>
            </w:r>
          </w:p>
        </w:tc>
      </w:tr>
      <w:tr>
        <w:tc>
          <w:tcPr>
            <w:tcW w:type="dxa" w:w="3600"/>
          </w:tcPr>
          <w:p>
            <w:pPr>
              <w:spacing w:after="0" w:before="0" w:line="240" w:lineRule="auto"/>
              <w:jc w:val="left"/>
            </w:pPr>
            <w:r>
              <w:t>Pressure fluctuates</w:t>
            </w:r>
          </w:p>
        </w:tc>
        <w:tc>
          <w:tcPr>
            <w:tcW w:type="dxa" w:w="3600"/>
          </w:tcPr>
          <w:p>
            <w:pPr>
              <w:spacing w:after="0" w:before="0" w:line="240" w:lineRule="auto"/>
              <w:jc w:val="left"/>
            </w:pPr>
            <w:r>
              <w:t>Unstable inlet conditions, air ingress, or process instability</w:t>
            </w:r>
          </w:p>
        </w:tc>
        <w:tc>
          <w:tcPr>
            <w:tcW w:type="dxa" w:w="3600"/>
          </w:tcPr>
          <w:p>
            <w:pPr>
              <w:spacing w:after="0" w:before="0" w:line="240" w:lineRule="auto"/>
              <w:jc w:val="left"/>
            </w:pPr>
            <w:r>
              <w:t>Check suction piping, liquid supply, and operating data</w:t>
            </w:r>
          </w:p>
        </w:tc>
      </w:tr>
      <w:tr>
        <w:tc>
          <w:tcPr>
            <w:tcW w:type="dxa" w:w="3600"/>
          </w:tcPr>
          <w:p>
            <w:pPr>
              <w:spacing w:after="0" w:before="0" w:line="240" w:lineRule="auto"/>
              <w:jc w:val="left"/>
            </w:pPr>
            <w:r>
              <w:t>Repeated seal failure</w:t>
            </w:r>
          </w:p>
        </w:tc>
        <w:tc>
          <w:tcPr>
            <w:tcW w:type="dxa" w:w="3600"/>
          </w:tcPr>
          <w:p>
            <w:pPr>
              <w:spacing w:after="0" w:before="0" w:line="240" w:lineRule="auto"/>
              <w:jc w:val="left"/>
            </w:pPr>
            <w:r>
              <w:t>Dry running, cavitation-related vibration, or another underlying fault</w:t>
            </w:r>
          </w:p>
        </w:tc>
        <w:tc>
          <w:tcPr>
            <w:tcW w:type="dxa" w:w="3600"/>
          </w:tcPr>
          <w:p>
            <w:pPr>
              <w:spacing w:after="0" w:before="0" w:line="240" w:lineRule="auto"/>
              <w:jc w:val="left"/>
            </w:pPr>
            <w:r>
              <w:t>Investigate operating history and seal-support conditions</w:t>
            </w:r>
          </w:p>
        </w:tc>
      </w:tr>
    </w:tbl>
    <w:p/>
    <w:p>
      <w:pPr>
        <w:pStyle w:val="Heading2"/>
      </w:pPr>
      <w:r>
        <w:t>9. Discharge Pressure, Flow, and System Resistance</w:t>
      </w:r>
    </w:p>
    <w:p>
      <w:r>
        <w:t>Pump discharge pressure must be interpreted alongside flow, suction conditions, and the system's operating state.</w:t>
      </w:r>
    </w:p>
    <w:p>
      <w:r>
        <w:t>A high discharge pressure does not necessarily mean that the pump is performing well. It may indicate high downstream resistance or a closed or restricted discharge path. A low pressure reading may result from insufficient suction supply, internal wear, leakage, incorrect rotation, or a faulty instrument.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condition</w:t>
            </w:r>
          </w:p>
        </w:tc>
        <w:tc>
          <w:tcPr>
            <w:tcW w:type="dxa" w:w="5400"/>
            <w:shd w:val="clear" w:color="auto" w:fill="EEF2F7"/>
          </w:tcPr>
          <w:p>
            <w:pPr>
              <w:spacing w:after="0" w:before="0" w:line="240" w:lineRule="auto"/>
              <w:jc w:val="left"/>
            </w:pPr>
            <w:r>
              <w:rPr>
                <w:b/>
                <w:color w:val="1A2E4A"/>
              </w:rPr>
              <w:t>Possible explanations</w:t>
            </w:r>
          </w:p>
        </w:tc>
      </w:tr>
      <w:tr>
        <w:tc>
          <w:tcPr>
            <w:tcW w:type="dxa" w:w="5400"/>
          </w:tcPr>
          <w:p>
            <w:pPr>
              <w:spacing w:after="0" w:before="0" w:line="240" w:lineRule="auto"/>
              <w:jc w:val="left"/>
            </w:pPr>
            <w:r>
              <w:t>High pressure, low flow</w:t>
            </w:r>
          </w:p>
        </w:tc>
        <w:tc>
          <w:tcPr>
            <w:tcW w:type="dxa" w:w="5400"/>
          </w:tcPr>
          <w:p>
            <w:pPr>
              <w:spacing w:after="0" w:before="0" w:line="240" w:lineRule="auto"/>
              <w:jc w:val="left"/>
            </w:pPr>
            <w:r>
              <w:t>Restricted discharge, closed valve, blocked filter, or high system resistance</w:t>
            </w:r>
          </w:p>
        </w:tc>
      </w:tr>
      <w:tr>
        <w:tc>
          <w:tcPr>
            <w:tcW w:type="dxa" w:w="5400"/>
          </w:tcPr>
          <w:p>
            <w:pPr>
              <w:spacing w:after="0" w:before="0" w:line="240" w:lineRule="auto"/>
              <w:jc w:val="left"/>
            </w:pPr>
            <w:r>
              <w:t>Low pressure, low flow</w:t>
            </w:r>
          </w:p>
        </w:tc>
        <w:tc>
          <w:tcPr>
            <w:tcW w:type="dxa" w:w="5400"/>
          </w:tcPr>
          <w:p>
            <w:pPr>
              <w:spacing w:after="0" w:before="0" w:line="240" w:lineRule="auto"/>
              <w:jc w:val="left"/>
            </w:pPr>
            <w:r>
              <w:t>Loss of prime, suction restriction, air ingress, or pump damage</w:t>
            </w:r>
          </w:p>
        </w:tc>
      </w:tr>
      <w:tr>
        <w:tc>
          <w:tcPr>
            <w:tcW w:type="dxa" w:w="5400"/>
          </w:tcPr>
          <w:p>
            <w:pPr>
              <w:spacing w:after="0" w:before="0" w:line="240" w:lineRule="auto"/>
              <w:jc w:val="left"/>
            </w:pPr>
            <w:r>
              <w:t>Normal pressure, low flow</w:t>
            </w:r>
          </w:p>
        </w:tc>
        <w:tc>
          <w:tcPr>
            <w:tcW w:type="dxa" w:w="5400"/>
          </w:tcPr>
          <w:p>
            <w:pPr>
              <w:spacing w:after="0" w:before="0" w:line="240" w:lineRule="auto"/>
              <w:jc w:val="left"/>
            </w:pPr>
            <w:r>
              <w:t>Incorrect measurement location, partial blockage, internal leakage, or altered process demand</w:t>
            </w:r>
          </w:p>
        </w:tc>
      </w:tr>
      <w:tr>
        <w:tc>
          <w:tcPr>
            <w:tcW w:type="dxa" w:w="5400"/>
          </w:tcPr>
          <w:p>
            <w:pPr>
              <w:spacing w:after="0" w:before="0" w:line="240" w:lineRule="auto"/>
              <w:jc w:val="left"/>
            </w:pPr>
            <w:r>
              <w:t>Low pressure, high flow</w:t>
            </w:r>
          </w:p>
        </w:tc>
        <w:tc>
          <w:tcPr>
            <w:tcW w:type="dxa" w:w="5400"/>
          </w:tcPr>
          <w:p>
            <w:pPr>
              <w:spacing w:after="0" w:before="0" w:line="240" w:lineRule="auto"/>
              <w:jc w:val="left"/>
            </w:pPr>
            <w:r>
              <w:t>Low system resistance, incorrect valve position, or an operating point outside the intended range</w:t>
            </w:r>
          </w:p>
        </w:tc>
      </w:tr>
      <w:tr>
        <w:tc>
          <w:tcPr>
            <w:tcW w:type="dxa" w:w="5400"/>
          </w:tcPr>
          <w:p>
            <w:pPr>
              <w:spacing w:after="0" w:before="0" w:line="240" w:lineRule="auto"/>
              <w:jc w:val="left"/>
            </w:pPr>
            <w:r>
              <w:t>Pressure oscillation</w:t>
            </w:r>
          </w:p>
        </w:tc>
        <w:tc>
          <w:tcPr>
            <w:tcW w:type="dxa" w:w="5400"/>
          </w:tcPr>
          <w:p>
            <w:pPr>
              <w:spacing w:after="0" w:before="0" w:line="240" w:lineRule="auto"/>
              <w:jc w:val="left"/>
            </w:pPr>
            <w:r>
              <w:t>Air entrainment, unstable supply, control instability, or intermittent blockage</w:t>
            </w:r>
          </w:p>
        </w:tc>
      </w:tr>
      <w:tr>
        <w:tc>
          <w:tcPr>
            <w:tcW w:type="dxa" w:w="5400"/>
          </w:tcPr>
          <w:p>
            <w:pPr>
              <w:spacing w:after="0" w:before="0" w:line="240" w:lineRule="auto"/>
              <w:jc w:val="left"/>
            </w:pPr>
            <w:r>
              <w:t>Normal pump indication, no process flow</w:t>
            </w:r>
          </w:p>
        </w:tc>
        <w:tc>
          <w:tcPr>
            <w:tcW w:type="dxa" w:w="5400"/>
          </w:tcPr>
          <w:p>
            <w:pPr>
              <w:spacing w:after="0" w:before="0" w:line="240" w:lineRule="auto"/>
              <w:jc w:val="left"/>
            </w:pPr>
            <w:r>
              <w:t>Failed coupling, closed valve, blocked line, or incorrect flow indication</w:t>
            </w:r>
          </w:p>
        </w:tc>
      </w:tr>
    </w:tbl>
    <w:p/>
    <w:p>
      <w:r>
        <w:t>These are diagnostic possibilities, not universal rules. The correct interpretation depends on the pump curve, system curve, instrument locations, and process design.</w:t>
      </w:r>
    </w:p>
    <w:p>
      <w:pPr>
        <w:pStyle w:val="Heading2"/>
      </w:pPr>
      <w:r>
        <w:t>10. Flow, Head, and Pump Power Calculations</w:t>
      </w:r>
    </w:p>
    <w:p>
      <w:r>
        <w:t>Calculations help maintenance engineers check whether the observed pump operation is physically plausible.</w:t>
      </w:r>
    </w:p>
    <w:p>
      <w:pPr>
        <w:pStyle w:val="Heading3"/>
      </w:pPr>
      <w:r>
        <w:t>10.1 Hydraulic power</w:t>
      </w:r>
    </w:p>
    <w:p>
      <w:r>
        <w:t>The useful hydraulic power transferred to a liquid can be estimated as:</w:t>
      </w:r>
    </w:p>
    <w:p>
      <w:pPr>
        <w:spacing w:before="120" w:after="160"/>
        <w:jc w:val="center"/>
      </w:pPr>
      <m:oMathPara>
        <m:oMath>
          <m:sSub>
            <m:e>
              <m:r>
                <m:t>P</m:t>
              </m:r>
            </m:e>
            <m:sub>
              <m:r>
                <m:t>h</m:t>
              </m:r>
            </m:sub>
          </m:sSub>
          <m:r>
            <m:t>=ρgQH</m:t>
          </m:r>
        </m:oMath>
      </m:oMathPara>
    </w:p>
    <w:p>
      <w:r>
        <w:t>where:</w:t>
      </w:r>
    </w:p>
    <w:p>
      <w:pPr>
        <w:pStyle w:val="ListBullet"/>
      </w:pPr>
      <m:oMath>
        <m:sSub>
          <m:e>
            <m:r>
              <m:t>P</m:t>
            </m:r>
          </m:e>
          <m:sub>
            <m:r>
              <m:t>h</m:t>
            </m:r>
          </m:sub>
        </m:sSub>
      </m:oMath>
      <w:r>
        <w:t xml:space="preserve"> is hydraulic power in watts.</w:t>
      </w:r>
    </w:p>
    <w:p>
      <w:pPr>
        <w:pStyle w:val="ListBullet"/>
      </w:pPr>
      <m:oMath>
        <m:r>
          <m:t>ρ</m:t>
        </m:r>
      </m:oMath>
      <w:r>
        <w:t xml:space="preserve"> is liquid density in kilograms per cubic metre.</w:t>
      </w:r>
    </w:p>
    <w:p>
      <w:pPr>
        <w:pStyle w:val="ListBullet"/>
      </w:pPr>
      <m:oMath>
        <m:r>
          <m:t>g</m:t>
        </m:r>
      </m:oMath>
      <w:r>
        <w:t xml:space="preserve"> is gravitational acceleration in metres per second squared.</w:t>
      </w:r>
    </w:p>
    <w:p>
      <w:pPr>
        <w:pStyle w:val="ListBullet"/>
      </w:pPr>
      <m:oMath>
        <m:r>
          <m:t>Q</m:t>
        </m:r>
      </m:oMath>
      <w:r>
        <w:t xml:space="preserve"> is volumetric flow in cubic metres per second.</w:t>
      </w:r>
    </w:p>
    <w:p>
      <w:pPr>
        <w:pStyle w:val="ListBullet"/>
      </w:pPr>
      <m:oMath>
        <m:r>
          <m:t>H</m:t>
        </m:r>
      </m:oMath>
      <w:r>
        <w:t xml:space="preserve"> is developed head in metres.</w:t>
      </w:r>
    </w:p>
    <w:p>
      <w:r>
        <w:t xml:space="preserve">For a liquid density of </w:t>
      </w:r>
      <m:oMath>
        <m:r>
          <m:t>1000</m:t>
        </m:r>
        <m:sSup>
          <m:e>
            <m:r>
              <m:rPr>
                <m:nor/>
              </m:rPr>
              <m:t> kg/m</m:t>
            </m:r>
          </m:e>
          <m:sup>
            <m:r>
              <m:t>3</m:t>
            </m:r>
          </m:sup>
        </m:sSup>
      </m:oMath>
      <w:r>
        <w:t xml:space="preserve">, a flow of </w:t>
      </w:r>
      <m:oMath>
        <m:r>
          <m:t>20</m:t>
        </m:r>
        <m:sSup>
          <m:e>
            <m:r>
              <m:rPr>
                <m:nor/>
              </m:rPr>
              <m:t> m</m:t>
            </m:r>
          </m:e>
          <m:sup>
            <m:r>
              <m:t>3</m:t>
            </m:r>
          </m:sup>
        </m:sSup>
        <m:r>
          <m:t>/</m:t>
        </m:r>
        <m:r>
          <m:rPr>
            <m:nor/>
          </m:rPr>
          <m:t>h</m:t>
        </m:r>
      </m:oMath>
      <w:r>
        <w:t xml:space="preserve">, and a head of </w:t>
      </w:r>
      <m:oMath>
        <m:r>
          <m:t>25</m:t>
        </m:r>
        <m:r>
          <m:rPr>
            <m:nor/>
          </m:rPr>
          <m:t> m</m:t>
        </m:r>
      </m:oMath>
      <w:r>
        <w:t>:</w:t>
      </w:r>
    </w:p>
    <w:p>
      <w:pPr>
        <w:spacing w:before="120" w:after="160"/>
        <w:jc w:val="center"/>
      </w:pPr>
      <m:oMathPara>
        <m:oMath>
          <m:r>
            <m:t>Q=</m:t>
          </m:r>
          <m:f>
            <m:fPr>
              <m:type m:val="bar"/>
            </m:fPr>
            <m:num>
              <m:r>
                <m:t>20</m:t>
              </m:r>
            </m:num>
            <m:den>
              <m:r>
                <m:t>3600</m:t>
              </m:r>
            </m:den>
          </m:f>
          <m:r>
            <m:t>=0.00556</m:t>
          </m:r>
          <m:sSup>
            <m:e>
              <m:r>
                <m:rPr>
                  <m:nor/>
                </m:rPr>
                <m:t> m</m:t>
              </m:r>
            </m:e>
            <m:sup>
              <m:r>
                <m:t>3</m:t>
              </m:r>
            </m:sup>
          </m:sSup>
          <m:r>
            <m:t>/</m:t>
          </m:r>
          <m:r>
            <m:rPr>
              <m:nor/>
            </m:rPr>
            <m:t>s</m:t>
          </m:r>
        </m:oMath>
      </m:oMathPara>
    </w:p>
    <w:p>
      <w:pPr>
        <w:spacing w:before="120" w:after="160"/>
        <w:jc w:val="center"/>
      </w:pPr>
      <m:oMathPara>
        <m:oMath>
          <m:sSub>
            <m:e>
              <m:r>
                <m:t>P</m:t>
              </m:r>
            </m:e>
            <m:sub>
              <m:r>
                <m:t>h</m:t>
              </m:r>
            </m:sub>
          </m:sSub>
          <m:r>
            <m:t>=1000×9.81×0.00556×25</m:t>
          </m:r>
        </m:oMath>
      </m:oMathPara>
    </w:p>
    <w:p>
      <w:pPr>
        <w:spacing w:before="120" w:after="160"/>
        <w:jc w:val="center"/>
      </w:pPr>
      <m:oMathPara>
        <m:oMath>
          <m:sSub>
            <m:e>
              <m:r>
                <m:t>P</m:t>
              </m:r>
            </m:e>
            <m:sub>
              <m:r>
                <m:t>h</m:t>
              </m:r>
            </m:sub>
          </m:sSub>
          <m:r>
            <m:t>≈1363</m:t>
          </m:r>
          <m:r>
            <m:rPr>
              <m:nor/>
            </m:rPr>
            <m:t> W</m:t>
          </m:r>
        </m:oMath>
      </m:oMathPara>
    </w:p>
    <w:p>
      <w:r>
        <w:t xml:space="preserve">The hydraulic power is approximately </w:t>
      </w:r>
      <m:oMath>
        <m:r>
          <m:t>1.36</m:t>
        </m:r>
        <m:r>
          <m:rPr>
            <m:nor/>
          </m:rPr>
          <m:t> kW</m:t>
        </m:r>
      </m:oMath>
      <w:r>
        <w:t>.</w:t>
      </w:r>
    </w:p>
    <w:p>
      <w:pPr>
        <w:pStyle w:val="Heading3"/>
      </w:pPr>
      <w:r>
        <w:t>10.2 Input power and efficiency</w:t>
      </w:r>
    </w:p>
    <w:p>
      <w:r>
        <w:t>Pump efficiency relates useful hydraulic power to the power supplied to the pump shaft:</w:t>
      </w:r>
    </w:p>
    <w:p>
      <w:pPr>
        <w:spacing w:before="120" w:after="160"/>
        <w:jc w:val="center"/>
      </w:pPr>
      <m:oMathPara>
        <m:oMath>
          <m:sSub>
            <m:e>
              <m:r>
                <m:t>η</m:t>
              </m:r>
            </m:e>
            <m:sub>
              <m:r>
                <m:t>p</m:t>
              </m:r>
            </m:sub>
          </m:sSub>
          <m:r>
            <m:t>=</m:t>
          </m:r>
          <m:f>
            <m:fPr>
              <m:type m:val="bar"/>
            </m:fPr>
            <m:num>
              <m:sSub>
                <m:e>
                  <m:r>
                    <m:t>P</m:t>
                  </m:r>
                </m:e>
                <m:sub>
                  <m:r>
                    <m:t>h</m:t>
                  </m:r>
                </m:sub>
              </m:sSub>
            </m:num>
            <m:den>
              <m:sSub>
                <m:e>
                  <m:r>
                    <m:t>P</m:t>
                  </m:r>
                </m:e>
                <m:sub>
                  <m:r>
                    <m:rPr>
                      <m:nor/>
                    </m:rPr>
                    <m:t>shaft</m:t>
                  </m:r>
                </m:sub>
              </m:sSub>
            </m:den>
          </m:f>
        </m:oMath>
      </m:oMathPara>
    </w:p>
    <w:p>
      <w:r>
        <w:t>Therefore:</w:t>
      </w:r>
    </w:p>
    <w:p>
      <w:pPr>
        <w:spacing w:before="120" w:after="160"/>
        <w:jc w:val="center"/>
      </w:pPr>
      <m:oMathPara>
        <m:oMath>
          <m:sSub>
            <m:e>
              <m:r>
                <m:t>P</m:t>
              </m:r>
            </m:e>
            <m:sub>
              <m:r>
                <m:rPr>
                  <m:nor/>
                </m:rPr>
                <m:t>shaft</m:t>
              </m:r>
            </m:sub>
          </m:sSub>
          <m:r>
            <m:t>=</m:t>
          </m:r>
          <m:f>
            <m:fPr>
              <m:type m:val="bar"/>
            </m:fPr>
            <m:num>
              <m:sSub>
                <m:e>
                  <m:r>
                    <m:t>P</m:t>
                  </m:r>
                </m:e>
                <m:sub>
                  <m:r>
                    <m:t>h</m:t>
                  </m:r>
                </m:sub>
              </m:sSub>
            </m:num>
            <m:den>
              <m:sSub>
                <m:e>
                  <m:r>
                    <m:t>η</m:t>
                  </m:r>
                </m:e>
                <m:sub>
                  <m:r>
                    <m:t>p</m:t>
                  </m:r>
                </m:sub>
              </m:sSub>
            </m:den>
          </m:f>
        </m:oMath>
      </m:oMathPara>
    </w:p>
    <w:p>
      <w:r>
        <w:t xml:space="preserve">If pump efficiency is </w:t>
      </w:r>
      <m:oMath>
        <m:r>
          <m:t>70</m:t>
        </m:r>
      </m:oMath>
      <w:r>
        <w:t>, the shaft power required for the example is approximately:</w:t>
      </w:r>
    </w:p>
    <w:p>
      <w:pPr>
        <w:spacing w:before="120" w:after="160"/>
        <w:jc w:val="center"/>
      </w:pPr>
      <m:oMathPara>
        <m:oMath>
          <m:sSub>
            <m:e>
              <m:r>
                <m:t>P</m:t>
              </m:r>
            </m:e>
            <m:sub>
              <m:r>
                <m:rPr>
                  <m:nor/>
                </m:rPr>
                <m:t>shaft</m:t>
              </m:r>
            </m:sub>
          </m:sSub>
          <m:r>
            <m:t>=</m:t>
          </m:r>
          <m:f>
            <m:fPr>
              <m:type m:val="bar"/>
            </m:fPr>
            <m:num>
              <m:r>
                <m:t>1.363</m:t>
              </m:r>
            </m:num>
            <m:den>
              <m:r>
                <m:t>0.70</m:t>
              </m:r>
            </m:den>
          </m:f>
          <m:r>
            <m:t>≈1.95</m:t>
          </m:r>
          <m:r>
            <m:rPr>
              <m:nor/>
            </m:rPr>
            <m:t> kW</m:t>
          </m:r>
        </m:oMath>
      </m:oMathPara>
    </w:p>
    <w:p>
      <w:r>
        <w:t>The motor's electrical input power will be higher than the shaft power because motor and drive losses must also be considered.</w:t>
      </w:r>
    </w:p>
    <w:p>
      <w:r>
        <w:t>These calculations are estimates. Final selection must account for the actual pump curve, liquid properties, operating range, starting conditions, and appropriate engineering margins.</w:t>
      </w:r>
    </w:p>
    <w:p>
      <w:pPr>
        <w:pStyle w:val="Heading2"/>
      </w:pPr>
      <w:r>
        <w:t>11. Pump Motors, Starters, and VFDs</w:t>
      </w:r>
    </w:p>
    <w:p>
      <w:r>
        <w:t>Pumps are commonly driven by induction motors controlled through a direct-on-line starter, star-delta starter, soft starter, VFD, or another approved arrangement.</w:t>
      </w:r>
    </w:p>
    <w:p>
      <w:r>
        <w:t>The control method depends on the required flow regulation, motor characteristics, process response, and equipment design.</w:t>
      </w:r>
    </w:p>
    <w:p>
      <w:pPr>
        <w:pStyle w:val="Heading3"/>
      </w:pPr>
      <w:r>
        <w:t>11.1 Direct-on-line operation</w:t>
      </w:r>
    </w:p>
    <w:p>
      <w:r>
        <w:t>A direct-on-line starter applies the supply to the motor through its switching and protection arrangement. This is common where fixed-speed operation is acceptable and the electrical system can accommodate the starting characteristics.</w:t>
      </w:r>
    </w:p>
    <w:p>
      <w:pPr>
        <w:pStyle w:val="Heading3"/>
      </w:pPr>
      <w:r>
        <w:t>11.2 VFD operation</w:t>
      </w:r>
    </w:p>
    <w:p>
      <w:r>
        <w:t>A VFD adjusts motor speed by controlling the electrical output supplied to the motor. Speed control may be used to regulate flow or pressure when the pump and process are designed for it.</w:t>
      </w:r>
    </w:p>
    <w:p>
      <w:r>
        <w:t>For a suitable centrifugal pump operating under comparable conditions, the affinity laws approximately relate speed to flow, head, and power:</w:t>
      </w:r>
    </w:p>
    <w:p>
      <w:pPr>
        <w:spacing w:before="120" w:after="160"/>
        <w:jc w:val="center"/>
      </w:pPr>
      <m:oMathPara>
        <m:oMath>
          <m:f>
            <m:fPr>
              <m:type m:val="bar"/>
            </m:fPr>
            <m:num>
              <m:sSub>
                <m:e>
                  <m:r>
                    <m:t>Q</m:t>
                  </m:r>
                </m:e>
                <m:sub>
                  <m:r>
                    <m:t>2</m:t>
                  </m:r>
                </m:sub>
              </m:sSub>
            </m:num>
            <m:den>
              <m:sSub>
                <m:e>
                  <m:r>
                    <m:t>Q</m:t>
                  </m:r>
                </m:e>
                <m:sub>
                  <m:r>
                    <m:t>1</m:t>
                  </m:r>
                </m:sub>
              </m:sSub>
            </m:den>
          </m:f>
          <m:r>
            <m:t>≈</m:t>
          </m:r>
          <m:f>
            <m:fPr>
              <m:type m:val="bar"/>
            </m:fPr>
            <m:num>
              <m:sSub>
                <m:e>
                  <m:r>
                    <m:t>N</m:t>
                  </m:r>
                </m:e>
                <m:sub>
                  <m:r>
                    <m:t>2</m:t>
                  </m:r>
                </m:sub>
              </m:sSub>
            </m:num>
            <m:den>
              <m:sSub>
                <m:e>
                  <m:r>
                    <m:t>N</m:t>
                  </m:r>
                </m:e>
                <m:sub>
                  <m:r>
                    <m:t>1</m:t>
                  </m:r>
                </m:sub>
              </m:sSub>
            </m:den>
          </m:f>
        </m:oMath>
      </m:oMathPara>
    </w:p>
    <w:p>
      <w:pPr>
        <w:spacing w:before="120" w:after="160"/>
        <w:jc w:val="center"/>
      </w:pPr>
      <m:oMathPara>
        <m:oMath>
          <m:f>
            <m:fPr>
              <m:type m:val="bar"/>
            </m:fPr>
            <m:num>
              <m:sSub>
                <m:e>
                  <m:r>
                    <m:t>H</m:t>
                  </m:r>
                </m:e>
                <m:sub>
                  <m:r>
                    <m:t>2</m:t>
                  </m:r>
                </m:sub>
              </m:sSub>
            </m:num>
            <m:den>
              <m:sSub>
                <m:e>
                  <m:r>
                    <m:t>H</m:t>
                  </m:r>
                </m:e>
                <m:sub>
                  <m:r>
                    <m:t>1</m:t>
                  </m:r>
                </m:sub>
              </m:sSub>
            </m:den>
          </m:f>
          <m:r>
            <m:t>≈</m:t>
          </m:r>
          <m:sSup>
            <m:e>
              <m:d>
                <m:dPr>
                  <m:sepChr m:val=""/>
                </m:dPr>
                <m:e>
                  <m:f>
                    <m:fPr>
                      <m:type m:val="bar"/>
                    </m:fPr>
                    <m:num>
                      <m:sSub>
                        <m:e>
                          <m:r>
                            <m:t>N</m:t>
                          </m:r>
                        </m:e>
                        <m:sub>
                          <m:r>
                            <m:t>2</m:t>
                          </m:r>
                        </m:sub>
                      </m:sSub>
                    </m:num>
                    <m:den>
                      <m:sSub>
                        <m:e>
                          <m:r>
                            <m:t>N</m:t>
                          </m:r>
                        </m:e>
                        <m:sub>
                          <m:r>
                            <m:t>1</m:t>
                          </m:r>
                        </m:sub>
                      </m:sSub>
                    </m:den>
                  </m:f>
                </m:e>
              </m:d>
            </m:e>
            <m:sup>
              <m:r>
                <m:t>2</m:t>
              </m:r>
            </m:sup>
          </m:sSup>
        </m:oMath>
      </m:oMathPara>
    </w:p>
    <w:p>
      <w:pPr>
        <w:spacing w:before="120" w:after="160"/>
        <w:jc w:val="center"/>
      </w:pPr>
      <m:oMathPara>
        <m:oMath>
          <m:f>
            <m:fPr>
              <m:type m:val="bar"/>
            </m:fPr>
            <m:num>
              <m:sSub>
                <m:e>
                  <m:r>
                    <m:t>P</m:t>
                  </m:r>
                </m:e>
                <m:sub>
                  <m:r>
                    <m:t>2</m:t>
                  </m:r>
                </m:sub>
              </m:sSub>
            </m:num>
            <m:den>
              <m:sSub>
                <m:e>
                  <m:r>
                    <m:t>P</m:t>
                  </m:r>
                </m:e>
                <m:sub>
                  <m:r>
                    <m:t>1</m:t>
                  </m:r>
                </m:sub>
              </m:sSub>
            </m:den>
          </m:f>
          <m:r>
            <m:t>≈</m:t>
          </m:r>
          <m:sSup>
            <m:e>
              <m:d>
                <m:dPr>
                  <m:sepChr m:val=""/>
                </m:dPr>
                <m:e>
                  <m:f>
                    <m:fPr>
                      <m:type m:val="bar"/>
                    </m:fPr>
                    <m:num>
                      <m:sSub>
                        <m:e>
                          <m:r>
                            <m:t>N</m:t>
                          </m:r>
                        </m:e>
                        <m:sub>
                          <m:r>
                            <m:t>2</m:t>
                          </m:r>
                        </m:sub>
                      </m:sSub>
                    </m:num>
                    <m:den>
                      <m:sSub>
                        <m:e>
                          <m:r>
                            <m:t>N</m:t>
                          </m:r>
                        </m:e>
                        <m:sub>
                          <m:r>
                            <m:t>1</m:t>
                          </m:r>
                        </m:sub>
                      </m:sSub>
                    </m:den>
                  </m:f>
                </m:e>
              </m:d>
            </m:e>
            <m:sup>
              <m:r>
                <m:t>3</m:t>
              </m:r>
            </m:sup>
          </m:sSup>
        </m:oMath>
      </m:oMathPara>
    </w:p>
    <w:p>
      <w:r>
        <w:t xml:space="preserve">Here, </w:t>
      </w:r>
      <m:oMath>
        <m:r>
          <m:t>Q</m:t>
        </m:r>
      </m:oMath>
      <w:r>
        <w:t xml:space="preserve"> is flow, </w:t>
      </w:r>
      <m:oMath>
        <m:r>
          <m:t>H</m:t>
        </m:r>
      </m:oMath>
      <w:r>
        <w:t xml:space="preserve"> is head, </w:t>
      </w:r>
      <m:oMath>
        <m:r>
          <m:t>P</m:t>
        </m:r>
      </m:oMath>
      <w:r>
        <w:t xml:space="preserve"> is shaft power, and </w:t>
      </w:r>
      <m:oMath>
        <m:r>
          <m:t>N</m:t>
        </m:r>
      </m:oMath>
      <w:r>
        <w:t xml:space="preserve"> is rotational speed.</w:t>
      </w:r>
    </w:p>
    <w:p>
      <w:r>
        <w:t>These approximations apply within the assumptions of the affinity laws. Actual results depend on the system curve, liquid properties, pump design, and operating limits.</w:t>
      </w:r>
    </w:p>
    <w:p>
      <w:r>
        <w:t>Do not reduce pump speed blindly. Minimum flow requirements, cooling, seal conditions, process pressure, and the pump manufacturer's permitted operating range must be respected.</w:t>
      </w:r>
    </w:p>
    <w:p>
      <w:pPr>
        <w:pStyle w:val="Heading3"/>
      </w:pPr>
      <w:r>
        <w:t>11.3 Electrical and drive checks</w:t>
      </w:r>
    </w:p>
    <w:p>
      <w:r>
        <w:t>When a pump does not start or trips, examine:</w:t>
      </w:r>
    </w:p>
    <w:p>
      <w:pPr>
        <w:pStyle w:val="ListBullet"/>
      </w:pPr>
      <w:r>
        <w:t>Supply availability and phase condition.</w:t>
      </w:r>
    </w:p>
    <w:p>
      <w:pPr>
        <w:pStyle w:val="ListBullet"/>
      </w:pPr>
      <w:r>
        <w:t>Motor protection and overload status.</w:t>
      </w:r>
    </w:p>
    <w:p>
      <w:pPr>
        <w:pStyle w:val="ListBullet"/>
      </w:pPr>
      <w:r>
        <w:t>Starter or VFD fault history.</w:t>
      </w:r>
    </w:p>
    <w:p>
      <w:pPr>
        <w:pStyle w:val="ListBullet"/>
      </w:pPr>
      <w:r>
        <w:t>Motor current and operating load.</w:t>
      </w:r>
    </w:p>
    <w:p>
      <w:pPr>
        <w:pStyle w:val="ListBullet"/>
      </w:pPr>
      <w:r>
        <w:t>Command source and control mode.</w:t>
      </w:r>
    </w:p>
    <w:p>
      <w:pPr>
        <w:pStyle w:val="ListBullet"/>
      </w:pPr>
      <w:r>
        <w:t>PLC permissives and interlocks.</w:t>
      </w:r>
    </w:p>
    <w:p>
      <w:pPr>
        <w:pStyle w:val="ListBullet"/>
      </w:pPr>
      <w:r>
        <w:t>Motor and pump mechanical condition.</w:t>
      </w:r>
    </w:p>
    <w:p>
      <w:pPr>
        <w:pStyle w:val="ListBullet"/>
      </w:pPr>
      <w:r>
        <w:t>Actual pressure and flow after startup.</w:t>
      </w:r>
    </w:p>
    <w:p>
      <w:r>
        <w:t>A motor trip may be the result of a mechanical or process fault rather than an electrical failure inside the motor.</w:t>
      </w:r>
    </w:p>
    <w:p>
      <w:pPr>
        <w:pStyle w:val="Heading2"/>
      </w:pPr>
      <w:r>
        <w:t>12. Instrumentation and PLC Interlocks</w:t>
      </w:r>
    </w:p>
    <w:p>
      <w:r>
        <w:t>Pump systems often use instruments and control logic to maintain process conditions and protect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 or signal</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Diagnostic consideration</w:t>
            </w:r>
          </w:p>
        </w:tc>
      </w:tr>
      <w:tr>
        <w:tc>
          <w:tcPr>
            <w:tcW w:type="dxa" w:w="3600"/>
          </w:tcPr>
          <w:p>
            <w:pPr>
              <w:spacing w:after="0" w:before="0" w:line="240" w:lineRule="auto"/>
              <w:jc w:val="left"/>
            </w:pPr>
            <w:r>
              <w:t>Tank level switch</w:t>
            </w:r>
          </w:p>
        </w:tc>
        <w:tc>
          <w:tcPr>
            <w:tcW w:type="dxa" w:w="3600"/>
          </w:tcPr>
          <w:p>
            <w:pPr>
              <w:spacing w:after="0" w:before="0" w:line="240" w:lineRule="auto"/>
              <w:jc w:val="left"/>
            </w:pPr>
            <w:r>
              <w:t>Detects a defined level condition</w:t>
            </w:r>
          </w:p>
        </w:tc>
        <w:tc>
          <w:tcPr>
            <w:tcW w:type="dxa" w:w="3600"/>
          </w:tcPr>
          <w:p>
            <w:pPr>
              <w:spacing w:after="0" w:before="0" w:line="240" w:lineRule="auto"/>
              <w:jc w:val="left"/>
            </w:pPr>
            <w:r>
              <w:t>Verify the physical level and switch state</w:t>
            </w:r>
          </w:p>
        </w:tc>
      </w:tr>
      <w:tr>
        <w:tc>
          <w:tcPr>
            <w:tcW w:type="dxa" w:w="3600"/>
          </w:tcPr>
          <w:p>
            <w:pPr>
              <w:spacing w:after="0" w:before="0" w:line="240" w:lineRule="auto"/>
              <w:jc w:val="left"/>
            </w:pPr>
            <w:r>
              <w:t>Level transmitter</w:t>
            </w:r>
          </w:p>
        </w:tc>
        <w:tc>
          <w:tcPr>
            <w:tcW w:type="dxa" w:w="3600"/>
          </w:tcPr>
          <w:p>
            <w:pPr>
              <w:spacing w:after="0" w:before="0" w:line="240" w:lineRule="auto"/>
              <w:jc w:val="left"/>
            </w:pPr>
            <w:r>
              <w:t>Provides continuous level measurement</w:t>
            </w:r>
          </w:p>
        </w:tc>
        <w:tc>
          <w:tcPr>
            <w:tcW w:type="dxa" w:w="3600"/>
          </w:tcPr>
          <w:p>
            <w:pPr>
              <w:spacing w:after="0" w:before="0" w:line="240" w:lineRule="auto"/>
              <w:jc w:val="left"/>
            </w:pPr>
            <w:r>
              <w:t>Check calibration, scaling, and signal integrity</w:t>
            </w:r>
          </w:p>
        </w:tc>
      </w:tr>
      <w:tr>
        <w:tc>
          <w:tcPr>
            <w:tcW w:type="dxa" w:w="3600"/>
          </w:tcPr>
          <w:p>
            <w:pPr>
              <w:spacing w:after="0" w:before="0" w:line="240" w:lineRule="auto"/>
              <w:jc w:val="left"/>
            </w:pPr>
            <w:r>
              <w:t>Suction pressure transmitter</w:t>
            </w:r>
          </w:p>
        </w:tc>
        <w:tc>
          <w:tcPr>
            <w:tcW w:type="dxa" w:w="3600"/>
          </w:tcPr>
          <w:p>
            <w:pPr>
              <w:spacing w:after="0" w:before="0" w:line="240" w:lineRule="auto"/>
              <w:jc w:val="left"/>
            </w:pPr>
            <w:r>
              <w:t>Monitors inlet conditions</w:t>
            </w:r>
          </w:p>
        </w:tc>
        <w:tc>
          <w:tcPr>
            <w:tcW w:type="dxa" w:w="3600"/>
          </w:tcPr>
          <w:p>
            <w:pPr>
              <w:spacing w:after="0" w:before="0" w:line="240" w:lineRule="auto"/>
              <w:jc w:val="left"/>
            </w:pPr>
            <w:r>
              <w:t>Compare with the expected suction pressure</w:t>
            </w:r>
          </w:p>
        </w:tc>
      </w:tr>
      <w:tr>
        <w:tc>
          <w:tcPr>
            <w:tcW w:type="dxa" w:w="3600"/>
          </w:tcPr>
          <w:p>
            <w:pPr>
              <w:spacing w:after="0" w:before="0" w:line="240" w:lineRule="auto"/>
              <w:jc w:val="left"/>
            </w:pPr>
            <w:r>
              <w:t>Discharge pressure transmitter</w:t>
            </w:r>
          </w:p>
        </w:tc>
        <w:tc>
          <w:tcPr>
            <w:tcW w:type="dxa" w:w="3600"/>
          </w:tcPr>
          <w:p>
            <w:pPr>
              <w:spacing w:after="0" w:before="0" w:line="240" w:lineRule="auto"/>
              <w:jc w:val="left"/>
            </w:pPr>
            <w:r>
              <w:t>Monitors pump outlet pressure</w:t>
            </w:r>
          </w:p>
        </w:tc>
        <w:tc>
          <w:tcPr>
            <w:tcW w:type="dxa" w:w="3600"/>
          </w:tcPr>
          <w:p>
            <w:pPr>
              <w:spacing w:after="0" w:before="0" w:line="240" w:lineRule="auto"/>
              <w:jc w:val="left"/>
            </w:pPr>
            <w:r>
              <w:t>Verify instrument condition, scaling, and pressure location</w:t>
            </w:r>
          </w:p>
        </w:tc>
      </w:tr>
      <w:tr>
        <w:tc>
          <w:tcPr>
            <w:tcW w:type="dxa" w:w="3600"/>
          </w:tcPr>
          <w:p>
            <w:pPr>
              <w:spacing w:after="0" w:before="0" w:line="240" w:lineRule="auto"/>
              <w:jc w:val="left"/>
            </w:pPr>
            <w:r>
              <w:t>Flow switch</w:t>
            </w:r>
          </w:p>
        </w:tc>
        <w:tc>
          <w:tcPr>
            <w:tcW w:type="dxa" w:w="3600"/>
          </w:tcPr>
          <w:p>
            <w:pPr>
              <w:spacing w:after="0" w:before="0" w:line="240" w:lineRule="auto"/>
              <w:jc w:val="left"/>
            </w:pPr>
            <w:r>
              <w:t>Detects a flow condition</w:t>
            </w:r>
          </w:p>
        </w:tc>
        <w:tc>
          <w:tcPr>
            <w:tcW w:type="dxa" w:w="3600"/>
          </w:tcPr>
          <w:p>
            <w:pPr>
              <w:spacing w:after="0" w:before="0" w:line="240" w:lineRule="auto"/>
              <w:jc w:val="left"/>
            </w:pPr>
            <w:r>
              <w:t>Confirm that the actual flow meets the device's operating requirements</w:t>
            </w:r>
          </w:p>
        </w:tc>
      </w:tr>
      <w:tr>
        <w:tc>
          <w:tcPr>
            <w:tcW w:type="dxa" w:w="3600"/>
          </w:tcPr>
          <w:p>
            <w:pPr>
              <w:spacing w:after="0" w:before="0" w:line="240" w:lineRule="auto"/>
              <w:jc w:val="left"/>
            </w:pPr>
            <w:r>
              <w:t>Flow transmitter</w:t>
            </w:r>
          </w:p>
        </w:tc>
        <w:tc>
          <w:tcPr>
            <w:tcW w:type="dxa" w:w="3600"/>
          </w:tcPr>
          <w:p>
            <w:pPr>
              <w:spacing w:after="0" w:before="0" w:line="240" w:lineRule="auto"/>
              <w:jc w:val="left"/>
            </w:pPr>
            <w:r>
              <w:t>Measures flow</w:t>
            </w:r>
          </w:p>
        </w:tc>
        <w:tc>
          <w:tcPr>
            <w:tcW w:type="dxa" w:w="3600"/>
          </w:tcPr>
          <w:p>
            <w:pPr>
              <w:spacing w:after="0" w:before="0" w:line="240" w:lineRule="auto"/>
              <w:jc w:val="left"/>
            </w:pPr>
            <w:r>
              <w:t>Check calibration, range, installation, and process conditions</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Monitors liquid or equipment temperature</w:t>
            </w:r>
          </w:p>
        </w:tc>
        <w:tc>
          <w:tcPr>
            <w:tcW w:type="dxa" w:w="3600"/>
          </w:tcPr>
          <w:p>
            <w:pPr>
              <w:spacing w:after="0" w:before="0" w:line="240" w:lineRule="auto"/>
              <w:jc w:val="left"/>
            </w:pPr>
            <w:r>
              <w:t>Check sensor placement, scaling, and actual process temperature</w:t>
            </w:r>
          </w:p>
        </w:tc>
      </w:tr>
      <w:tr>
        <w:tc>
          <w:tcPr>
            <w:tcW w:type="dxa" w:w="3600"/>
          </w:tcPr>
          <w:p>
            <w:pPr>
              <w:spacing w:after="0" w:before="0" w:line="240" w:lineRule="auto"/>
              <w:jc w:val="left"/>
            </w:pPr>
            <w:r>
              <w:t>Motor overload signal</w:t>
            </w:r>
          </w:p>
        </w:tc>
        <w:tc>
          <w:tcPr>
            <w:tcW w:type="dxa" w:w="3600"/>
          </w:tcPr>
          <w:p>
            <w:pPr>
              <w:spacing w:after="0" w:before="0" w:line="240" w:lineRule="auto"/>
              <w:jc w:val="left"/>
            </w:pPr>
            <w:r>
              <w:t>Reports a protection trip</w:t>
            </w:r>
          </w:p>
        </w:tc>
        <w:tc>
          <w:tcPr>
            <w:tcW w:type="dxa" w:w="3600"/>
          </w:tcPr>
          <w:p>
            <w:pPr>
              <w:spacing w:after="0" w:before="0" w:line="240" w:lineRule="auto"/>
              <w:jc w:val="left"/>
            </w:pPr>
            <w:r>
              <w:t>Review current, load, and protection settings</w:t>
            </w:r>
          </w:p>
        </w:tc>
      </w:tr>
      <w:tr>
        <w:tc>
          <w:tcPr>
            <w:tcW w:type="dxa" w:w="3600"/>
          </w:tcPr>
          <w:p>
            <w:pPr>
              <w:spacing w:after="0" w:before="0" w:line="240" w:lineRule="auto"/>
              <w:jc w:val="left"/>
            </w:pPr>
            <w:r>
              <w:t>VFD running feedback</w:t>
            </w:r>
          </w:p>
        </w:tc>
        <w:tc>
          <w:tcPr>
            <w:tcW w:type="dxa" w:w="3600"/>
          </w:tcPr>
          <w:p>
            <w:pPr>
              <w:spacing w:after="0" w:before="0" w:line="240" w:lineRule="auto"/>
              <w:jc w:val="left"/>
            </w:pPr>
            <w:r>
              <w:t>Reports a configured drive state</w:t>
            </w:r>
          </w:p>
        </w:tc>
        <w:tc>
          <w:tcPr>
            <w:tcW w:type="dxa" w:w="3600"/>
          </w:tcPr>
          <w:p>
            <w:pPr>
              <w:spacing w:after="0" w:before="0" w:line="240" w:lineRule="auto"/>
              <w:jc w:val="left"/>
            </w:pPr>
            <w:r>
              <w:t>Confirm actual motor and pump operation</w:t>
            </w:r>
          </w:p>
        </w:tc>
      </w:tr>
      <w:tr>
        <w:tc>
          <w:tcPr>
            <w:tcW w:type="dxa" w:w="3600"/>
          </w:tcPr>
          <w:p>
            <w:pPr>
              <w:spacing w:after="0" w:before="0" w:line="240" w:lineRule="auto"/>
              <w:jc w:val="left"/>
            </w:pPr>
            <w:r>
              <w:t>Seal-leakage detector</w:t>
            </w:r>
          </w:p>
        </w:tc>
        <w:tc>
          <w:tcPr>
            <w:tcW w:type="dxa" w:w="3600"/>
          </w:tcPr>
          <w:p>
            <w:pPr>
              <w:spacing w:after="0" w:before="0" w:line="240" w:lineRule="auto"/>
              <w:jc w:val="left"/>
            </w:pPr>
            <w:r>
              <w:t>Detects leakage where installed</w:t>
            </w:r>
          </w:p>
        </w:tc>
        <w:tc>
          <w:tcPr>
            <w:tcW w:type="dxa" w:w="3600"/>
          </w:tcPr>
          <w:p>
            <w:pPr>
              <w:spacing w:after="0" w:before="0" w:line="240" w:lineRule="auto"/>
              <w:jc w:val="left"/>
            </w:pPr>
            <w:r>
              <w:t>Inspect the seal system and follow the approved response</w:t>
            </w:r>
          </w:p>
        </w:tc>
      </w:tr>
    </w:tbl>
    <w:p/>
    <w:p>
      <w:pPr>
        <w:pStyle w:val="Heading3"/>
      </w:pPr>
      <w:r>
        <w:t>12.1 Example start permissives</w:t>
      </w:r>
    </w:p>
    <w:p>
      <w:r>
        <w:t>A PLC may permit a pump start only when the required conditions are satisfied.</w:t>
      </w:r>
    </w:p>
    <w:p>
      <w:pPr>
        <w:shd w:val="clear" w:color="auto" w:fill="F4F4F4"/>
        <w:spacing w:before="0" w:after="0" w:line="240" w:lineRule="auto"/>
        <w:ind w:left="216" w:right="216"/>
        <w:jc w:val="left"/>
      </w:pPr>
      <w:r>
        <w:rPr>
          <w:rFonts w:ascii="Consolas" w:hAnsi="Consolas"/>
          <w:color w:val="202020"/>
          <w:sz w:val="18"/>
        </w:rPr>
        <w:t>Pump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Mode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 Blocking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Sufficient Liquid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Valves in Correct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Auxiliary Systems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Command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Running / Flow / Pressure Verification</w:t>
      </w:r>
    </w:p>
    <w:p/>
    <w:p>
      <w:r>
        <w:t>This is a generic logic concept. The actual permissives must follow the equipment design and process requirements.</w:t>
      </w:r>
    </w:p>
    <w:p>
      <w:r>
        <w:t xml:space="preserve">A </w:t>
      </w:r>
      <w:r>
        <w:rPr>
          <w:rFonts w:ascii="Consolas" w:hAnsi="Consolas"/>
          <w:color w:val="333333"/>
          <w:sz w:val="19"/>
          <w:shd w:val="clear" w:color="auto" w:fill="EFEFEF"/>
        </w:rPr>
        <w:t>Pump_Running</w:t>
      </w:r>
      <w:r>
        <w:t xml:space="preserve"> signal may only indicate that a contactor or VFD has reached a defined state. Where the process requires proof of delivery, the sequence should also verify suitable flow, pressure, or other process feedback.</w:t>
      </w:r>
    </w:p>
    <w:p>
      <w:pPr>
        <w:pStyle w:val="Heading3"/>
      </w:pPr>
      <w:r>
        <w:t>12.2 Alarm and trip distinction</w:t>
      </w:r>
    </w:p>
    <w:p>
      <w:r>
        <w:t>An alarm informs the operator that a condition requires attention. A trip causes a defined protective action, such as stopping the pump.</w:t>
      </w:r>
    </w:p>
    <w:p>
      <w:r>
        <w:t>The same condition may be configured differently depending on the process risk and equipment design. For example, low discharge pressure may produce an alarm in one system but a trip in another.</w:t>
      </w:r>
    </w:p>
    <w:p>
      <w:r>
        <w:t>Do not bypass an interlock to keep production running. Investigate the initiating condition and use the approved fault-recovery procedure.</w:t>
      </w:r>
    </w:p>
    <w:p>
      <w:pPr>
        <w:pStyle w:val="Heading2"/>
      </w:pPr>
      <w:r>
        <w:t>13. Seals, Leakage, and Chemical Compatibility</w:t>
      </w:r>
    </w:p>
    <w:p>
      <w:r>
        <w:t>Pump seals prevent or control leakage where the shaft or another moving component passes through the pump casing. Seal selection is particularly important in paint shops because pumped liquids may be corrosive, abrasive, hot, viscous, or environmentally hazardous.</w:t>
      </w:r>
    </w:p>
    <w:p>
      <w:pPr>
        <w:pStyle w:val="Heading3"/>
      </w:pPr>
      <w:r>
        <w:t>13.1 Mechanical seals</w:t>
      </w:r>
    </w:p>
    <w:p>
      <w:r>
        <w:t>A mechanical seal uses carefully controlled contact between sealing faces, together with secondary sealing elements, to limit leakage.</w:t>
      </w:r>
    </w:p>
    <w:p>
      <w:r>
        <w:t>Common causes of failure include:</w:t>
      </w:r>
    </w:p>
    <w:p>
      <w:pPr>
        <w:pStyle w:val="ListBullet"/>
      </w:pPr>
      <w:r>
        <w:t>Dry running or inadequate lubrication by the process liquid.</w:t>
      </w:r>
    </w:p>
    <w:p>
      <w:pPr>
        <w:pStyle w:val="ListBullet"/>
      </w:pPr>
      <w:r>
        <w:t>Incorrect installation.</w:t>
      </w:r>
    </w:p>
    <w:p>
      <w:pPr>
        <w:pStyle w:val="ListBullet"/>
      </w:pPr>
      <w:r>
        <w:t>Shaft misalignment or excessive runout.</w:t>
      </w:r>
    </w:p>
    <w:p>
      <w:pPr>
        <w:pStyle w:val="ListBullet"/>
      </w:pPr>
      <w:r>
        <w:t>Bearing wear and vibration.</w:t>
      </w:r>
    </w:p>
    <w:p>
      <w:pPr>
        <w:pStyle w:val="ListBullet"/>
      </w:pPr>
      <w:r>
        <w:t>Chemical incompatibility.</w:t>
      </w:r>
    </w:p>
    <w:p>
      <w:pPr>
        <w:pStyle w:val="ListBullet"/>
      </w:pPr>
      <w:r>
        <w:t>Excessive temperature or pressure.</w:t>
      </w:r>
    </w:p>
    <w:p>
      <w:pPr>
        <w:pStyle w:val="ListBullet"/>
      </w:pPr>
      <w:r>
        <w:t>Abrasive contamination.</w:t>
      </w:r>
    </w:p>
    <w:p>
      <w:pPr>
        <w:pStyle w:val="ListBullet"/>
      </w:pPr>
      <w:r>
        <w:t>Incorrect seal-flushing or cooling conditions.</w:t>
      </w:r>
    </w:p>
    <w:p>
      <w:r>
        <w:t>Some seal arrangements require an external flush, barrier fluid, buffer fluid, or cooling arrangement. These must be maintained according to the manufacturer's design.</w:t>
      </w:r>
    </w:p>
    <w:p>
      <w:pPr>
        <w:pStyle w:val="Heading3"/>
      </w:pPr>
      <w:r>
        <w:t>13.2 Leakage investigation</w:t>
      </w:r>
    </w:p>
    <w:p>
      <w:r>
        <w:t>When a pump leaks:</w:t>
      </w:r>
    </w:p>
    <w:p>
      <w:pPr>
        <w:tabs>
          <w:tab w:pos="403" w:val="left"/>
        </w:tabs>
        <w:spacing w:after="40" w:line="276" w:lineRule="auto"/>
        <w:ind w:left="403" w:hanging="403"/>
        <w:jc w:val="left"/>
      </w:pPr>
      <w:r>
        <w:rPr>
          <w:color w:val="1A2E4A"/>
        </w:rPr>
        <w:t>1.</w:t>
        <w:tab/>
      </w:r>
      <w:r>
        <w:t>Identify the exact leakage location.</w:t>
      </w:r>
    </w:p>
    <w:p>
      <w:pPr>
        <w:tabs>
          <w:tab w:pos="403" w:val="left"/>
        </w:tabs>
        <w:spacing w:after="40" w:line="276" w:lineRule="auto"/>
        <w:ind w:left="403" w:hanging="403"/>
        <w:jc w:val="left"/>
      </w:pPr>
      <w:r>
        <w:rPr>
          <w:color w:val="1A2E4A"/>
        </w:rPr>
        <w:t>2.</w:t>
        <w:tab/>
      </w:r>
      <w:r>
        <w:t>Follow the approved isolation and depressurization procedure.</w:t>
      </w:r>
    </w:p>
    <w:p>
      <w:pPr>
        <w:tabs>
          <w:tab w:pos="403" w:val="left"/>
        </w:tabs>
        <w:spacing w:after="40" w:line="276" w:lineRule="auto"/>
        <w:ind w:left="403" w:hanging="403"/>
        <w:jc w:val="left"/>
      </w:pPr>
      <w:r>
        <w:rPr>
          <w:color w:val="1A2E4A"/>
        </w:rPr>
        <w:t>3.</w:t>
        <w:tab/>
      </w:r>
      <w:r>
        <w:t>Identify the pumped liquid and its hazards.</w:t>
      </w:r>
    </w:p>
    <w:p>
      <w:pPr>
        <w:tabs>
          <w:tab w:pos="403" w:val="left"/>
        </w:tabs>
        <w:spacing w:after="40" w:line="276" w:lineRule="auto"/>
        <w:ind w:left="403" w:hanging="403"/>
        <w:jc w:val="left"/>
      </w:pPr>
      <w:r>
        <w:rPr>
          <w:color w:val="1A2E4A"/>
        </w:rPr>
        <w:t>4.</w:t>
        <w:tab/>
      </w:r>
      <w:r>
        <w:t>Inspect the seal, gasket, casing, flanges, and connected piping as applicable.</w:t>
      </w:r>
    </w:p>
    <w:p>
      <w:pPr>
        <w:tabs>
          <w:tab w:pos="403" w:val="left"/>
        </w:tabs>
        <w:spacing w:after="40" w:line="276" w:lineRule="auto"/>
        <w:ind w:left="403" w:hanging="403"/>
        <w:jc w:val="left"/>
      </w:pPr>
      <w:r>
        <w:rPr>
          <w:color w:val="1A2E4A"/>
        </w:rPr>
        <w:t>5.</w:t>
        <w:tab/>
      </w:r>
      <w:r>
        <w:t>Review vibration, temperature, pressure, and dry-running history.</w:t>
      </w:r>
    </w:p>
    <w:p>
      <w:pPr>
        <w:tabs>
          <w:tab w:pos="403" w:val="left"/>
        </w:tabs>
        <w:spacing w:after="40" w:line="276" w:lineRule="auto"/>
        <w:ind w:left="403" w:hanging="403"/>
        <w:jc w:val="left"/>
      </w:pPr>
      <w:r>
        <w:rPr>
          <w:color w:val="1A2E4A"/>
        </w:rPr>
        <w:t>6.</w:t>
        <w:tab/>
      </w:r>
      <w:r>
        <w:t>Verify chemical compatibility of replacement materials.</w:t>
      </w:r>
    </w:p>
    <w:p>
      <w:pPr>
        <w:tabs>
          <w:tab w:pos="403" w:val="left"/>
        </w:tabs>
        <w:spacing w:after="40" w:line="276" w:lineRule="auto"/>
        <w:ind w:left="403" w:hanging="403"/>
        <w:jc w:val="left"/>
      </w:pPr>
      <w:r>
        <w:rPr>
          <w:color w:val="1A2E4A"/>
        </w:rPr>
        <w:t>7.</w:t>
        <w:tab/>
      </w:r>
      <w:r>
        <w:t>Correct the underlying cause before returning the pump to service.</w:t>
      </w:r>
    </w:p>
    <w:p>
      <w:pPr>
        <w:tabs>
          <w:tab w:pos="403" w:val="left"/>
        </w:tabs>
        <w:spacing w:after="40" w:line="276" w:lineRule="auto"/>
        <w:ind w:left="403" w:hanging="403"/>
        <w:jc w:val="left"/>
      </w:pPr>
      <w:r>
        <w:rPr>
          <w:color w:val="1A2E4A"/>
        </w:rPr>
        <w:t>8.</w:t>
        <w:tab/>
      </w:r>
      <w:r>
        <w:t>Confirm leakage performance after the approved restart.</w:t>
      </w:r>
    </w:p>
    <w:p>
      <w:r>
        <w:t>Do not tighten every leaking connection indiscriminately. Excessive tightening can damage gaskets, distort components, or worsen the fault.</w:t>
      </w:r>
    </w:p>
    <w:p>
      <w:pPr>
        <w:pStyle w:val="Heading2"/>
      </w:pPr>
      <w:r>
        <w:t>14. Filters, Strainers, and Recirculation</w:t>
      </w:r>
    </w:p>
    <w:p>
      <w:r>
        <w:t>Filters and strainers protect downstream equipment or remove specified contaminants. Their condition can directly affect pump suction, system pressure, and process quality.</w:t>
      </w:r>
    </w:p>
    <w:p>
      <w:r>
        <w:t>A blocked suction strainer can restrict inlet flow and contribute to cavitation. A blocked discharge-side filter can increase system resistance and reduce delivered flow.</w:t>
      </w:r>
    </w:p>
    <w:p>
      <w:r>
        <w:t>Maintenance should include:</w:t>
      </w:r>
    </w:p>
    <w:p>
      <w:pPr>
        <w:pStyle w:val="ListBullet"/>
      </w:pPr>
      <w:r>
        <w:t>Monitoring differential pressure where instruments are installed.</w:t>
      </w:r>
    </w:p>
    <w:p>
      <w:pPr>
        <w:pStyle w:val="ListBullet"/>
      </w:pPr>
      <w:r>
        <w:t>Inspecting the filter element and housing.</w:t>
      </w:r>
    </w:p>
    <w:p>
      <w:pPr>
        <w:pStyle w:val="ListBullet"/>
      </w:pPr>
      <w:r>
        <w:t>Confirming the correct filter rating and replacement part.</w:t>
      </w:r>
    </w:p>
    <w:p>
      <w:pPr>
        <w:pStyle w:val="ListBullet"/>
      </w:pPr>
      <w:r>
        <w:t>Checking for damaged elements or bypass leakage.</w:t>
      </w:r>
    </w:p>
    <w:p>
      <w:pPr>
        <w:pStyle w:val="ListBullet"/>
      </w:pPr>
      <w:r>
        <w:t>Recording recurring contamination and investigating its source.</w:t>
      </w:r>
    </w:p>
    <w:p>
      <w:pPr>
        <w:pStyle w:val="ListBullet"/>
      </w:pPr>
      <w:r>
        <w:t>Restoring the system according to the approved cleaning and restart procedure.</w:t>
      </w:r>
    </w:p>
    <w:p>
      <w:r>
        <w:t>Recirculation lines may be used to maintain minimum flow, stabilize temperature, or preserve process conditions. They must not be closed or altered without understanding their purpose.</w:t>
      </w:r>
    </w:p>
    <w:p>
      <w:r>
        <w:t>For positive-displacement pumps, an appropriate pressure-relief arrangement is particularly important where a blocked discharge could cause pressure to rise rapidly.</w:t>
      </w:r>
    </w:p>
    <w:p>
      <w:pPr>
        <w:pStyle w:val="Heading2"/>
      </w:pPr>
      <w:r>
        <w:t>15. Common Pump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Pump does not start</w:t>
            </w:r>
          </w:p>
        </w:tc>
        <w:tc>
          <w:tcPr>
            <w:tcW w:type="dxa" w:w="3600"/>
          </w:tcPr>
          <w:p>
            <w:pPr>
              <w:spacing w:after="0" w:before="0" w:line="240" w:lineRule="auto"/>
              <w:jc w:val="left"/>
            </w:pPr>
            <w:r>
              <w:t>No supply, overload trip, missing permissive, or control fault</w:t>
            </w:r>
          </w:p>
        </w:tc>
        <w:tc>
          <w:tcPr>
            <w:tcW w:type="dxa" w:w="3600"/>
          </w:tcPr>
          <w:p>
            <w:pPr>
              <w:spacing w:after="0" w:before="0" w:line="240" w:lineRule="auto"/>
              <w:jc w:val="left"/>
            </w:pPr>
            <w:r>
              <w:t>Check protection, command source, PLC state, and approved electrical diagnostics</w:t>
            </w:r>
          </w:p>
        </w:tc>
      </w:tr>
      <w:tr>
        <w:tc>
          <w:tcPr>
            <w:tcW w:type="dxa" w:w="3600"/>
          </w:tcPr>
          <w:p>
            <w:pPr>
              <w:spacing w:after="0" w:before="0" w:line="240" w:lineRule="auto"/>
              <w:jc w:val="left"/>
            </w:pPr>
            <w:r>
              <w:t>Motor runs but no flow</w:t>
            </w:r>
          </w:p>
        </w:tc>
        <w:tc>
          <w:tcPr>
            <w:tcW w:type="dxa" w:w="3600"/>
          </w:tcPr>
          <w:p>
            <w:pPr>
              <w:spacing w:after="0" w:before="0" w:line="240" w:lineRule="auto"/>
              <w:jc w:val="left"/>
            </w:pPr>
            <w:r>
              <w:t>Loss of prime, closed valve, incorrect rotation, or broken coupling</w:t>
            </w:r>
          </w:p>
        </w:tc>
        <w:tc>
          <w:tcPr>
            <w:tcW w:type="dxa" w:w="3600"/>
          </w:tcPr>
          <w:p>
            <w:pPr>
              <w:spacing w:after="0" w:before="0" w:line="240" w:lineRule="auto"/>
              <w:jc w:val="left"/>
            </w:pPr>
            <w:r>
              <w:t>Verify liquid supply, valve state, rotation, and transmission</w:t>
            </w:r>
          </w:p>
        </w:tc>
      </w:tr>
      <w:tr>
        <w:tc>
          <w:tcPr>
            <w:tcW w:type="dxa" w:w="3600"/>
          </w:tcPr>
          <w:p>
            <w:pPr>
              <w:spacing w:after="0" w:before="0" w:line="240" w:lineRule="auto"/>
              <w:jc w:val="left"/>
            </w:pPr>
            <w:r>
              <w:t>Low flow</w:t>
            </w:r>
          </w:p>
        </w:tc>
        <w:tc>
          <w:tcPr>
            <w:tcW w:type="dxa" w:w="3600"/>
          </w:tcPr>
          <w:p>
            <w:pPr>
              <w:spacing w:after="0" w:before="0" w:line="240" w:lineRule="auto"/>
              <w:jc w:val="left"/>
            </w:pPr>
            <w:r>
              <w:t>Blocked filter, worn impeller, suction restriction, or excessive system resistance</w:t>
            </w:r>
          </w:p>
        </w:tc>
        <w:tc>
          <w:tcPr>
            <w:tcW w:type="dxa" w:w="3600"/>
          </w:tcPr>
          <w:p>
            <w:pPr>
              <w:spacing w:after="0" w:before="0" w:line="240" w:lineRule="auto"/>
              <w:jc w:val="left"/>
            </w:pPr>
            <w:r>
              <w:t>Compare pressure and flow with expected operating conditions</w:t>
            </w:r>
          </w:p>
        </w:tc>
      </w:tr>
      <w:tr>
        <w:tc>
          <w:tcPr>
            <w:tcW w:type="dxa" w:w="3600"/>
          </w:tcPr>
          <w:p>
            <w:pPr>
              <w:spacing w:after="0" w:before="0" w:line="240" w:lineRule="auto"/>
              <w:jc w:val="left"/>
            </w:pPr>
            <w:r>
              <w:t>Low discharge pressure</w:t>
            </w:r>
          </w:p>
        </w:tc>
        <w:tc>
          <w:tcPr>
            <w:tcW w:type="dxa" w:w="3600"/>
          </w:tcPr>
          <w:p>
            <w:pPr>
              <w:spacing w:after="0" w:before="0" w:line="240" w:lineRule="auto"/>
              <w:jc w:val="left"/>
            </w:pPr>
            <w:r>
              <w:t>Loss of prime, internal wear, air ingress, or incorrect speed</w:t>
            </w:r>
          </w:p>
        </w:tc>
        <w:tc>
          <w:tcPr>
            <w:tcW w:type="dxa" w:w="3600"/>
          </w:tcPr>
          <w:p>
            <w:pPr>
              <w:spacing w:after="0" w:before="0" w:line="240" w:lineRule="auto"/>
              <w:jc w:val="left"/>
            </w:pPr>
            <w:r>
              <w:t>Check suction conditions, pump curve, and speed feedback</w:t>
            </w:r>
          </w:p>
        </w:tc>
      </w:tr>
      <w:tr>
        <w:tc>
          <w:tcPr>
            <w:tcW w:type="dxa" w:w="3600"/>
          </w:tcPr>
          <w:p>
            <w:pPr>
              <w:spacing w:after="0" w:before="0" w:line="240" w:lineRule="auto"/>
              <w:jc w:val="left"/>
            </w:pPr>
            <w:r>
              <w:t>High discharge pressure</w:t>
            </w:r>
          </w:p>
        </w:tc>
        <w:tc>
          <w:tcPr>
            <w:tcW w:type="dxa" w:w="3600"/>
          </w:tcPr>
          <w:p>
            <w:pPr>
              <w:spacing w:after="0" w:before="0" w:line="240" w:lineRule="auto"/>
              <w:jc w:val="left"/>
            </w:pPr>
            <w:r>
              <w:t>Restricted discharge or excessive system resistance</w:t>
            </w:r>
          </w:p>
        </w:tc>
        <w:tc>
          <w:tcPr>
            <w:tcW w:type="dxa" w:w="3600"/>
          </w:tcPr>
          <w:p>
            <w:pPr>
              <w:spacing w:after="0" w:before="0" w:line="240" w:lineRule="auto"/>
              <w:jc w:val="left"/>
            </w:pPr>
            <w:r>
              <w:t>Check valve state, filter condition, and downstream piping</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Cavitation, misalignment, bearing damage, or hydraulic instability</w:t>
            </w:r>
          </w:p>
        </w:tc>
        <w:tc>
          <w:tcPr>
            <w:tcW w:type="dxa" w:w="3600"/>
          </w:tcPr>
          <w:p>
            <w:pPr>
              <w:spacing w:after="0" w:before="0" w:line="240" w:lineRule="auto"/>
              <w:jc w:val="left"/>
            </w:pPr>
            <w:r>
              <w:t>Review vibration, suction pressure, mounting, and mechanical condition</w:t>
            </w:r>
          </w:p>
        </w:tc>
      </w:tr>
      <w:tr>
        <w:tc>
          <w:tcPr>
            <w:tcW w:type="dxa" w:w="3600"/>
          </w:tcPr>
          <w:p>
            <w:pPr>
              <w:spacing w:after="0" w:before="0" w:line="240" w:lineRule="auto"/>
              <w:jc w:val="left"/>
            </w:pPr>
            <w:r>
              <w:t>Abnormal noise</w:t>
            </w:r>
          </w:p>
        </w:tc>
        <w:tc>
          <w:tcPr>
            <w:tcW w:type="dxa" w:w="3600"/>
          </w:tcPr>
          <w:p>
            <w:pPr>
              <w:spacing w:after="0" w:before="0" w:line="240" w:lineRule="auto"/>
              <w:jc w:val="left"/>
            </w:pPr>
            <w:r>
              <w:t>Air entrainment, cavitation, bearing damage, or loose components</w:t>
            </w:r>
          </w:p>
        </w:tc>
        <w:tc>
          <w:tcPr>
            <w:tcW w:type="dxa" w:w="3600"/>
          </w:tcPr>
          <w:p>
            <w:pPr>
              <w:spacing w:after="0" w:before="0" w:line="240" w:lineRule="auto"/>
              <w:jc w:val="left"/>
            </w:pPr>
            <w:r>
              <w:t>Correlate sound with pressure, flow, and vibration</w:t>
            </w:r>
          </w:p>
        </w:tc>
      </w:tr>
      <w:tr>
        <w:tc>
          <w:tcPr>
            <w:tcW w:type="dxa" w:w="3600"/>
          </w:tcPr>
          <w:p>
            <w:pPr>
              <w:spacing w:after="0" w:before="0" w:line="240" w:lineRule="auto"/>
              <w:jc w:val="left"/>
            </w:pPr>
            <w:r>
              <w:t>Mechanical seal leakage</w:t>
            </w:r>
          </w:p>
        </w:tc>
        <w:tc>
          <w:tcPr>
            <w:tcW w:type="dxa" w:w="3600"/>
          </w:tcPr>
          <w:p>
            <w:pPr>
              <w:spacing w:after="0" w:before="0" w:line="240" w:lineRule="auto"/>
              <w:jc w:val="left"/>
            </w:pPr>
            <w:r>
              <w:t>Dry running, misalignment, chemical incompatibility, or damaged seal faces</w:t>
            </w:r>
          </w:p>
        </w:tc>
        <w:tc>
          <w:tcPr>
            <w:tcW w:type="dxa" w:w="3600"/>
          </w:tcPr>
          <w:p>
            <w:pPr>
              <w:spacing w:after="0" w:before="0" w:line="240" w:lineRule="auto"/>
              <w:jc w:val="left"/>
            </w:pPr>
            <w:r>
              <w:t>Review seal arrangement, process conditions, and maintenance history</w:t>
            </w:r>
          </w:p>
        </w:tc>
      </w:tr>
      <w:tr>
        <w:tc>
          <w:tcPr>
            <w:tcW w:type="dxa" w:w="3600"/>
          </w:tcPr>
          <w:p>
            <w:pPr>
              <w:spacing w:after="0" w:before="0" w:line="240" w:lineRule="auto"/>
              <w:jc w:val="left"/>
            </w:pPr>
            <w:r>
              <w:t>Bearing overheating</w:t>
            </w:r>
          </w:p>
        </w:tc>
        <w:tc>
          <w:tcPr>
            <w:tcW w:type="dxa" w:w="3600"/>
          </w:tcPr>
          <w:p>
            <w:pPr>
              <w:spacing w:after="0" w:before="0" w:line="240" w:lineRule="auto"/>
              <w:jc w:val="left"/>
            </w:pPr>
            <w:r>
              <w:t>Lubrication fault, misalignment, contamination, or excessive load</w:t>
            </w:r>
          </w:p>
        </w:tc>
        <w:tc>
          <w:tcPr>
            <w:tcW w:type="dxa" w:w="3600"/>
          </w:tcPr>
          <w:p>
            <w:pPr>
              <w:spacing w:after="0" w:before="0" w:line="240" w:lineRule="auto"/>
              <w:jc w:val="left"/>
            </w:pPr>
            <w:r>
              <w:t>Inspect lubrication, alignment, and operating load</w:t>
            </w:r>
          </w:p>
        </w:tc>
      </w:tr>
      <w:tr>
        <w:tc>
          <w:tcPr>
            <w:tcW w:type="dxa" w:w="3600"/>
          </w:tcPr>
          <w:p>
            <w:pPr>
              <w:spacing w:after="0" w:before="0" w:line="240" w:lineRule="auto"/>
              <w:jc w:val="left"/>
            </w:pPr>
            <w:r>
              <w:t>Motor overload trip</w:t>
            </w:r>
          </w:p>
        </w:tc>
        <w:tc>
          <w:tcPr>
            <w:tcW w:type="dxa" w:w="3600"/>
          </w:tcPr>
          <w:p>
            <w:pPr>
              <w:spacing w:after="0" w:before="0" w:line="240" w:lineRule="auto"/>
              <w:jc w:val="left"/>
            </w:pPr>
            <w:r>
              <w:t>Pump binding, high load, electrical fault, or incorrect protection setup</w:t>
            </w:r>
          </w:p>
        </w:tc>
        <w:tc>
          <w:tcPr>
            <w:tcW w:type="dxa" w:w="3600"/>
          </w:tcPr>
          <w:p>
            <w:pPr>
              <w:spacing w:after="0" w:before="0" w:line="240" w:lineRule="auto"/>
              <w:jc w:val="left"/>
            </w:pPr>
            <w:r>
              <w:t>Review current, drive data, mechanical resistance, and protection settings</w:t>
            </w:r>
          </w:p>
        </w:tc>
      </w:tr>
      <w:tr>
        <w:tc>
          <w:tcPr>
            <w:tcW w:type="dxa" w:w="3600"/>
          </w:tcPr>
          <w:p>
            <w:pPr>
              <w:spacing w:after="0" w:before="0" w:line="240" w:lineRule="auto"/>
              <w:jc w:val="left"/>
            </w:pPr>
            <w:r>
              <w:t>Pump repeatedly loses prime</w:t>
            </w:r>
          </w:p>
        </w:tc>
        <w:tc>
          <w:tcPr>
            <w:tcW w:type="dxa" w:w="3600"/>
          </w:tcPr>
          <w:p>
            <w:pPr>
              <w:spacing w:after="0" w:before="0" w:line="240" w:lineRule="auto"/>
              <w:jc w:val="left"/>
            </w:pPr>
            <w:r>
              <w:t>Air ingress, low liquid level, or unsuitable suction arrangement</w:t>
            </w:r>
          </w:p>
        </w:tc>
        <w:tc>
          <w:tcPr>
            <w:tcW w:type="dxa" w:w="3600"/>
          </w:tcPr>
          <w:p>
            <w:pPr>
              <w:spacing w:after="0" w:before="0" w:line="240" w:lineRule="auto"/>
              <w:jc w:val="left"/>
            </w:pPr>
            <w:r>
              <w:t>Inspect suction piping, liquid level, and priming conditions</w:t>
            </w:r>
          </w:p>
        </w:tc>
      </w:tr>
      <w:tr>
        <w:tc>
          <w:tcPr>
            <w:tcW w:type="dxa" w:w="3600"/>
          </w:tcPr>
          <w:p>
            <w:pPr>
              <w:spacing w:after="0" w:before="0" w:line="240" w:lineRule="auto"/>
              <w:jc w:val="left"/>
            </w:pPr>
            <w:r>
              <w:t>Unstable flow</w:t>
            </w:r>
          </w:p>
        </w:tc>
        <w:tc>
          <w:tcPr>
            <w:tcW w:type="dxa" w:w="3600"/>
          </w:tcPr>
          <w:p>
            <w:pPr>
              <w:spacing w:after="0" w:before="0" w:line="240" w:lineRule="auto"/>
              <w:jc w:val="left"/>
            </w:pPr>
            <w:r>
              <w:t>Air entrainment, changing tank level, blocked filter, or control instability</w:t>
            </w:r>
          </w:p>
        </w:tc>
        <w:tc>
          <w:tcPr>
            <w:tcW w:type="dxa" w:w="3600"/>
          </w:tcPr>
          <w:p>
            <w:pPr>
              <w:spacing w:after="0" w:before="0" w:line="240" w:lineRule="auto"/>
              <w:jc w:val="left"/>
            </w:pPr>
            <w:r>
              <w:t>Trend flow, suction pressure, and control output</w:t>
            </w:r>
          </w:p>
        </w:tc>
      </w:tr>
      <w:tr>
        <w:tc>
          <w:tcPr>
            <w:tcW w:type="dxa" w:w="3600"/>
          </w:tcPr>
          <w:p>
            <w:pPr>
              <w:spacing w:after="0" w:before="0" w:line="240" w:lineRule="auto"/>
              <w:jc w:val="left"/>
            </w:pPr>
            <w:r>
              <w:t>Chemical dosing incorrect</w:t>
            </w:r>
          </w:p>
        </w:tc>
        <w:tc>
          <w:tcPr>
            <w:tcW w:type="dxa" w:w="3600"/>
          </w:tcPr>
          <w:p>
            <w:pPr>
              <w:spacing w:after="0" w:before="0" w:line="240" w:lineRule="auto"/>
              <w:jc w:val="left"/>
            </w:pPr>
            <w:r>
              <w:t>Metering fault, incorrect calibration, blocked line, or incorrect command</w:t>
            </w:r>
          </w:p>
        </w:tc>
        <w:tc>
          <w:tcPr>
            <w:tcW w:type="dxa" w:w="3600"/>
          </w:tcPr>
          <w:p>
            <w:pPr>
              <w:spacing w:after="0" w:before="0" w:line="240" w:lineRule="auto"/>
              <w:jc w:val="left"/>
            </w:pPr>
            <w:r>
              <w:t>Verify actual delivered quantity and dosing settings</w:t>
            </w:r>
          </w:p>
        </w:tc>
      </w:tr>
      <w:tr>
        <w:tc>
          <w:tcPr>
            <w:tcW w:type="dxa" w:w="3600"/>
          </w:tcPr>
          <w:p>
            <w:pPr>
              <w:spacing w:after="0" w:before="0" w:line="240" w:lineRule="auto"/>
              <w:jc w:val="left"/>
            </w:pPr>
            <w:r>
              <w:t>Pump runs dry</w:t>
            </w:r>
          </w:p>
        </w:tc>
        <w:tc>
          <w:tcPr>
            <w:tcW w:type="dxa" w:w="3600"/>
          </w:tcPr>
          <w:p>
            <w:pPr>
              <w:spacing w:after="0" w:before="0" w:line="240" w:lineRule="auto"/>
              <w:jc w:val="left"/>
            </w:pPr>
            <w:r>
              <w:t>Incorrect level detection, failed interlock, or loss of supply</w:t>
            </w:r>
          </w:p>
        </w:tc>
        <w:tc>
          <w:tcPr>
            <w:tcW w:type="dxa" w:w="3600"/>
          </w:tcPr>
          <w:p>
            <w:pPr>
              <w:spacing w:after="0" w:before="0" w:line="240" w:lineRule="auto"/>
              <w:jc w:val="left"/>
            </w:pPr>
            <w:r>
              <w:t>Investigate the liquid source, protection logic, and pump damage</w:t>
            </w:r>
          </w:p>
        </w:tc>
      </w:tr>
    </w:tbl>
    <w:p/>
    <w:p>
      <w:pPr>
        <w:pStyle w:val="Heading2"/>
      </w:pPr>
      <w:r>
        <w:t>16. Duty/Standby Pump Systems</w:t>
      </w:r>
    </w:p>
    <w:p>
      <w:r>
        <w:t>Paint shops may use duty/standby pumps to maintain process availability. The duty pump operates normally, while the standby pump is available to take over under the designed conditions.</w:t>
      </w:r>
    </w:p>
    <w:p>
      <w:r>
        <w:t>A typical arrangement may include automatic alternation to balance operating hours, standby-start logic after a duty-pump failure, and alarms for unavailable equipment.</w:t>
      </w:r>
    </w:p>
    <w:p>
      <w:r>
        <w:t>Important checks include:</w:t>
      </w:r>
    </w:p>
    <w:p>
      <w:pPr>
        <w:pStyle w:val="ListBullet"/>
      </w:pPr>
      <w:r>
        <w:t>Whether the standby pump is actually available.</w:t>
      </w:r>
    </w:p>
    <w:p>
      <w:pPr>
        <w:pStyle w:val="ListBullet"/>
      </w:pPr>
      <w:r>
        <w:t>Whether its isolation valves are in the required position.</w:t>
      </w:r>
    </w:p>
    <w:p>
      <w:pPr>
        <w:pStyle w:val="ListBullet"/>
      </w:pPr>
      <w:r>
        <w:t>Whether the pump is primed or flooded as required.</w:t>
      </w:r>
    </w:p>
    <w:p>
      <w:pPr>
        <w:pStyle w:val="ListBullet"/>
      </w:pPr>
      <w:r>
        <w:t>Whether the motor and drive are healthy.</w:t>
      </w:r>
    </w:p>
    <w:p>
      <w:pPr>
        <w:pStyle w:val="ListBullet"/>
      </w:pPr>
      <w:r>
        <w:t>Whether the automatic changeover logic is configured and tested.</w:t>
      </w:r>
    </w:p>
    <w:p>
      <w:pPr>
        <w:pStyle w:val="ListBullet"/>
      </w:pPr>
      <w:r>
        <w:t>Whether the standby pump can deliver the required duty.</w:t>
      </w:r>
    </w:p>
    <w:p>
      <w:pPr>
        <w:pStyle w:val="ListBullet"/>
      </w:pPr>
      <w:r>
        <w:t>Whether the discharge check valve prevents unwanted reverse flow.</w:t>
      </w:r>
    </w:p>
    <w:p>
      <w:pPr>
        <w:pStyle w:val="ListBullet"/>
      </w:pPr>
      <w:r>
        <w:t>Whether a changeover could cause a process disturbance.</w:t>
      </w:r>
    </w:p>
    <w:p>
      <w:r>
        <w:t>A standby pump that has not been tested may have seized bearings, a failed seal, an incorrect valve position, or an unavailable control circuit. Merely seeing a standby icon on the HMI is not proof of readiness.</w:t>
      </w:r>
    </w:p>
    <w:p>
      <w:pPr>
        <w:pStyle w:val="Heading2"/>
      </w:pPr>
      <w:r>
        <w:t>17. Preventive and Predictive Maintenance</w:t>
      </w:r>
    </w:p>
    <w:p>
      <w:r>
        <w:t>Pump maintenance should combine scheduled inspection with condition-based investigation. The required frequency depends on the pump type, liquid, operating hours, criticality, manufacturer guidance, and plant maintenance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activities</w:t>
            </w:r>
          </w:p>
        </w:tc>
      </w:tr>
      <w:tr>
        <w:tc>
          <w:tcPr>
            <w:tcW w:type="dxa" w:w="5400"/>
          </w:tcPr>
          <w:p>
            <w:pPr>
              <w:spacing w:after="0" w:before="0" w:line="240" w:lineRule="auto"/>
              <w:jc w:val="left"/>
            </w:pPr>
            <w:r>
              <w:t>Each shift or daily</w:t>
            </w:r>
          </w:p>
        </w:tc>
        <w:tc>
          <w:tcPr>
            <w:tcW w:type="dxa" w:w="5400"/>
          </w:tcPr>
          <w:p>
            <w:pPr>
              <w:spacing w:after="0" w:before="0" w:line="240" w:lineRule="auto"/>
              <w:jc w:val="left"/>
            </w:pPr>
            <w:r>
              <w:t>Review alarms, leakage, unusual noise, pressure, flow, and tank-level conditions</w:t>
            </w:r>
          </w:p>
        </w:tc>
      </w:tr>
      <w:tr>
        <w:tc>
          <w:tcPr>
            <w:tcW w:type="dxa" w:w="5400"/>
          </w:tcPr>
          <w:p>
            <w:pPr>
              <w:spacing w:after="0" w:before="0" w:line="240" w:lineRule="auto"/>
              <w:jc w:val="left"/>
            </w:pPr>
            <w:r>
              <w:t>Weekly, where specified</w:t>
            </w:r>
          </w:p>
        </w:tc>
        <w:tc>
          <w:tcPr>
            <w:tcW w:type="dxa" w:w="5400"/>
          </w:tcPr>
          <w:p>
            <w:pPr>
              <w:spacing w:after="0" w:before="0" w:line="240" w:lineRule="auto"/>
              <w:jc w:val="left"/>
            </w:pPr>
            <w:r>
              <w:t>Inspect accessible couplings, mounting, strainers, and lubrication indicators</w:t>
            </w:r>
          </w:p>
        </w:tc>
      </w:tr>
      <w:tr>
        <w:tc>
          <w:tcPr>
            <w:tcW w:type="dxa" w:w="5400"/>
          </w:tcPr>
          <w:p>
            <w:pPr>
              <w:spacing w:after="0" w:before="0" w:line="240" w:lineRule="auto"/>
              <w:jc w:val="left"/>
            </w:pPr>
            <w:r>
              <w:t>Monthly, where specified</w:t>
            </w:r>
          </w:p>
        </w:tc>
        <w:tc>
          <w:tcPr>
            <w:tcW w:type="dxa" w:w="5400"/>
          </w:tcPr>
          <w:p>
            <w:pPr>
              <w:spacing w:after="0" w:before="0" w:line="240" w:lineRule="auto"/>
              <w:jc w:val="left"/>
            </w:pPr>
            <w:r>
              <w:t>Review vibration, motor current, seal condition, and operating trends</w:t>
            </w:r>
          </w:p>
        </w:tc>
      </w:tr>
      <w:tr>
        <w:tc>
          <w:tcPr>
            <w:tcW w:type="dxa" w:w="5400"/>
          </w:tcPr>
          <w:p>
            <w:pPr>
              <w:spacing w:after="0" w:before="0" w:line="240" w:lineRule="auto"/>
              <w:jc w:val="left"/>
            </w:pPr>
            <w:r>
              <w:t>Planned shutdown</w:t>
            </w:r>
          </w:p>
        </w:tc>
        <w:tc>
          <w:tcPr>
            <w:tcW w:type="dxa" w:w="5400"/>
          </w:tcPr>
          <w:p>
            <w:pPr>
              <w:spacing w:after="0" w:before="0" w:line="240" w:lineRule="auto"/>
              <w:jc w:val="left"/>
            </w:pPr>
            <w:r>
              <w:t>Inspect internal wear, clearances, seals, bearings, impellers, and alignment as required</w:t>
            </w:r>
          </w:p>
        </w:tc>
      </w:tr>
      <w:tr>
        <w:tc>
          <w:tcPr>
            <w:tcW w:type="dxa" w:w="5400"/>
          </w:tcPr>
          <w:p>
            <w:pPr>
              <w:spacing w:after="0" w:before="0" w:line="240" w:lineRule="auto"/>
              <w:jc w:val="left"/>
            </w:pPr>
            <w:r>
              <w:t>Condition-based</w:t>
            </w:r>
          </w:p>
        </w:tc>
        <w:tc>
          <w:tcPr>
            <w:tcW w:type="dxa" w:w="5400"/>
          </w:tcPr>
          <w:p>
            <w:pPr>
              <w:spacing w:after="0" w:before="0" w:line="240" w:lineRule="auto"/>
              <w:jc w:val="left"/>
            </w:pPr>
            <w:r>
              <w:t>Investigate increasing vibration, temperature, power consumption, leakage, or declining flow</w:t>
            </w:r>
          </w:p>
        </w:tc>
      </w:tr>
      <w:tr>
        <w:tc>
          <w:tcPr>
            <w:tcW w:type="dxa" w:w="5400"/>
          </w:tcPr>
          <w:p>
            <w:pPr>
              <w:spacing w:after="0" w:before="0" w:line="240" w:lineRule="auto"/>
              <w:jc w:val="left"/>
            </w:pPr>
            <w:r>
              <w:t>After major repair</w:t>
            </w:r>
          </w:p>
        </w:tc>
        <w:tc>
          <w:tcPr>
            <w:tcW w:type="dxa" w:w="5400"/>
          </w:tcPr>
          <w:p>
            <w:pPr>
              <w:spacing w:after="0" w:before="0" w:line="240" w:lineRule="auto"/>
              <w:jc w:val="left"/>
            </w:pPr>
            <w:r>
              <w:t>Verify rotation, priming, alignment, leakage, pressure, flow, and interlock behavior</w:t>
            </w:r>
          </w:p>
        </w:tc>
      </w:tr>
    </w:tbl>
    <w:p/>
    <w:p>
      <w:pPr>
        <w:pStyle w:val="Heading3"/>
      </w:pPr>
      <w:r>
        <w:t>17.1 Useful condition indicators</w:t>
      </w:r>
    </w:p>
    <w:p>
      <w:pPr>
        <w:pStyle w:val="ListBullet"/>
      </w:pPr>
      <w:r>
        <w:t>Increasing motor current at comparable operating conditions.</w:t>
      </w:r>
    </w:p>
    <w:p>
      <w:pPr>
        <w:pStyle w:val="ListBullet"/>
      </w:pPr>
      <w:r>
        <w:t>Rising bearing or casing temperature.</w:t>
      </w:r>
    </w:p>
    <w:p>
      <w:pPr>
        <w:pStyle w:val="ListBullet"/>
      </w:pPr>
      <w:r>
        <w:t>Increasing vibration.</w:t>
      </w:r>
    </w:p>
    <w:p>
      <w:pPr>
        <w:pStyle w:val="ListBullet"/>
      </w:pPr>
      <w:r>
        <w:t>Falling flow at comparable system demand.</w:t>
      </w:r>
    </w:p>
    <w:p>
      <w:pPr>
        <w:pStyle w:val="ListBullet"/>
      </w:pPr>
      <w:r>
        <w:t>Changes in suction or discharge pressure.</w:t>
      </w:r>
    </w:p>
    <w:p>
      <w:pPr>
        <w:pStyle w:val="ListBullet"/>
      </w:pPr>
      <w:r>
        <w:t>Increasing seal leakage.</w:t>
      </w:r>
    </w:p>
    <w:p>
      <w:pPr>
        <w:pStyle w:val="ListBullet"/>
      </w:pPr>
      <w:r>
        <w:t>Repeated filter blockage.</w:t>
      </w:r>
    </w:p>
    <w:p>
      <w:pPr>
        <w:pStyle w:val="ListBullet"/>
      </w:pPr>
      <w:r>
        <w:t>Increasing frequency of dry-running or low-level alarms.</w:t>
      </w:r>
    </w:p>
    <w:p>
      <w:pPr>
        <w:pStyle w:val="ListBullet"/>
      </w:pPr>
      <w:r>
        <w:t>Repeated trips or unsuccessful standby changeovers.</w:t>
      </w:r>
    </w:p>
    <w:p>
      <w:r>
        <w:t>A single reading rarely identifies the root cause. Trends, operating context, instrument accuracy, and the pump's normal performance characteristics are all important.</w:t>
      </w:r>
    </w:p>
    <w:p>
      <w:pPr>
        <w:pStyle w:val="Heading2"/>
      </w:pPr>
      <w:r>
        <w:t>18. Root-Cause Analysis Example</w:t>
      </w:r>
    </w:p>
    <w:p>
      <w:r>
        <w:t>Consider a pretreatment circulation pump that repeatedly delivers low flow.</w:t>
      </w:r>
    </w:p>
    <w:p>
      <w:r>
        <w:t>Observed symptom: The pump runs, but the measured flow is below the required process value.</w:t>
      </w:r>
    </w:p>
    <w:p>
      <w:r>
        <w:t>Initial checks:</w:t>
      </w:r>
    </w:p>
    <w:p>
      <w:pPr>
        <w:tabs>
          <w:tab w:pos="403" w:val="left"/>
        </w:tabs>
        <w:spacing w:after="40" w:line="276" w:lineRule="auto"/>
        <w:ind w:left="403" w:hanging="403"/>
        <w:jc w:val="left"/>
      </w:pPr>
      <w:r>
        <w:rPr>
          <w:color w:val="1A2E4A"/>
        </w:rPr>
        <w:t>1.</w:t>
        <w:tab/>
      </w:r>
      <w:r>
        <w:t>Confirm that the flow measurement is credible and correctly scaled.</w:t>
      </w:r>
    </w:p>
    <w:p>
      <w:pPr>
        <w:tabs>
          <w:tab w:pos="403" w:val="left"/>
        </w:tabs>
        <w:spacing w:after="40" w:line="276" w:lineRule="auto"/>
        <w:ind w:left="403" w:hanging="403"/>
        <w:jc w:val="left"/>
      </w:pPr>
      <w:r>
        <w:rPr>
          <w:color w:val="1A2E4A"/>
        </w:rPr>
        <w:t>2.</w:t>
        <w:tab/>
      </w:r>
      <w:r>
        <w:t>Compare tank level, suction pressure, discharge pressure, and pump speed with normal conditions.</w:t>
      </w:r>
    </w:p>
    <w:p>
      <w:pPr>
        <w:tabs>
          <w:tab w:pos="403" w:val="left"/>
        </w:tabs>
        <w:spacing w:after="40" w:line="276" w:lineRule="auto"/>
        <w:ind w:left="403" w:hanging="403"/>
        <w:jc w:val="left"/>
      </w:pPr>
      <w:r>
        <w:rPr>
          <w:color w:val="1A2E4A"/>
        </w:rPr>
        <w:t>3.</w:t>
        <w:tab/>
      </w:r>
      <w:r>
        <w:t>Check the strainer or filter for blockage according to the approved procedure.</w:t>
      </w:r>
    </w:p>
    <w:p>
      <w:pPr>
        <w:tabs>
          <w:tab w:pos="403" w:val="left"/>
        </w:tabs>
        <w:spacing w:after="40" w:line="276" w:lineRule="auto"/>
        <w:ind w:left="403" w:hanging="403"/>
        <w:jc w:val="left"/>
      </w:pPr>
      <w:r>
        <w:rPr>
          <w:color w:val="1A2E4A"/>
        </w:rPr>
        <w:t>4.</w:t>
        <w:tab/>
      </w:r>
      <w:r>
        <w:t>Inspect the suction line for air ingress or restriction.</w:t>
      </w:r>
    </w:p>
    <w:p>
      <w:pPr>
        <w:tabs>
          <w:tab w:pos="403" w:val="left"/>
        </w:tabs>
        <w:spacing w:after="40" w:line="276" w:lineRule="auto"/>
        <w:ind w:left="403" w:hanging="403"/>
        <w:jc w:val="left"/>
      </w:pPr>
      <w:r>
        <w:rPr>
          <w:color w:val="1A2E4A"/>
        </w:rPr>
        <w:t>5.</w:t>
        <w:tab/>
      </w:r>
      <w:r>
        <w:t>Review the pump curve and determine whether the system operating point has changed.</w:t>
      </w:r>
    </w:p>
    <w:p>
      <w:pPr>
        <w:tabs>
          <w:tab w:pos="403" w:val="left"/>
        </w:tabs>
        <w:spacing w:after="40" w:line="276" w:lineRule="auto"/>
        <w:ind w:left="403" w:hanging="403"/>
        <w:jc w:val="left"/>
      </w:pPr>
      <w:r>
        <w:rPr>
          <w:color w:val="1A2E4A"/>
        </w:rPr>
        <w:t>6.</w:t>
        <w:tab/>
      </w:r>
      <w:r>
        <w:t>If the hydraulic conditions indicate a pump problem, investigate impeller wear, internal leakage, or other mechanical damage.</w:t>
      </w:r>
    </w:p>
    <w:p>
      <w:pPr>
        <w:tabs>
          <w:tab w:pos="403" w:val="left"/>
        </w:tabs>
        <w:spacing w:after="40" w:line="276" w:lineRule="auto"/>
        <w:ind w:left="403" w:hanging="403"/>
        <w:jc w:val="left"/>
      </w:pPr>
      <w:r>
        <w:rPr>
          <w:color w:val="1A2E4A"/>
        </w:rPr>
        <w:t>7.</w:t>
        <w:tab/>
      </w:r>
      <w:r>
        <w:t>Identify why the condition occurred and implement a corrective action.</w:t>
      </w:r>
    </w:p>
    <w:p>
      <w:r>
        <w:t>Possible root causes: A blocked strainer, falling tank level, suction leakage, worn impeller, or a changed downstream resistance. The evidence determines which explanation is correct.</w:t>
      </w:r>
    </w:p>
    <w:p>
      <w:r>
        <w:t>Validation: After correction, confirm that flow and pressure return to the approved operating range and that the relevant process conditions remain stable.</w:t>
      </w:r>
    </w:p>
    <w:p>
      <w:r>
        <w:t>Do not compensate for low flow by changing a VFD speed reference or opening valves without understanding the process limits and pump operating requirements.</w:t>
      </w:r>
    </w:p>
    <w:p>
      <w:pPr>
        <w:pStyle w:val="Heading2"/>
      </w:pPr>
      <w:r>
        <w:t>19. Pump Documentation and Machine Knowledge Base</w:t>
      </w:r>
    </w:p>
    <w:p>
      <w:r>
        <w:t>Maintain a record for each critical pump and its associated control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Recommended information</w:t>
            </w:r>
          </w:p>
        </w:tc>
      </w:tr>
      <w:tr>
        <w:tc>
          <w:tcPr>
            <w:tcW w:type="dxa" w:w="5400"/>
          </w:tcPr>
          <w:p>
            <w:pPr>
              <w:spacing w:after="0" w:before="0" w:line="240" w:lineRule="auto"/>
              <w:jc w:val="left"/>
            </w:pPr>
            <w:r>
              <w:t>Pump register</w:t>
            </w:r>
          </w:p>
        </w:tc>
        <w:tc>
          <w:tcPr>
            <w:tcW w:type="dxa" w:w="5400"/>
          </w:tcPr>
          <w:p>
            <w:pPr>
              <w:spacing w:after="0" w:before="0" w:line="240" w:lineRule="auto"/>
              <w:jc w:val="left"/>
            </w:pPr>
            <w:r>
              <w:t>Equipment ID, process area, service, manufacturer, and model</w:t>
            </w:r>
          </w:p>
        </w:tc>
      </w:tr>
      <w:tr>
        <w:tc>
          <w:tcPr>
            <w:tcW w:type="dxa" w:w="5400"/>
          </w:tcPr>
          <w:p>
            <w:pPr>
              <w:spacing w:after="0" w:before="0" w:line="240" w:lineRule="auto"/>
              <w:jc w:val="left"/>
            </w:pPr>
            <w:r>
              <w:t>Pump datasheet</w:t>
            </w:r>
          </w:p>
        </w:tc>
        <w:tc>
          <w:tcPr>
            <w:tcW w:type="dxa" w:w="5400"/>
          </w:tcPr>
          <w:p>
            <w:pPr>
              <w:spacing w:after="0" w:before="0" w:line="240" w:lineRule="auto"/>
              <w:jc w:val="left"/>
            </w:pPr>
            <w:r>
              <w:t>Rated flow, head, speed, liquid properties, and operating limits</w:t>
            </w:r>
          </w:p>
        </w:tc>
      </w:tr>
      <w:tr>
        <w:tc>
          <w:tcPr>
            <w:tcW w:type="dxa" w:w="5400"/>
          </w:tcPr>
          <w:p>
            <w:pPr>
              <w:spacing w:after="0" w:before="0" w:line="240" w:lineRule="auto"/>
              <w:jc w:val="left"/>
            </w:pPr>
            <w:r>
              <w:t>Motor register</w:t>
            </w:r>
          </w:p>
        </w:tc>
        <w:tc>
          <w:tcPr>
            <w:tcW w:type="dxa" w:w="5400"/>
          </w:tcPr>
          <w:p>
            <w:pPr>
              <w:spacing w:after="0" w:before="0" w:line="240" w:lineRule="auto"/>
              <w:jc w:val="left"/>
            </w:pPr>
            <w:r>
              <w:t>Ratings, connection details, protection, and motor identification</w:t>
            </w:r>
          </w:p>
        </w:tc>
      </w:tr>
      <w:tr>
        <w:tc>
          <w:tcPr>
            <w:tcW w:type="dxa" w:w="5400"/>
          </w:tcPr>
          <w:p>
            <w:pPr>
              <w:spacing w:after="0" w:before="0" w:line="240" w:lineRule="auto"/>
              <w:jc w:val="left"/>
            </w:pPr>
            <w:r>
              <w:t>Seal and bearing record</w:t>
            </w:r>
          </w:p>
        </w:tc>
        <w:tc>
          <w:tcPr>
            <w:tcW w:type="dxa" w:w="5400"/>
          </w:tcPr>
          <w:p>
            <w:pPr>
              <w:spacing w:after="0" w:before="0" w:line="240" w:lineRule="auto"/>
              <w:jc w:val="left"/>
            </w:pPr>
            <w:r>
              <w:t>Component types, approved replacements, and service history</w:t>
            </w:r>
          </w:p>
        </w:tc>
      </w:tr>
      <w:tr>
        <w:tc>
          <w:tcPr>
            <w:tcW w:type="dxa" w:w="5400"/>
          </w:tcPr>
          <w:p>
            <w:pPr>
              <w:spacing w:after="0" w:before="0" w:line="240" w:lineRule="auto"/>
              <w:jc w:val="left"/>
            </w:pPr>
            <w:r>
              <w:t>Piping and instrumentation drawings</w:t>
            </w:r>
          </w:p>
        </w:tc>
        <w:tc>
          <w:tcPr>
            <w:tcW w:type="dxa" w:w="5400"/>
          </w:tcPr>
          <w:p>
            <w:pPr>
              <w:spacing w:after="0" w:before="0" w:line="240" w:lineRule="auto"/>
              <w:jc w:val="left"/>
            </w:pPr>
            <w:r>
              <w:t>Suction and discharge arrangement, valves, instruments, and bypasses</w:t>
            </w:r>
          </w:p>
        </w:tc>
      </w:tr>
      <w:tr>
        <w:tc>
          <w:tcPr>
            <w:tcW w:type="dxa" w:w="5400"/>
          </w:tcPr>
          <w:p>
            <w:pPr>
              <w:spacing w:after="0" w:before="0" w:line="240" w:lineRule="auto"/>
              <w:jc w:val="left"/>
            </w:pPr>
            <w:r>
              <w:t>Electrical and control records</w:t>
            </w:r>
          </w:p>
        </w:tc>
        <w:tc>
          <w:tcPr>
            <w:tcW w:type="dxa" w:w="5400"/>
          </w:tcPr>
          <w:p>
            <w:pPr>
              <w:spacing w:after="0" w:before="0" w:line="240" w:lineRule="auto"/>
              <w:jc w:val="left"/>
            </w:pPr>
            <w:r>
              <w:t>Wiring, PLC tags, VFD parameters, permissives, alarms, and trips</w:t>
            </w:r>
          </w:p>
        </w:tc>
      </w:tr>
      <w:tr>
        <w:tc>
          <w:tcPr>
            <w:tcW w:type="dxa" w:w="5400"/>
          </w:tcPr>
          <w:p>
            <w:pPr>
              <w:spacing w:after="0" w:before="0" w:line="240" w:lineRule="auto"/>
              <w:jc w:val="left"/>
            </w:pPr>
            <w:r>
              <w:t>Process parameters</w:t>
            </w:r>
          </w:p>
        </w:tc>
        <w:tc>
          <w:tcPr>
            <w:tcW w:type="dxa" w:w="5400"/>
          </w:tcPr>
          <w:p>
            <w:pPr>
              <w:spacing w:after="0" w:before="0" w:line="240" w:lineRule="auto"/>
              <w:jc w:val="left"/>
            </w:pPr>
            <w:r>
              <w:t>Approved pressure, flow, temperature, level, and dosing requirements</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Part numbers, material specifications, criticality, stock, and lead time</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Symptoms, measurements, root cause, corrective action, and validation</w:t>
            </w:r>
          </w:p>
        </w:tc>
      </w:tr>
      <w:tr>
        <w:tc>
          <w:tcPr>
            <w:tcW w:type="dxa" w:w="5400"/>
          </w:tcPr>
          <w:p>
            <w:pPr>
              <w:spacing w:after="0" w:before="0" w:line="240" w:lineRule="auto"/>
              <w:jc w:val="left"/>
            </w:pPr>
            <w:r>
              <w:t>Backup and revision record</w:t>
            </w:r>
          </w:p>
        </w:tc>
        <w:tc>
          <w:tcPr>
            <w:tcW w:type="dxa" w:w="5400"/>
          </w:tcPr>
          <w:p>
            <w:pPr>
              <w:spacing w:after="0" w:before="0" w:line="240" w:lineRule="auto"/>
              <w:jc w:val="left"/>
            </w:pPr>
            <w:r>
              <w:t>Approved PLC and VFD configurations and applicable revisions</w:t>
            </w:r>
          </w:p>
        </w:tc>
      </w:tr>
    </w:tbl>
    <w:p/>
    <w:p>
      <w:r>
        <w:t>For critical pumps, record the normal operating values under known conditions. This creates a baseline for detecting deterioration and reduces the temptation to diagnose every problem from a single alarm.</w:t>
      </w:r>
    </w:p>
    <w:p>
      <w:pPr>
        <w:pStyle w:val="Heading2"/>
      </w:pPr>
      <w:r>
        <w:t>20. Practical Exercises</w:t>
      </w:r>
    </w:p>
    <w:p>
      <w:pPr>
        <w:pStyle w:val="Heading3"/>
      </w:pPr>
      <w:r>
        <w:t>Exercise 1: Pump runs without flow</w:t>
      </w:r>
    </w:p>
    <w:p>
      <w:r>
        <w:t>A centrifugal pump motor runs, but no liquid reaches the process.</w:t>
      </w:r>
    </w:p>
    <w:p>
      <w:pPr>
        <w:pStyle w:val="ListBullet"/>
      </w:pPr>
      <w:r>
        <w:t>Check the liquid source, priming requirements, suction path, and valve positions.</w:t>
      </w:r>
    </w:p>
    <w:p>
      <w:pPr>
        <w:pStyle w:val="ListBullet"/>
      </w:pPr>
      <w:r>
        <w:t>Explain how a broken coupling differs from loss of prime.</w:t>
      </w:r>
    </w:p>
    <w:p>
      <w:pPr>
        <w:pStyle w:val="ListBullet"/>
      </w:pPr>
      <w:r>
        <w:t>Identify which pressure or flow measurements would help isolate the cause.</w:t>
      </w:r>
    </w:p>
    <w:p>
      <w:pPr>
        <w:pStyle w:val="Heading3"/>
      </w:pPr>
      <w:r>
        <w:t>Exercise 2: Repeated cavitation symptoms</w:t>
      </w:r>
    </w:p>
    <w:p>
      <w:r>
        <w:t>A pump produces abnormal noise and fluctuating flow.</w:t>
      </w:r>
    </w:p>
    <w:p>
      <w:pPr>
        <w:pStyle w:val="ListBullet"/>
      </w:pPr>
      <w:r>
        <w:t>Investigate suction pressure, tank level, liquid temperature, and strainer condition.</w:t>
      </w:r>
    </w:p>
    <w:p>
      <w:pPr>
        <w:pStyle w:val="ListBullet"/>
      </w:pPr>
      <w:r>
        <w:t>Explain the difference between cavitation and air entrainment.</w:t>
      </w:r>
    </w:p>
    <w:p>
      <w:pPr>
        <w:pStyle w:val="ListBullet"/>
      </w:pPr>
      <w:r>
        <w:t>Identify the manufacturer's NPSH requirements and the operating conditions that must be checked.</w:t>
      </w:r>
    </w:p>
    <w:p>
      <w:pPr>
        <w:pStyle w:val="Heading3"/>
      </w:pPr>
      <w:r>
        <w:t>Exercise 3: Seal leakage after replacement</w:t>
      </w:r>
    </w:p>
    <w:p>
      <w:r>
        <w:t>A mechanical seal begins leaking shortly after maintenance.</w:t>
      </w:r>
    </w:p>
    <w:p>
      <w:pPr>
        <w:pStyle w:val="ListBullet"/>
      </w:pPr>
      <w:r>
        <w:t>Review seal installation and compatibility.</w:t>
      </w:r>
    </w:p>
    <w:p>
      <w:pPr>
        <w:pStyle w:val="ListBullet"/>
      </w:pPr>
      <w:r>
        <w:t>Check shaft alignment, vibration, dry-running events, and seal-support arrangements.</w:t>
      </w:r>
    </w:p>
    <w:p>
      <w:pPr>
        <w:pStyle w:val="ListBullet"/>
      </w:pPr>
      <w:r>
        <w:t>Explain why replacing the seal again without investigating the cause may lead to repeated failure.</w:t>
      </w:r>
    </w:p>
    <w:p>
      <w:pPr>
        <w:pStyle w:val="Heading3"/>
      </w:pPr>
      <w:r>
        <w:t>Exercise 4: Standby pump fails to take over</w:t>
      </w:r>
    </w:p>
    <w:p>
      <w:r>
        <w:t>The duty pump trips, but the standby pump does not start.</w:t>
      </w:r>
    </w:p>
    <w:p>
      <w:pPr>
        <w:pStyle w:val="ListBullet"/>
      </w:pPr>
      <w:r>
        <w:t>Verify the changeover conditions and standby availability.</w:t>
      </w:r>
    </w:p>
    <w:p>
      <w:pPr>
        <w:pStyle w:val="ListBullet"/>
      </w:pPr>
      <w:r>
        <w:t>Check electrical protection, PLC permissives, valve positions, and required feedback.</w:t>
      </w:r>
    </w:p>
    <w:p>
      <w:pPr>
        <w:pStyle w:val="ListBullet"/>
      </w:pPr>
      <w:r>
        <w:t>Determine whether the process needs an approved contingency response.</w:t>
      </w:r>
    </w:p>
    <w:p>
      <w:pPr>
        <w:pStyle w:val="Heading3"/>
      </w:pPr>
      <w:r>
        <w:t>Exercise 5: Chemical dosing is incorrect</w:t>
      </w:r>
    </w:p>
    <w:p>
      <w:r>
        <w:t>The metering pump indicates that it is running, but the measured dosing quantity is too low.</w:t>
      </w:r>
    </w:p>
    <w:p>
      <w:pPr>
        <w:pStyle w:val="ListBullet"/>
      </w:pPr>
      <w:r>
        <w:t>Verify the actual delivery measurement.</w:t>
      </w:r>
    </w:p>
    <w:p>
      <w:pPr>
        <w:pStyle w:val="ListBullet"/>
      </w:pPr>
      <w:r>
        <w:t>Inspect the suction supply, check valves, tubing, and pump condition.</w:t>
      </w:r>
    </w:p>
    <w:p>
      <w:pPr>
        <w:pStyle w:val="ListBullet"/>
      </w:pPr>
      <w:r>
        <w:t>Check calibration, control settings, and any relevant pressure conditions.</w:t>
      </w:r>
    </w:p>
    <w:p>
      <w:pPr>
        <w:pStyle w:val="ListBullet"/>
      </w:pPr>
      <w:r>
        <w:t>Explain why motor-running feedback alone cannot confirm correct dosing.</w:t>
      </w:r>
    </w:p>
    <w:p>
      <w:pPr>
        <w:pStyle w:val="Heading2"/>
      </w:pPr>
      <w:r>
        <w:t>21. Competency Checklist</w:t>
      </w:r>
    </w:p>
    <w:p>
      <w:pPr>
        <w:pStyle w:val="ListBullet"/>
      </w:pPr>
      <w:r>
        <w:t>Explain the main pump types used in paint shops.</w:t>
      </w:r>
    </w:p>
    <w:p>
      <w:pPr>
        <w:pStyle w:val="ListBullet"/>
      </w:pPr>
      <w:r>
        <w:t>Identify pump components and their functions.</w:t>
      </w:r>
    </w:p>
    <w:p>
      <w:pPr>
        <w:pStyle w:val="ListBullet"/>
      </w:pPr>
      <w:r>
        <w:t>Distinguish flow, pressure, head, and hydraulic power.</w:t>
      </w:r>
    </w:p>
    <w:p>
      <w:pPr>
        <w:pStyle w:val="ListBullet"/>
      </w:pPr>
      <w:r>
        <w:t>Calculate approximate hydraulic power and interpret pump efficiency.</w:t>
      </w:r>
    </w:p>
    <w:p>
      <w:pPr>
        <w:pStyle w:val="ListBullet"/>
      </w:pPr>
      <w:r>
        <w:t>Explain priming, NPSHa, NPSHr, and cavitation.</w:t>
      </w:r>
    </w:p>
    <w:p>
      <w:pPr>
        <w:pStyle w:val="ListBullet"/>
      </w:pPr>
      <w:r>
        <w:t>Diagnose suction and discharge restrictions.</w:t>
      </w:r>
    </w:p>
    <w:p>
      <w:pPr>
        <w:pStyle w:val="ListBullet"/>
      </w:pPr>
      <w:r>
        <w:t>Understand motor starters, VFDs, and pump speed control.</w:t>
      </w:r>
    </w:p>
    <w:p>
      <w:pPr>
        <w:pStyle w:val="ListBullet"/>
      </w:pPr>
      <w:r>
        <w:t>Interpret pump-related sensors, PLC permissives, alarms, and trips.</w:t>
      </w:r>
    </w:p>
    <w:p>
      <w:pPr>
        <w:pStyle w:val="ListBullet"/>
      </w:pPr>
      <w:r>
        <w:t>Investigate seal leakage, bearing overheating, and vibration.</w:t>
      </w:r>
    </w:p>
    <w:p>
      <w:pPr>
        <w:pStyle w:val="ListBullet"/>
      </w:pPr>
      <w:r>
        <w:t>Explain duty/standby operation and changeover verification.</w:t>
      </w:r>
    </w:p>
    <w:p>
      <w:pPr>
        <w:pStyle w:val="ListBullet"/>
      </w:pPr>
      <w:r>
        <w:t>Apply approved isolation and chemical-handling procedures.</w:t>
      </w:r>
    </w:p>
    <w:p>
      <w:pPr>
        <w:pStyle w:val="ListBullet"/>
      </w:pPr>
      <w:r>
        <w:t>Maintain pump records, operating baselines, spare-parts information, and repair history.</w:t>
      </w:r>
    </w:p>
    <w:p>
      <w:r>
        <w:t>The central maintenance principle is to evaluate the complete pumping system: liquid supply, pump hydraulics, mechanical condition, drive, instrumentation, control logic, and process requirements. A pump can be electrically healthy and mechanically rotating while still failing its actual process duty.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02_PLAN_WISE_2026\02_INDUSTRY3_0\29_Line_Systems\02_Paint_Shop\03_Motors - Motors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Pumps in the Paint Shop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