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Drives in Chassis Assembly</w:t>
      </w:r>
    </w:p>
    <w:p>
      <w:pPr>
        <w:pStyle w:val="Heading2"/>
      </w:pPr>
      <w:r>
        <w:t>1. Purpose and scope</w:t>
      </w:r>
    </w:p>
    <w:p>
      <w:r>
        <w:t>Industrial drives convert electrical power into controlled mechanical motion. In chassis assembly, they operate conveyors, roller beds, lifting mechanisms, transfer units, turntables, powered fixtures, pumps, fans, and positioning axes.</w:t>
      </w:r>
    </w:p>
    <w:p>
      <w:r>
        <w:t>A drive system must do more than rotate a motor. It must deliver the required speed, torque, acceleration, stopping behavior, and fault response while coordinating with the PLC, machine safety system, and adjacent production stations.</w:t>
      </w:r>
    </w:p>
    <w:p>
      <w:r>
        <w:t>The practical maintenance objective is to understand the complete chain from the PLC command to the mechanical load, so a motor trip is not automatically blamed on the drive when a jammed conveyor, damaged gearbox, faulty sensor, or incorrect sequence may be the real cause.</w:t>
      </w:r>
    </w:p>
    <w:p>
      <w:pPr>
        <w:pStyle w:val="Heading2"/>
      </w:pPr>
      <w:r>
        <w:t>2. Applications in chassis assembly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drive arrangement</w:t>
            </w:r>
          </w:p>
        </w:tc>
        <w:tc>
          <w:tcPr>
            <w:tcW w:type="dxa" w:w="3600"/>
            <w:shd w:val="clear" w:color="auto" w:fill="EEF2F7"/>
          </w:tcPr>
          <w:p>
            <w:pPr>
              <w:spacing w:after="0" w:before="0" w:line="240" w:lineRule="auto"/>
              <w:jc w:val="left"/>
            </w:pPr>
            <w:r>
              <w:rPr>
                <w:b/>
                <w:color w:val="1A2E4A"/>
              </w:rPr>
              <w:t>Main control requirement</w:t>
            </w:r>
          </w:p>
        </w:tc>
      </w:tr>
      <w:tr>
        <w:tc>
          <w:tcPr>
            <w:tcW w:type="dxa" w:w="3600"/>
          </w:tcPr>
          <w:p>
            <w:pPr>
              <w:spacing w:after="0" w:before="0" w:line="240" w:lineRule="auto"/>
              <w:jc w:val="left"/>
            </w:pPr>
            <w:r>
              <w:t>Roller conveyor</w:t>
            </w:r>
          </w:p>
        </w:tc>
        <w:tc>
          <w:tcPr>
            <w:tcW w:type="dxa" w:w="3600"/>
          </w:tcPr>
          <w:p>
            <w:pPr>
              <w:spacing w:after="0" w:before="0" w:line="240" w:lineRule="auto"/>
              <w:jc w:val="left"/>
            </w:pPr>
            <w:r>
              <w:t>Induction motor with gearbox and VFD</w:t>
            </w:r>
          </w:p>
        </w:tc>
        <w:tc>
          <w:tcPr>
            <w:tcW w:type="dxa" w:w="3600"/>
          </w:tcPr>
          <w:p>
            <w:pPr>
              <w:spacing w:after="0" w:before="0" w:line="240" w:lineRule="auto"/>
              <w:jc w:val="left"/>
            </w:pPr>
            <w:r>
              <w:t>Controlled speed and zone movement</w:t>
            </w:r>
          </w:p>
        </w:tc>
      </w:tr>
      <w:tr>
        <w:tc>
          <w:tcPr>
            <w:tcW w:type="dxa" w:w="3600"/>
          </w:tcPr>
          <w:p>
            <w:pPr>
              <w:spacing w:after="0" w:before="0" w:line="240" w:lineRule="auto"/>
              <w:jc w:val="left"/>
            </w:pPr>
            <w:r>
              <w:t>Chain conveyor</w:t>
            </w:r>
          </w:p>
        </w:tc>
        <w:tc>
          <w:tcPr>
            <w:tcW w:type="dxa" w:w="3600"/>
          </w:tcPr>
          <w:p>
            <w:pPr>
              <w:spacing w:after="0" w:before="0" w:line="240" w:lineRule="auto"/>
              <w:jc w:val="left"/>
            </w:pPr>
            <w:r>
              <w:t>Geared motor with VFD or starter</w:t>
            </w:r>
          </w:p>
        </w:tc>
        <w:tc>
          <w:tcPr>
            <w:tcW w:type="dxa" w:w="3600"/>
          </w:tcPr>
          <w:p>
            <w:pPr>
              <w:spacing w:after="0" w:before="0" w:line="240" w:lineRule="auto"/>
              <w:jc w:val="left"/>
            </w:pPr>
            <w:r>
              <w:t>Reliable movement under variable load</w:t>
            </w:r>
          </w:p>
        </w:tc>
      </w:tr>
      <w:tr>
        <w:tc>
          <w:tcPr>
            <w:tcW w:type="dxa" w:w="3600"/>
          </w:tcPr>
          <w:p>
            <w:pPr>
              <w:spacing w:after="0" w:before="0" w:line="240" w:lineRule="auto"/>
              <w:jc w:val="left"/>
            </w:pPr>
            <w:r>
              <w:t>Lift table</w:t>
            </w:r>
          </w:p>
        </w:tc>
        <w:tc>
          <w:tcPr>
            <w:tcW w:type="dxa" w:w="3600"/>
          </w:tcPr>
          <w:p>
            <w:pPr>
              <w:spacing w:after="0" w:before="0" w:line="240" w:lineRule="auto"/>
              <w:jc w:val="left"/>
            </w:pPr>
            <w:r>
              <w:t>VFD or servo with suitable brake and feedback</w:t>
            </w:r>
          </w:p>
        </w:tc>
        <w:tc>
          <w:tcPr>
            <w:tcW w:type="dxa" w:w="3600"/>
          </w:tcPr>
          <w:p>
            <w:pPr>
              <w:spacing w:after="0" w:before="0" w:line="240" w:lineRule="auto"/>
              <w:jc w:val="left"/>
            </w:pPr>
            <w:r>
              <w:t>Controlled lifting, holding, and lowering</w:t>
            </w:r>
          </w:p>
        </w:tc>
      </w:tr>
      <w:tr>
        <w:tc>
          <w:tcPr>
            <w:tcW w:type="dxa" w:w="3600"/>
          </w:tcPr>
          <w:p>
            <w:pPr>
              <w:spacing w:after="0" w:before="0" w:line="240" w:lineRule="auto"/>
              <w:jc w:val="left"/>
            </w:pPr>
            <w:r>
              <w:t>Transfer trolley</w:t>
            </w:r>
          </w:p>
        </w:tc>
        <w:tc>
          <w:tcPr>
            <w:tcW w:type="dxa" w:w="3600"/>
          </w:tcPr>
          <w:p>
            <w:pPr>
              <w:spacing w:after="0" w:before="0" w:line="240" w:lineRule="auto"/>
              <w:jc w:val="left"/>
            </w:pPr>
            <w:r>
              <w:t>VFD or servo drive</w:t>
            </w:r>
          </w:p>
        </w:tc>
        <w:tc>
          <w:tcPr>
            <w:tcW w:type="dxa" w:w="3600"/>
          </w:tcPr>
          <w:p>
            <w:pPr>
              <w:spacing w:after="0" w:before="0" w:line="240" w:lineRule="auto"/>
              <w:jc w:val="left"/>
            </w:pPr>
            <w:r>
              <w:t>Travel speed, stopping position, and interlocks</w:t>
            </w:r>
          </w:p>
        </w:tc>
      </w:tr>
      <w:tr>
        <w:tc>
          <w:tcPr>
            <w:tcW w:type="dxa" w:w="3600"/>
          </w:tcPr>
          <w:p>
            <w:pPr>
              <w:spacing w:after="0" w:before="0" w:line="240" w:lineRule="auto"/>
              <w:jc w:val="left"/>
            </w:pPr>
            <w:r>
              <w:t>Turntable</w:t>
            </w:r>
          </w:p>
        </w:tc>
        <w:tc>
          <w:tcPr>
            <w:tcW w:type="dxa" w:w="3600"/>
          </w:tcPr>
          <w:p>
            <w:pPr>
              <w:spacing w:after="0" w:before="0" w:line="240" w:lineRule="auto"/>
              <w:jc w:val="left"/>
            </w:pPr>
            <w:r>
              <w:t>VFD or servo</w:t>
            </w:r>
          </w:p>
        </w:tc>
        <w:tc>
          <w:tcPr>
            <w:tcW w:type="dxa" w:w="3600"/>
          </w:tcPr>
          <w:p>
            <w:pPr>
              <w:spacing w:after="0" w:before="0" w:line="240" w:lineRule="auto"/>
              <w:jc w:val="left"/>
            </w:pPr>
            <w:r>
              <w:t>Rotation speed and indexed positioning</w:t>
            </w:r>
          </w:p>
        </w:tc>
      </w:tr>
      <w:tr>
        <w:tc>
          <w:tcPr>
            <w:tcW w:type="dxa" w:w="3600"/>
          </w:tcPr>
          <w:p>
            <w:pPr>
              <w:spacing w:after="0" w:before="0" w:line="240" w:lineRule="auto"/>
              <w:jc w:val="left"/>
            </w:pPr>
            <w:r>
              <w:t>Powered fixture</w:t>
            </w:r>
          </w:p>
        </w:tc>
        <w:tc>
          <w:tcPr>
            <w:tcW w:type="dxa" w:w="3600"/>
          </w:tcPr>
          <w:p>
            <w:pPr>
              <w:spacing w:after="0" w:before="0" w:line="240" w:lineRule="auto"/>
              <w:jc w:val="left"/>
            </w:pPr>
            <w:r>
              <w:t>Geared motor, servo, or pneumatic actuator depending on design</w:t>
            </w:r>
          </w:p>
        </w:tc>
        <w:tc>
          <w:tcPr>
            <w:tcW w:type="dxa" w:w="3600"/>
          </w:tcPr>
          <w:p>
            <w:pPr>
              <w:spacing w:after="0" w:before="0" w:line="240" w:lineRule="auto"/>
              <w:jc w:val="left"/>
            </w:pPr>
            <w:r>
              <w:t>Repeatable clamping or positioning</w:t>
            </w:r>
          </w:p>
        </w:tc>
      </w:tr>
      <w:tr>
        <w:tc>
          <w:tcPr>
            <w:tcW w:type="dxa" w:w="3600"/>
          </w:tcPr>
          <w:p>
            <w:pPr>
              <w:spacing w:after="0" w:before="0" w:line="240" w:lineRule="auto"/>
              <w:jc w:val="left"/>
            </w:pPr>
            <w:r>
              <w:t>Screw-driven mechanism</w:t>
            </w:r>
          </w:p>
        </w:tc>
        <w:tc>
          <w:tcPr>
            <w:tcW w:type="dxa" w:w="3600"/>
          </w:tcPr>
          <w:p>
            <w:pPr>
              <w:spacing w:after="0" w:before="0" w:line="240" w:lineRule="auto"/>
              <w:jc w:val="left"/>
            </w:pPr>
            <w:r>
              <w:t>Servo or geared motor with VFD</w:t>
            </w:r>
          </w:p>
        </w:tc>
        <w:tc>
          <w:tcPr>
            <w:tcW w:type="dxa" w:w="3600"/>
          </w:tcPr>
          <w:p>
            <w:pPr>
              <w:spacing w:after="0" w:before="0" w:line="240" w:lineRule="auto"/>
              <w:jc w:val="left"/>
            </w:pPr>
            <w:r>
              <w:t>Force, speed, or position control</w:t>
            </w:r>
          </w:p>
        </w:tc>
      </w:tr>
      <w:tr>
        <w:tc>
          <w:tcPr>
            <w:tcW w:type="dxa" w:w="3600"/>
          </w:tcPr>
          <w:p>
            <w:pPr>
              <w:spacing w:after="0" w:before="0" w:line="240" w:lineRule="auto"/>
              <w:jc w:val="left"/>
            </w:pPr>
            <w:r>
              <w:t>Hydraulic power pack</w:t>
            </w:r>
          </w:p>
        </w:tc>
        <w:tc>
          <w:tcPr>
            <w:tcW w:type="dxa" w:w="3600"/>
          </w:tcPr>
          <w:p>
            <w:pPr>
              <w:spacing w:after="0" w:before="0" w:line="240" w:lineRule="auto"/>
              <w:jc w:val="left"/>
            </w:pPr>
            <w:r>
              <w:t>Motor starter or VFD</w:t>
            </w:r>
          </w:p>
        </w:tc>
        <w:tc>
          <w:tcPr>
            <w:tcW w:type="dxa" w:w="3600"/>
          </w:tcPr>
          <w:p>
            <w:pPr>
              <w:spacing w:after="0" w:before="0" w:line="240" w:lineRule="auto"/>
              <w:jc w:val="left"/>
            </w:pPr>
            <w:r>
              <w:t>Pump operation and pressure demand</w:t>
            </w:r>
          </w:p>
        </w:tc>
      </w:tr>
      <w:tr>
        <w:tc>
          <w:tcPr>
            <w:tcW w:type="dxa" w:w="3600"/>
          </w:tcPr>
          <w:p>
            <w:pPr>
              <w:spacing w:after="0" w:before="0" w:line="240" w:lineRule="auto"/>
              <w:jc w:val="left"/>
            </w:pPr>
            <w:r>
              <w:t>Cooling or extraction fan</w:t>
            </w:r>
          </w:p>
        </w:tc>
        <w:tc>
          <w:tcPr>
            <w:tcW w:type="dxa" w:w="3600"/>
          </w:tcPr>
          <w:p>
            <w:pPr>
              <w:spacing w:after="0" w:before="0" w:line="240" w:lineRule="auto"/>
              <w:jc w:val="left"/>
            </w:pPr>
            <w:r>
              <w:t>VFD-controlled induction motor</w:t>
            </w:r>
          </w:p>
        </w:tc>
        <w:tc>
          <w:tcPr>
            <w:tcW w:type="dxa" w:w="3600"/>
          </w:tcPr>
          <w:p>
            <w:pPr>
              <w:spacing w:after="0" w:before="0" w:line="240" w:lineRule="auto"/>
              <w:jc w:val="left"/>
            </w:pPr>
            <w:r>
              <w:t>Airflow control and energy efficiency</w:t>
            </w:r>
          </w:p>
        </w:tc>
      </w:tr>
      <w:tr>
        <w:tc>
          <w:tcPr>
            <w:tcW w:type="dxa" w:w="3600"/>
          </w:tcPr>
          <w:p>
            <w:pPr>
              <w:spacing w:after="0" w:before="0" w:line="240" w:lineRule="auto"/>
              <w:jc w:val="left"/>
            </w:pPr>
            <w:r>
              <w:t>Indexing mechanism</w:t>
            </w:r>
          </w:p>
        </w:tc>
        <w:tc>
          <w:tcPr>
            <w:tcW w:type="dxa" w:w="3600"/>
          </w:tcPr>
          <w:p>
            <w:pPr>
              <w:spacing w:after="0" w:before="0" w:line="240" w:lineRule="auto"/>
              <w:jc w:val="left"/>
            </w:pPr>
            <w:r>
              <w:t>Servo or VFD with position sensors</w:t>
            </w:r>
          </w:p>
        </w:tc>
        <w:tc>
          <w:tcPr>
            <w:tcW w:type="dxa" w:w="3600"/>
          </w:tcPr>
          <w:p>
            <w:pPr>
              <w:spacing w:after="0" w:before="0" w:line="240" w:lineRule="auto"/>
              <w:jc w:val="left"/>
            </w:pPr>
            <w:r>
              <w:t>Coordinated movement and accurate stopping</w:t>
            </w:r>
          </w:p>
        </w:tc>
      </w:tr>
    </w:tbl>
    <w:p/>
    <w:p>
      <w:r>
        <w:t>The required drive type depends on load inertia, torque demand, duty cycle, positioning accuracy, stopping distance, safety requirements, and production cycle time.</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Motor</w:t>
            </w:r>
          </w:p>
        </w:tc>
        <w:tc>
          <w:tcPr>
            <w:tcW w:type="dxa" w:w="3600"/>
          </w:tcPr>
          <w:p>
            <w:pPr>
              <w:spacing w:after="0" w:before="0" w:line="240" w:lineRule="auto"/>
              <w:jc w:val="left"/>
            </w:pPr>
            <w:r>
              <w:t>Converts electrical energy into mechanical motion</w:t>
            </w:r>
          </w:p>
        </w:tc>
        <w:tc>
          <w:tcPr>
            <w:tcW w:type="dxa" w:w="3600"/>
          </w:tcPr>
          <w:p>
            <w:pPr>
              <w:spacing w:after="0" w:before="0" w:line="240" w:lineRule="auto"/>
              <w:jc w:val="left"/>
            </w:pPr>
            <w:r>
              <w:t>Check electrical condition, temperature, bearings, and nameplate</w:t>
            </w:r>
          </w:p>
        </w:tc>
      </w:tr>
      <w:tr>
        <w:tc>
          <w:tcPr>
            <w:tcW w:type="dxa" w:w="3600"/>
          </w:tcPr>
          <w:p>
            <w:pPr>
              <w:spacing w:after="0" w:before="0" w:line="240" w:lineRule="auto"/>
              <w:jc w:val="left"/>
            </w:pPr>
            <w:r>
              <w:t>Drive</w:t>
            </w:r>
          </w:p>
        </w:tc>
        <w:tc>
          <w:tcPr>
            <w:tcW w:type="dxa" w:w="3600"/>
          </w:tcPr>
          <w:p>
            <w:pPr>
              <w:spacing w:after="0" w:before="0" w:line="240" w:lineRule="auto"/>
              <w:jc w:val="left"/>
            </w:pPr>
            <w:r>
              <w:t>Equipment that controls motor operation</w:t>
            </w:r>
          </w:p>
        </w:tc>
        <w:tc>
          <w:tcPr>
            <w:tcW w:type="dxa" w:w="3600"/>
          </w:tcPr>
          <w:p>
            <w:pPr>
              <w:spacing w:after="0" w:before="0" w:line="240" w:lineRule="auto"/>
              <w:jc w:val="left"/>
            </w:pPr>
            <w:r>
              <w:t>Check power stage, control settings, faults, and communications</w:t>
            </w:r>
          </w:p>
        </w:tc>
      </w:tr>
      <w:tr>
        <w:tc>
          <w:tcPr>
            <w:tcW w:type="dxa" w:w="3600"/>
          </w:tcPr>
          <w:p>
            <w:pPr>
              <w:spacing w:after="0" w:before="0" w:line="240" w:lineRule="auto"/>
              <w:jc w:val="left"/>
            </w:pPr>
            <w:r>
              <w:t>VFD</w:t>
            </w:r>
          </w:p>
        </w:tc>
        <w:tc>
          <w:tcPr>
            <w:tcW w:type="dxa" w:w="3600"/>
          </w:tcPr>
          <w:p>
            <w:pPr>
              <w:spacing w:after="0" w:before="0" w:line="240" w:lineRule="auto"/>
              <w:jc w:val="left"/>
            </w:pPr>
            <w:r>
              <w:t>Variable-frequency drive for controlling AC motor speed</w:t>
            </w:r>
          </w:p>
        </w:tc>
        <w:tc>
          <w:tcPr>
            <w:tcW w:type="dxa" w:w="3600"/>
          </w:tcPr>
          <w:p>
            <w:pPr>
              <w:spacing w:after="0" w:before="0" w:line="240" w:lineRule="auto"/>
              <w:jc w:val="left"/>
            </w:pPr>
            <w:r>
              <w:t>Common in conveyor and pump applications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a servo motor, commonly using position, speed, and torque feedback</w:t>
            </w:r>
          </w:p>
        </w:tc>
        <w:tc>
          <w:tcPr>
            <w:tcW w:type="dxa" w:w="3600"/>
          </w:tcPr>
          <w:p>
            <w:pPr>
              <w:spacing w:after="0" w:before="0" w:line="240" w:lineRule="auto"/>
              <w:jc w:val="left"/>
            </w:pPr>
            <w:r>
              <w:t>Used for precise positioning and dynamic motion</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Controls motor voltage during starting and sometimes stopping</w:t>
            </w:r>
          </w:p>
        </w:tc>
        <w:tc>
          <w:tcPr>
            <w:tcW w:type="dxa" w:w="3600"/>
          </w:tcPr>
          <w:p>
            <w:pPr>
              <w:spacing w:after="0" w:before="0" w:line="240" w:lineRule="auto"/>
              <w:jc w:val="left"/>
            </w:pPr>
            <w:r>
              <w:t>Reduces starting current and mechanical shock but does not provide full-range speed control</w:t>
            </w:r>
          </w:p>
        </w:tc>
      </w:tr>
      <w:tr>
        <w:tc>
          <w:tcPr>
            <w:tcW w:type="dxa" w:w="3600"/>
          </w:tcPr>
          <w:p>
            <w:pPr>
              <w:spacing w:after="0" w:before="0" w:line="240" w:lineRule="auto"/>
              <w:jc w:val="left"/>
            </w:pPr>
            <w:r>
              <w:t>Gearbox</w:t>
            </w:r>
          </w:p>
        </w:tc>
        <w:tc>
          <w:tcPr>
            <w:tcW w:type="dxa" w:w="3600"/>
          </w:tcPr>
          <w:p>
            <w:pPr>
              <w:spacing w:after="0" w:before="0" w:line="240" w:lineRule="auto"/>
              <w:jc w:val="left"/>
            </w:pPr>
            <w:r>
              <w:t>Changes speed and torque between motor and load</w:t>
            </w:r>
          </w:p>
        </w:tc>
        <w:tc>
          <w:tcPr>
            <w:tcW w:type="dxa" w:w="3600"/>
          </w:tcPr>
          <w:p>
            <w:pPr>
              <w:spacing w:after="0" w:before="0" w:line="240" w:lineRule="auto"/>
              <w:jc w:val="left"/>
            </w:pPr>
            <w:r>
              <w:t>Check lubrication, backlash, temperature, and mechanical wear</w:t>
            </w:r>
          </w:p>
        </w:tc>
      </w:tr>
      <w:tr>
        <w:tc>
          <w:tcPr>
            <w:tcW w:type="dxa" w:w="3600"/>
          </w:tcPr>
          <w:p>
            <w:pPr>
              <w:spacing w:after="0" w:before="0" w:line="240" w:lineRule="auto"/>
              <w:jc w:val="left"/>
            </w:pPr>
            <w:r>
              <w:t>Encoder</w:t>
            </w:r>
          </w:p>
        </w:tc>
        <w:tc>
          <w:tcPr>
            <w:tcW w:type="dxa" w:w="3600"/>
          </w:tcPr>
          <w:p>
            <w:pPr>
              <w:spacing w:after="0" w:before="0" w:line="240" w:lineRule="auto"/>
              <w:jc w:val="left"/>
            </w:pPr>
            <w:r>
              <w:t>Reports position or speed using pulses or digital data</w:t>
            </w:r>
          </w:p>
        </w:tc>
        <w:tc>
          <w:tcPr>
            <w:tcW w:type="dxa" w:w="3600"/>
          </w:tcPr>
          <w:p>
            <w:pPr>
              <w:spacing w:after="0" w:before="0" w:line="240" w:lineRule="auto"/>
              <w:jc w:val="left"/>
            </w:pPr>
            <w:r>
              <w:t>Feedback loss can cause inaccurate movement or a drive fault</w:t>
            </w:r>
          </w:p>
        </w:tc>
      </w:tr>
      <w:tr>
        <w:tc>
          <w:tcPr>
            <w:tcW w:type="dxa" w:w="3600"/>
          </w:tcPr>
          <w:p>
            <w:pPr>
              <w:spacing w:after="0" w:before="0" w:line="240" w:lineRule="auto"/>
              <w:jc w:val="left"/>
            </w:pPr>
            <w:r>
              <w:t>Resolver</w:t>
            </w:r>
          </w:p>
        </w:tc>
        <w:tc>
          <w:tcPr>
            <w:tcW w:type="dxa" w:w="3600"/>
          </w:tcPr>
          <w:p>
            <w:pPr>
              <w:spacing w:after="0" w:before="0" w:line="240" w:lineRule="auto"/>
              <w:jc w:val="left"/>
            </w:pPr>
            <w:r>
              <w:t>Electromagnetic rotary position-feedback device</w:t>
            </w:r>
          </w:p>
        </w:tc>
        <w:tc>
          <w:tcPr>
            <w:tcW w:type="dxa" w:w="3600"/>
          </w:tcPr>
          <w:p>
            <w:pPr>
              <w:spacing w:after="0" w:before="0" w:line="240" w:lineRule="auto"/>
              <w:jc w:val="left"/>
            </w:pPr>
            <w:r>
              <w:t>Used in some motion-control applications</w:t>
            </w:r>
          </w:p>
        </w:tc>
      </w:tr>
      <w:tr>
        <w:tc>
          <w:tcPr>
            <w:tcW w:type="dxa" w:w="3600"/>
          </w:tcPr>
          <w:p>
            <w:pPr>
              <w:spacing w:after="0" w:before="0" w:line="240" w:lineRule="auto"/>
              <w:jc w:val="left"/>
            </w:pPr>
            <w:r>
              <w:t>Brake</w:t>
            </w:r>
          </w:p>
        </w:tc>
        <w:tc>
          <w:tcPr>
            <w:tcW w:type="dxa" w:w="3600"/>
          </w:tcPr>
          <w:p>
            <w:pPr>
              <w:spacing w:after="0" w:before="0" w:line="240" w:lineRule="auto"/>
              <w:jc w:val="left"/>
            </w:pPr>
            <w:r>
              <w:t>Mechanically holds or stops a moving load</w:t>
            </w:r>
          </w:p>
        </w:tc>
        <w:tc>
          <w:tcPr>
            <w:tcW w:type="dxa" w:w="3600"/>
          </w:tcPr>
          <w:p>
            <w:pPr>
              <w:spacing w:after="0" w:before="0" w:line="240" w:lineRule="auto"/>
              <w:jc w:val="left"/>
            </w:pPr>
            <w:r>
              <w:t>Critical for vertical axes and loads that can move under gravity</w:t>
            </w:r>
          </w:p>
        </w:tc>
      </w:tr>
      <w:tr>
        <w:tc>
          <w:tcPr>
            <w:tcW w:type="dxa" w:w="3600"/>
          </w:tcPr>
          <w:p>
            <w:pPr>
              <w:spacing w:after="0" w:before="0" w:line="240" w:lineRule="auto"/>
              <w:jc w:val="left"/>
            </w:pPr>
            <w:r>
              <w:t>Setpoint</w:t>
            </w:r>
          </w:p>
        </w:tc>
        <w:tc>
          <w:tcPr>
            <w:tcW w:type="dxa" w:w="3600"/>
          </w:tcPr>
          <w:p>
            <w:pPr>
              <w:spacing w:after="0" w:before="0" w:line="240" w:lineRule="auto"/>
              <w:jc w:val="left"/>
            </w:pPr>
            <w:r>
              <w:t>Requested speed, torque, or position</w:t>
            </w:r>
          </w:p>
        </w:tc>
        <w:tc>
          <w:tcPr>
            <w:tcW w:type="dxa" w:w="3600"/>
          </w:tcPr>
          <w:p>
            <w:pPr>
              <w:spacing w:after="0" w:before="0" w:line="240" w:lineRule="auto"/>
              <w:jc w:val="left"/>
            </w:pPr>
            <w:r>
              <w:t>Compare commanded value with actual feedback</w:t>
            </w:r>
          </w:p>
        </w:tc>
      </w:tr>
      <w:tr>
        <w:tc>
          <w:tcPr>
            <w:tcW w:type="dxa" w:w="3600"/>
          </w:tcPr>
          <w:p>
            <w:pPr>
              <w:spacing w:after="0" w:before="0" w:line="240" w:lineRule="auto"/>
              <w:jc w:val="left"/>
            </w:pPr>
            <w:r>
              <w:t>Feedback</w:t>
            </w:r>
          </w:p>
        </w:tc>
        <w:tc>
          <w:tcPr>
            <w:tcW w:type="dxa" w:w="3600"/>
          </w:tcPr>
          <w:p>
            <w:pPr>
              <w:spacing w:after="0" w:before="0" w:line="240" w:lineRule="auto"/>
              <w:jc w:val="left"/>
            </w:pPr>
            <w:r>
              <w:t>Measured speed, position, current, or another variable</w:t>
            </w:r>
          </w:p>
        </w:tc>
        <w:tc>
          <w:tcPr>
            <w:tcW w:type="dxa" w:w="3600"/>
          </w:tcPr>
          <w:p>
            <w:pPr>
              <w:spacing w:after="0" w:before="0" w:line="240" w:lineRule="auto"/>
              <w:jc w:val="left"/>
            </w:pPr>
            <w:r>
              <w:t>Helps distinguish command problems from motion problems</w:t>
            </w:r>
          </w:p>
        </w:tc>
      </w:tr>
      <w:tr>
        <w:tc>
          <w:tcPr>
            <w:tcW w:type="dxa" w:w="3600"/>
          </w:tcPr>
          <w:p>
            <w:pPr>
              <w:spacing w:after="0" w:before="0" w:line="240" w:lineRule="auto"/>
              <w:jc w:val="left"/>
            </w:pPr>
            <w:r>
              <w:t>Ramp</w:t>
            </w:r>
          </w:p>
        </w:tc>
        <w:tc>
          <w:tcPr>
            <w:tcW w:type="dxa" w:w="3600"/>
          </w:tcPr>
          <w:p>
            <w:pPr>
              <w:spacing w:after="0" w:before="0" w:line="240" w:lineRule="auto"/>
              <w:jc w:val="left"/>
            </w:pPr>
            <w:r>
              <w:t>Configured acceleration or deceleration profile</w:t>
            </w:r>
          </w:p>
        </w:tc>
        <w:tc>
          <w:tcPr>
            <w:tcW w:type="dxa" w:w="3600"/>
          </w:tcPr>
          <w:p>
            <w:pPr>
              <w:spacing w:after="0" w:before="0" w:line="240" w:lineRule="auto"/>
              <w:jc w:val="left"/>
            </w:pPr>
            <w:r>
              <w:t>Incorrect ramps can cause overcurrent or DC-bus overvoltage</w:t>
            </w:r>
          </w:p>
        </w:tc>
      </w:tr>
      <w:tr>
        <w:tc>
          <w:tcPr>
            <w:tcW w:type="dxa" w:w="3600"/>
          </w:tcPr>
          <w:p>
            <w:pPr>
              <w:spacing w:after="0" w:before="0" w:line="240" w:lineRule="auto"/>
              <w:jc w:val="left"/>
            </w:pPr>
            <w:r>
              <w:t>STO</w:t>
            </w:r>
          </w:p>
        </w:tc>
        <w:tc>
          <w:tcPr>
            <w:tcW w:type="dxa" w:w="3600"/>
          </w:tcPr>
          <w:p>
            <w:pPr>
              <w:spacing w:after="0" w:before="0" w:line="240" w:lineRule="auto"/>
              <w:jc w:val="left"/>
            </w:pPr>
            <w:r>
              <w:t>Safe Torque Off safety function</w:t>
            </w:r>
          </w:p>
        </w:tc>
        <w:tc>
          <w:tcPr>
            <w:tcW w:type="dxa" w:w="3600"/>
          </w:tcPr>
          <w:p>
            <w:pPr>
              <w:spacing w:after="0" w:before="0" w:line="240" w:lineRule="auto"/>
              <w:jc w:val="left"/>
            </w:pPr>
            <w:r>
              <w:t>Prevents the drive from producing torque when correctly implemented; it is not electrical isolation</w:t>
            </w:r>
          </w:p>
        </w:tc>
      </w:tr>
    </w:tbl>
    <w:p/>
    <w:p>
      <w:pPr>
        <w:pStyle w:val="Heading2"/>
      </w:pPr>
      <w:r>
        <w:t>4. Basic drive-system architecture</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Coupling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Other Feedback, if fitted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Network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Permissives, Interlocks, Safety System</w:t>
      </w:r>
    </w:p>
    <w:p/>
    <w:p>
      <w:r>
        <w:t>The exact architecture varies. A simple conveyor may use a VFD with no encoder, while a servo axis may use a motion controller, servo drive, encoder, mechanical brake, and safety-rated control functions.</w:t>
      </w:r>
    </w:p>
    <w:p>
      <w:r>
        <w:t>The drive's control power, power-stage supply, network connection, motor output, and feedback wiring are distinct parts of the system. A communication connection being healthy does not prove that the power stage is ready or that the motor can move.</w:t>
      </w:r>
    </w:p>
    <w:p>
      <w:pPr>
        <w:pStyle w:val="Heading2"/>
      </w:pPr>
      <w:r>
        <w:t>5. Common motor-starting and drive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Technology</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Typical use</w:t>
            </w:r>
          </w:p>
        </w:tc>
        <w:tc>
          <w:tcPr>
            <w:tcW w:type="dxa" w:w="2700"/>
            <w:shd w:val="clear" w:color="auto" w:fill="EEF2F7"/>
          </w:tcPr>
          <w:p>
            <w:pPr>
              <w:spacing w:after="0" w:before="0" w:line="240" w:lineRule="auto"/>
              <w:jc w:val="left"/>
            </w:pPr>
            <w:r>
              <w:rPr>
                <w:b/>
                <w:color w:val="1A2E4A"/>
              </w:rPr>
              <w:t>Main limitation</w:t>
            </w:r>
          </w:p>
        </w:tc>
      </w:tr>
      <w:tr>
        <w:tc>
          <w:tcPr>
            <w:tcW w:type="dxa" w:w="2700"/>
          </w:tcPr>
          <w:p>
            <w:pPr>
              <w:spacing w:after="0" w:before="0" w:line="240" w:lineRule="auto"/>
              <w:jc w:val="left"/>
            </w:pPr>
            <w:r>
              <w:t>DOL starter</w:t>
            </w:r>
          </w:p>
        </w:tc>
        <w:tc>
          <w:tcPr>
            <w:tcW w:type="dxa" w:w="2700"/>
          </w:tcPr>
          <w:p>
            <w:pPr>
              <w:spacing w:after="0" w:before="0" w:line="240" w:lineRule="auto"/>
              <w:jc w:val="left"/>
            </w:pPr>
            <w:r>
              <w:t>Connects the motor directly to the supply</w:t>
            </w:r>
          </w:p>
        </w:tc>
        <w:tc>
          <w:tcPr>
            <w:tcW w:type="dxa" w:w="2700"/>
          </w:tcPr>
          <w:p>
            <w:pPr>
              <w:spacing w:after="0" w:before="0" w:line="240" w:lineRule="auto"/>
              <w:jc w:val="left"/>
            </w:pPr>
            <w:r>
              <w:t>Small or suitable fixed-speed loads</w:t>
            </w:r>
          </w:p>
        </w:tc>
        <w:tc>
          <w:tcPr>
            <w:tcW w:type="dxa" w:w="2700"/>
          </w:tcPr>
          <w:p>
            <w:pPr>
              <w:spacing w:after="0" w:before="0" w:line="240" w:lineRule="auto"/>
              <w:jc w:val="left"/>
            </w:pPr>
            <w:r>
              <w:t>High starting current and mechanical shock</w:t>
            </w:r>
          </w:p>
        </w:tc>
      </w:tr>
      <w:tr>
        <w:tc>
          <w:tcPr>
            <w:tcW w:type="dxa" w:w="2700"/>
          </w:tcPr>
          <w:p>
            <w:pPr>
              <w:spacing w:after="0" w:before="0" w:line="240" w:lineRule="auto"/>
              <w:jc w:val="left"/>
            </w:pPr>
            <w:r>
              <w:t>Reversing starter</w:t>
            </w:r>
          </w:p>
        </w:tc>
        <w:tc>
          <w:tcPr>
            <w:tcW w:type="dxa" w:w="2700"/>
          </w:tcPr>
          <w:p>
            <w:pPr>
              <w:spacing w:after="0" w:before="0" w:line="240" w:lineRule="auto"/>
              <w:jc w:val="left"/>
            </w:pPr>
            <w:r>
              <w:t>Uses contactors to change motor phase sequence</w:t>
            </w:r>
          </w:p>
        </w:tc>
        <w:tc>
          <w:tcPr>
            <w:tcW w:type="dxa" w:w="2700"/>
          </w:tcPr>
          <w:p>
            <w:pPr>
              <w:spacing w:after="0" w:before="0" w:line="240" w:lineRule="auto"/>
              <w:jc w:val="left"/>
            </w:pPr>
            <w:r>
              <w:t>Fixed-speed forward/reverse mechanisms</w:t>
            </w:r>
          </w:p>
        </w:tc>
        <w:tc>
          <w:tcPr>
            <w:tcW w:type="dxa" w:w="2700"/>
          </w:tcPr>
          <w:p>
            <w:pPr>
              <w:spacing w:after="0" w:before="0" w:line="240" w:lineRule="auto"/>
              <w:jc w:val="left"/>
            </w:pPr>
            <w:r>
              <w:t>Contactors require electrical and mechanical interlocking</w:t>
            </w:r>
          </w:p>
        </w:tc>
      </w:tr>
      <w:tr>
        <w:tc>
          <w:tcPr>
            <w:tcW w:type="dxa" w:w="2700"/>
          </w:tcPr>
          <w:p>
            <w:pPr>
              <w:spacing w:after="0" w:before="0" w:line="240" w:lineRule="auto"/>
              <w:jc w:val="left"/>
            </w:pPr>
            <w:r>
              <w:t>Star-delta starter</w:t>
            </w:r>
          </w:p>
        </w:tc>
        <w:tc>
          <w:tcPr>
            <w:tcW w:type="dxa" w:w="2700"/>
          </w:tcPr>
          <w:p>
            <w:pPr>
              <w:spacing w:after="0" w:before="0" w:line="240" w:lineRule="auto"/>
              <w:jc w:val="left"/>
            </w:pPr>
            <w:r>
              <w:t>Starts a suitable motor in star and changes to delta</w:t>
            </w:r>
          </w:p>
        </w:tc>
        <w:tc>
          <w:tcPr>
            <w:tcW w:type="dxa" w:w="2700"/>
          </w:tcPr>
          <w:p>
            <w:pPr>
              <w:spacing w:after="0" w:before="0" w:line="240" w:lineRule="auto"/>
              <w:jc w:val="left"/>
            </w:pPr>
            <w:r>
              <w:t>Certain fixed-speed induction-motor applications</w:t>
            </w:r>
          </w:p>
        </w:tc>
        <w:tc>
          <w:tcPr>
            <w:tcW w:type="dxa" w:w="2700"/>
          </w:tcPr>
          <w:p>
            <w:pPr>
              <w:spacing w:after="0" w:before="0" w:line="240" w:lineRule="auto"/>
              <w:jc w:val="left"/>
            </w:pPr>
            <w:r>
              <w:t>Reduced starting torque and transition effects</w:t>
            </w:r>
          </w:p>
        </w:tc>
      </w:tr>
      <w:tr>
        <w:tc>
          <w:tcPr>
            <w:tcW w:type="dxa" w:w="2700"/>
          </w:tcPr>
          <w:p>
            <w:pPr>
              <w:spacing w:after="0" w:before="0" w:line="240" w:lineRule="auto"/>
              <w:jc w:val="left"/>
            </w:pPr>
            <w:r>
              <w:t>Soft starter</w:t>
            </w:r>
          </w:p>
        </w:tc>
        <w:tc>
          <w:tcPr>
            <w:tcW w:type="dxa" w:w="2700"/>
          </w:tcPr>
          <w:p>
            <w:pPr>
              <w:spacing w:after="0" w:before="0" w:line="240" w:lineRule="auto"/>
              <w:jc w:val="left"/>
            </w:pPr>
            <w:r>
              <w:t>Gradually increases applied motor voltage</w:t>
            </w:r>
          </w:p>
        </w:tc>
        <w:tc>
          <w:tcPr>
            <w:tcW w:type="dxa" w:w="2700"/>
          </w:tcPr>
          <w:p>
            <w:pPr>
              <w:spacing w:after="0" w:before="0" w:line="240" w:lineRule="auto"/>
              <w:jc w:val="left"/>
            </w:pPr>
            <w:r>
              <w:t>Pumps, fans, and selected conveyors</w:t>
            </w:r>
          </w:p>
        </w:tc>
        <w:tc>
          <w:tcPr>
            <w:tcW w:type="dxa" w:w="2700"/>
          </w:tcPr>
          <w:p>
            <w:pPr>
              <w:spacing w:after="0" w:before="0" w:line="240" w:lineRule="auto"/>
              <w:jc w:val="left"/>
            </w:pPr>
            <w:r>
              <w:t>Does not provide normal continuous speed control</w:t>
            </w:r>
          </w:p>
        </w:tc>
      </w:tr>
      <w:tr>
        <w:tc>
          <w:tcPr>
            <w:tcW w:type="dxa" w:w="2700"/>
          </w:tcPr>
          <w:p>
            <w:pPr>
              <w:spacing w:after="0" w:before="0" w:line="240" w:lineRule="auto"/>
              <w:jc w:val="left"/>
            </w:pPr>
            <w:r>
              <w:t>VFD</w:t>
            </w:r>
          </w:p>
        </w:tc>
        <w:tc>
          <w:tcPr>
            <w:tcW w:type="dxa" w:w="2700"/>
          </w:tcPr>
          <w:p>
            <w:pPr>
              <w:spacing w:after="0" w:before="0" w:line="240" w:lineRule="auto"/>
              <w:jc w:val="left"/>
            </w:pPr>
            <w:r>
              <w:t>Changes output frequency and voltage to control AC motor operation</w:t>
            </w:r>
          </w:p>
        </w:tc>
        <w:tc>
          <w:tcPr>
            <w:tcW w:type="dxa" w:w="2700"/>
          </w:tcPr>
          <w:p>
            <w:pPr>
              <w:spacing w:after="0" w:before="0" w:line="240" w:lineRule="auto"/>
              <w:jc w:val="left"/>
            </w:pPr>
            <w:r>
              <w:t>Conveyors, fans, pumps, and variable-speed mechanisms</w:t>
            </w:r>
          </w:p>
        </w:tc>
        <w:tc>
          <w:tcPr>
            <w:tcW w:type="dxa" w:w="2700"/>
          </w:tcPr>
          <w:p>
            <w:pPr>
              <w:spacing w:after="0" w:before="0" w:line="240" w:lineRule="auto"/>
              <w:jc w:val="left"/>
            </w:pPr>
            <w:r>
              <w:t>Requires correct motor data, settings, cooling, and installation</w:t>
            </w:r>
          </w:p>
        </w:tc>
      </w:tr>
      <w:tr>
        <w:tc>
          <w:tcPr>
            <w:tcW w:type="dxa" w:w="2700"/>
          </w:tcPr>
          <w:p>
            <w:pPr>
              <w:spacing w:after="0" w:before="0" w:line="240" w:lineRule="auto"/>
              <w:jc w:val="left"/>
            </w:pPr>
            <w:r>
              <w:t>Servo system</w:t>
            </w:r>
          </w:p>
        </w:tc>
        <w:tc>
          <w:tcPr>
            <w:tcW w:type="dxa" w:w="2700"/>
          </w:tcPr>
          <w:p>
            <w:pPr>
              <w:spacing w:after="0" w:before="0" w:line="240" w:lineRule="auto"/>
              <w:jc w:val="left"/>
            </w:pPr>
            <w:r>
              <w:t>Uses a servo drive and feedback for precise motion control</w:t>
            </w:r>
          </w:p>
        </w:tc>
        <w:tc>
          <w:tcPr>
            <w:tcW w:type="dxa" w:w="2700"/>
          </w:tcPr>
          <w:p>
            <w:pPr>
              <w:spacing w:after="0" w:before="0" w:line="240" w:lineRule="auto"/>
              <w:jc w:val="left"/>
            </w:pPr>
            <w:r>
              <w:t>Indexing, positioning, and coordinated axes</w:t>
            </w:r>
          </w:p>
        </w:tc>
        <w:tc>
          <w:tcPr>
            <w:tcW w:type="dxa" w:w="2700"/>
          </w:tcPr>
          <w:p>
            <w:pPr>
              <w:spacing w:after="0" w:before="0" w:line="240" w:lineRule="auto"/>
              <w:jc w:val="left"/>
            </w:pPr>
            <w:r>
              <w:t>More sensitive to tuning, feedback, and mechanical setup</w:t>
            </w:r>
          </w:p>
        </w:tc>
      </w:tr>
      <w:tr>
        <w:tc>
          <w:tcPr>
            <w:tcW w:type="dxa" w:w="2700"/>
          </w:tcPr>
          <w:p>
            <w:pPr>
              <w:spacing w:after="0" w:before="0" w:line="240" w:lineRule="auto"/>
              <w:jc w:val="left"/>
            </w:pPr>
            <w:r>
              <w:t>Stepper system</w:t>
            </w:r>
          </w:p>
        </w:tc>
        <w:tc>
          <w:tcPr>
            <w:tcW w:type="dxa" w:w="2700"/>
          </w:tcPr>
          <w:p>
            <w:pPr>
              <w:spacing w:after="0" w:before="0" w:line="240" w:lineRule="auto"/>
              <w:jc w:val="left"/>
            </w:pPr>
            <w:r>
              <w:t>Moves in discrete steps based on commanded pulses</w:t>
            </w:r>
          </w:p>
        </w:tc>
        <w:tc>
          <w:tcPr>
            <w:tcW w:type="dxa" w:w="2700"/>
          </w:tcPr>
          <w:p>
            <w:pPr>
              <w:spacing w:after="0" w:before="0" w:line="240" w:lineRule="auto"/>
              <w:jc w:val="left"/>
            </w:pPr>
            <w:r>
              <w:t>Selected lower-power positioning applications</w:t>
            </w:r>
          </w:p>
        </w:tc>
        <w:tc>
          <w:tcPr>
            <w:tcW w:type="dxa" w:w="2700"/>
          </w:tcPr>
          <w:p>
            <w:pPr>
              <w:spacing w:after="0" w:before="0" w:line="240" w:lineRule="auto"/>
              <w:jc w:val="left"/>
            </w:pPr>
            <w:r>
              <w:t>Can lose synchronism if load and acceleration exceed capability</w:t>
            </w:r>
          </w:p>
        </w:tc>
      </w:tr>
    </w:tbl>
    <w:p/>
    <w:p>
      <w:r>
        <w:t>A VFD is not automatically the best solution for every motor. For fixed-speed duty, a properly designed starter may be sufficient. For high-accuracy positioning, a servo system may be required.</w:t>
      </w:r>
    </w:p>
    <w:p>
      <w:pPr>
        <w:pStyle w:val="Heading2"/>
      </w:pPr>
      <w:r>
        <w:t>6. AC motor fundamentals</w:t>
      </w:r>
    </w:p>
    <w:p>
      <w:pPr>
        <w:pStyle w:val="Heading3"/>
      </w:pPr>
      <w:r>
        <w:t>6.1 Induction motors</w:t>
      </w:r>
    </w:p>
    <w:p>
      <w:r>
        <w:t>Three-phase squirrel-cage induction motors are common in industrial conveyors and geared drives. A rotating magnetic field induces rotor current, producing torque.</w:t>
      </w:r>
    </w:p>
    <w:p>
      <w:r>
        <w:t>The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Hz</w:t>
      </w:r>
    </w:p>
    <w:p>
      <w:pPr>
        <w:pStyle w:val="ListBullet"/>
      </w:pPr>
      <m:oMath>
        <m:r>
          <m:t>P</m:t>
        </m:r>
      </m:oMath>
      <w:r>
        <w:t xml:space="preserve"> = number of motor poles</w:t>
      </w:r>
    </w:p>
    <w:p>
      <w:r>
        <w:t>For an induction motor, rotor speed under normal motoring operation is lower than synchronous speed. This difference is called slip.</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r>
            <m:t>×100</m:t>
          </m:r>
        </m:oMath>
      </m:oMathPara>
    </w:p>
    <w:p>
      <w:r>
        <w:t xml:space="preserve">Where </w:t>
      </w:r>
      <m:oMath>
        <m:sSub>
          <m:e>
            <m:r>
              <m:t>n</m:t>
            </m:r>
          </m:e>
          <m:sub>
            <m:r>
              <m:t>r</m:t>
            </m:r>
          </m:sub>
        </m:sSub>
      </m:oMath>
      <w:r>
        <w:t xml:space="preserve"> is the actual rotor speed in RPM.</w:t>
      </w:r>
    </w:p>
    <w:p>
      <w:r>
        <w:t>For example, a four-pole motor at 50 Hz has a synchronous speed of 1500 RPM. Its actual rated operating speed may be around 1450 RPM, depending on motor design and load.</w:t>
      </w:r>
    </w:p>
    <w:p>
      <w:pPr>
        <w:pStyle w:val="Heading3"/>
      </w:pPr>
      <w:r>
        <w:t>6.2 Synchronous and permanent-magnet motors</w:t>
      </w:r>
    </w:p>
    <w:p>
      <w:r>
        <w:t>Synchronous motors operate in synchronism with the rotating magnetic field under normal operation. Permanent-magnet synchronous motors are common in many servo systems because of their dynamic response and torque characteristics.</w:t>
      </w:r>
    </w:p>
    <w:p>
      <w:r>
        <w:t>A servo drive must be configured for the correct motor type. Incorrect motor identification or feedback configuration can prevent commissioning or cause unstable motion.</w:t>
      </w:r>
    </w:p>
    <w:p>
      <w:pPr>
        <w:pStyle w:val="Heading3"/>
      </w:pPr>
      <w:r>
        <w:t>6.3 Motor nameplate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it tells you</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power, kW</w:t>
            </w:r>
          </w:p>
        </w:tc>
        <w:tc>
          <w:tcPr>
            <w:tcW w:type="dxa" w:w="3600"/>
          </w:tcPr>
          <w:p>
            <w:pPr>
              <w:spacing w:after="0" w:before="0" w:line="240" w:lineRule="auto"/>
              <w:jc w:val="left"/>
            </w:pPr>
            <w:r>
              <w:t>Motor output power rating</w:t>
            </w:r>
          </w:p>
        </w:tc>
        <w:tc>
          <w:tcPr>
            <w:tcW w:type="dxa" w:w="3600"/>
          </w:tcPr>
          <w:p>
            <w:pPr>
              <w:spacing w:after="0" w:before="0" w:line="240" w:lineRule="auto"/>
              <w:jc w:val="left"/>
            </w:pPr>
            <w:r>
              <w:t>Supports drive and load suitability checks</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Intended motor supply voltage</w:t>
            </w:r>
          </w:p>
        </w:tc>
        <w:tc>
          <w:tcPr>
            <w:tcW w:type="dxa" w:w="3600"/>
          </w:tcPr>
          <w:p>
            <w:pPr>
              <w:spacing w:after="0" w:before="0" w:line="240" w:lineRule="auto"/>
              <w:jc w:val="left"/>
            </w:pPr>
            <w:r>
              <w:t>Must match the system and connection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at rated operating conditions</w:t>
            </w:r>
          </w:p>
        </w:tc>
        <w:tc>
          <w:tcPr>
            <w:tcW w:type="dxa" w:w="3600"/>
          </w:tcPr>
          <w:p>
            <w:pPr>
              <w:spacing w:after="0" w:before="0" w:line="240" w:lineRule="auto"/>
              <w:jc w:val="left"/>
            </w:pPr>
            <w:r>
              <w:t>Essential for motor protection and drive setup</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Frequency associated with nameplate ratings</w:t>
            </w:r>
          </w:p>
        </w:tc>
        <w:tc>
          <w:tcPr>
            <w:tcW w:type="dxa" w:w="3600"/>
          </w:tcPr>
          <w:p>
            <w:pPr>
              <w:spacing w:after="0" w:before="0" w:line="240" w:lineRule="auto"/>
              <w:jc w:val="left"/>
            </w:pPr>
            <w:r>
              <w:t>Used in motor configuration</w:t>
            </w:r>
          </w:p>
        </w:tc>
      </w:tr>
      <w:tr>
        <w:tc>
          <w:tcPr>
            <w:tcW w:type="dxa" w:w="3600"/>
          </w:tcPr>
          <w:p>
            <w:pPr>
              <w:spacing w:after="0" w:before="0" w:line="240" w:lineRule="auto"/>
              <w:jc w:val="left"/>
            </w:pPr>
            <w:r>
              <w:t>Rated speed, RPM</w:t>
            </w:r>
          </w:p>
        </w:tc>
        <w:tc>
          <w:tcPr>
            <w:tcW w:type="dxa" w:w="3600"/>
          </w:tcPr>
          <w:p>
            <w:pPr>
              <w:spacing w:after="0" w:before="0" w:line="240" w:lineRule="auto"/>
              <w:jc w:val="left"/>
            </w:pPr>
            <w:r>
              <w:t>Expected shaft speed at rated conditions</w:t>
            </w:r>
          </w:p>
        </w:tc>
        <w:tc>
          <w:tcPr>
            <w:tcW w:type="dxa" w:w="3600"/>
          </w:tcPr>
          <w:p>
            <w:pPr>
              <w:spacing w:after="0" w:before="0" w:line="240" w:lineRule="auto"/>
              <w:jc w:val="left"/>
            </w:pPr>
            <w:r>
              <w:t>Helps identify incorrect settings or mechanical issues</w:t>
            </w:r>
          </w:p>
        </w:tc>
      </w:tr>
      <w:tr>
        <w:tc>
          <w:tcPr>
            <w:tcW w:type="dxa" w:w="3600"/>
          </w:tcPr>
          <w:p>
            <w:pPr>
              <w:spacing w:after="0" w:before="0" w:line="240" w:lineRule="auto"/>
              <w:jc w:val="left"/>
            </w:pPr>
            <w:r>
              <w:t>Power factor, cos φ</w:t>
            </w:r>
          </w:p>
        </w:tc>
        <w:tc>
          <w:tcPr>
            <w:tcW w:type="dxa" w:w="3600"/>
          </w:tcPr>
          <w:p>
            <w:pPr>
              <w:spacing w:after="0" w:before="0" w:line="240" w:lineRule="auto"/>
              <w:jc w:val="left"/>
            </w:pPr>
            <w:r>
              <w:t>Relationship between real and apparent power</w:t>
            </w:r>
          </w:p>
        </w:tc>
        <w:tc>
          <w:tcPr>
            <w:tcW w:type="dxa" w:w="3600"/>
          </w:tcPr>
          <w:p>
            <w:pPr>
              <w:spacing w:after="0" w:before="0" w:line="240" w:lineRule="auto"/>
              <w:jc w:val="left"/>
            </w:pPr>
            <w:r>
              <w:t>Relevant to electrical loading calculations</w:t>
            </w:r>
          </w:p>
        </w:tc>
      </w:tr>
      <w:tr>
        <w:tc>
          <w:tcPr>
            <w:tcW w:type="dxa" w:w="3600"/>
          </w:tcPr>
          <w:p>
            <w:pPr>
              <w:spacing w:after="0" w:before="0" w:line="240" w:lineRule="auto"/>
              <w:jc w:val="left"/>
            </w:pPr>
            <w:r>
              <w:t>Efficiency</w:t>
            </w:r>
          </w:p>
        </w:tc>
        <w:tc>
          <w:tcPr>
            <w:tcW w:type="dxa" w:w="3600"/>
          </w:tcPr>
          <w:p>
            <w:pPr>
              <w:spacing w:after="0" w:before="0" w:line="240" w:lineRule="auto"/>
              <w:jc w:val="left"/>
            </w:pPr>
            <w:r>
              <w:t>Conversion efficiency at stated conditions</w:t>
            </w:r>
          </w:p>
        </w:tc>
        <w:tc>
          <w:tcPr>
            <w:tcW w:type="dxa" w:w="3600"/>
          </w:tcPr>
          <w:p>
            <w:pPr>
              <w:spacing w:after="0" w:before="0" w:line="240" w:lineRule="auto"/>
              <w:jc w:val="left"/>
            </w:pPr>
            <w:r>
              <w:t>Useful for energy and motor-performance assessment</w:t>
            </w:r>
          </w:p>
        </w:tc>
      </w:tr>
      <w:tr>
        <w:tc>
          <w:tcPr>
            <w:tcW w:type="dxa" w:w="3600"/>
          </w:tcPr>
          <w:p>
            <w:pPr>
              <w:spacing w:after="0" w:before="0" w:line="240" w:lineRule="auto"/>
              <w:jc w:val="left"/>
            </w:pPr>
            <w:r>
              <w:t>Connection</w:t>
            </w:r>
          </w:p>
        </w:tc>
        <w:tc>
          <w:tcPr>
            <w:tcW w:type="dxa" w:w="3600"/>
          </w:tcPr>
          <w:p>
            <w:pPr>
              <w:spacing w:after="0" w:before="0" w:line="240" w:lineRule="auto"/>
              <w:jc w:val="left"/>
            </w:pPr>
            <w:r>
              <w:t>Star, delta, or another specified connection</w:t>
            </w:r>
          </w:p>
        </w:tc>
        <w:tc>
          <w:tcPr>
            <w:tcW w:type="dxa" w:w="3600"/>
          </w:tcPr>
          <w:p>
            <w:pPr>
              <w:spacing w:after="0" w:before="0" w:line="240" w:lineRule="auto"/>
              <w:jc w:val="left"/>
            </w:pPr>
            <w:r>
              <w:t>Must match supply voltage and motor design</w:t>
            </w:r>
          </w:p>
        </w:tc>
      </w:tr>
      <w:tr>
        <w:tc>
          <w:tcPr>
            <w:tcW w:type="dxa" w:w="3600"/>
          </w:tcPr>
          <w:p>
            <w:pPr>
              <w:spacing w:after="0" w:before="0" w:line="240" w:lineRule="auto"/>
              <w:jc w:val="left"/>
            </w:pPr>
            <w:r>
              <w:t>Duty rating</w:t>
            </w:r>
          </w:p>
        </w:tc>
        <w:tc>
          <w:tcPr>
            <w:tcW w:type="dxa" w:w="3600"/>
          </w:tcPr>
          <w:p>
            <w:pPr>
              <w:spacing w:after="0" w:before="0" w:line="240" w:lineRule="auto"/>
              <w:jc w:val="left"/>
            </w:pPr>
            <w:r>
              <w:t>Permitted operating duty</w:t>
            </w:r>
          </w:p>
        </w:tc>
        <w:tc>
          <w:tcPr>
            <w:tcW w:type="dxa" w:w="3600"/>
          </w:tcPr>
          <w:p>
            <w:pPr>
              <w:spacing w:after="0" w:before="0" w:line="240" w:lineRule="auto"/>
              <w:jc w:val="left"/>
            </w:pPr>
            <w:r>
              <w:t>Important for repeated starts and cyclic applications</w:t>
            </w:r>
          </w:p>
        </w:tc>
      </w:tr>
      <w:tr>
        <w:tc>
          <w:tcPr>
            <w:tcW w:type="dxa" w:w="3600"/>
          </w:tcPr>
          <w:p>
            <w:pPr>
              <w:spacing w:after="0" w:before="0" w:line="240" w:lineRule="auto"/>
              <w:jc w:val="left"/>
            </w:pPr>
            <w:r>
              <w:t>Insulation class</w:t>
            </w:r>
          </w:p>
        </w:tc>
        <w:tc>
          <w:tcPr>
            <w:tcW w:type="dxa" w:w="3600"/>
          </w:tcPr>
          <w:p>
            <w:pPr>
              <w:spacing w:after="0" w:before="0" w:line="240" w:lineRule="auto"/>
              <w:jc w:val="left"/>
            </w:pPr>
            <w:r>
              <w:t>Thermal capability of winding insulation system</w:t>
            </w:r>
          </w:p>
        </w:tc>
        <w:tc>
          <w:tcPr>
            <w:tcW w:type="dxa" w:w="3600"/>
          </w:tcPr>
          <w:p>
            <w:pPr>
              <w:spacing w:after="0" w:before="0" w:line="240" w:lineRule="auto"/>
              <w:jc w:val="left"/>
            </w:pPr>
            <w:r>
              <w:t>Helps assess temperature suitability</w:t>
            </w:r>
          </w:p>
        </w:tc>
      </w:tr>
      <w:tr>
        <w:tc>
          <w:tcPr>
            <w:tcW w:type="dxa" w:w="3600"/>
          </w:tcPr>
          <w:p>
            <w:pPr>
              <w:spacing w:after="0" w:before="0" w:line="240" w:lineRule="auto"/>
              <w:jc w:val="left"/>
            </w:pPr>
            <w:r>
              <w:t>IP rating</w:t>
            </w:r>
          </w:p>
        </w:tc>
        <w:tc>
          <w:tcPr>
            <w:tcW w:type="dxa" w:w="3600"/>
          </w:tcPr>
          <w:p>
            <w:pPr>
              <w:spacing w:after="0" w:before="0" w:line="240" w:lineRule="auto"/>
              <w:jc w:val="left"/>
            </w:pPr>
            <w:r>
              <w:t>Protection against ingress of solids and water</w:t>
            </w:r>
          </w:p>
        </w:tc>
        <w:tc>
          <w:tcPr>
            <w:tcW w:type="dxa" w:w="3600"/>
          </w:tcPr>
          <w:p>
            <w:pPr>
              <w:spacing w:after="0" w:before="0" w:line="240" w:lineRule="auto"/>
              <w:jc w:val="left"/>
            </w:pPr>
            <w:r>
              <w:t>Must suit the environment</w:t>
            </w:r>
          </w:p>
        </w:tc>
      </w:tr>
      <w:tr>
        <w:tc>
          <w:tcPr>
            <w:tcW w:type="dxa" w:w="3600"/>
          </w:tcPr>
          <w:p>
            <w:pPr>
              <w:spacing w:after="0" w:before="0" w:line="240" w:lineRule="auto"/>
              <w:jc w:val="left"/>
            </w:pPr>
            <w:r>
              <w:t>Service factor, where specified</w:t>
            </w:r>
          </w:p>
        </w:tc>
        <w:tc>
          <w:tcPr>
            <w:tcW w:type="dxa" w:w="3600"/>
          </w:tcPr>
          <w:p>
            <w:pPr>
              <w:spacing w:after="0" w:before="0" w:line="240" w:lineRule="auto"/>
              <w:jc w:val="left"/>
            </w:pPr>
            <w:r>
              <w:t>Permitted loading allowance under defined conditions</w:t>
            </w:r>
          </w:p>
        </w:tc>
        <w:tc>
          <w:tcPr>
            <w:tcW w:type="dxa" w:w="3600"/>
          </w:tcPr>
          <w:p>
            <w:pPr>
              <w:spacing w:after="0" w:before="0" w:line="240" w:lineRule="auto"/>
              <w:jc w:val="left"/>
            </w:pPr>
            <w:r>
              <w:t>Must not be treated as unrestricted overload capacity</w:t>
            </w:r>
          </w:p>
        </w:tc>
      </w:tr>
    </w:tbl>
    <w:p/>
    <w:p>
      <w:r>
        <w:t>Practical rule: Record the motor nameplate before replacing a drive or restoring parameters. Never copy a parameter set from a visually similar motor without confirming its electrical and mechanical ratings.</w:t>
      </w:r>
    </w:p>
    <w:p>
      <w:pPr>
        <w:pStyle w:val="Heading2"/>
      </w:pPr>
      <w:r>
        <w:t>7. How a VFD works</w:t>
      </w:r>
    </w:p>
    <w:p>
      <w:r>
        <w:t>A typical AC VFD contains three main power sections.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 / DC-Link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Switching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Variable-Voltage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
      <w:pPr>
        <w:pStyle w:val="Heading3"/>
      </w:pPr>
      <w:r>
        <w:t>7.1 Rectifier</w:t>
      </w:r>
    </w:p>
    <w:p>
      <w:r>
        <w:t>The rectifier converts incoming AC power into DC. The exact circuit depends on the drive design.</w:t>
      </w:r>
    </w:p>
    <w:p>
      <w:pPr>
        <w:pStyle w:val="Heading3"/>
      </w:pPr>
      <w:r>
        <w:t>7.2 DC bus</w:t>
      </w:r>
    </w:p>
    <w:p>
      <w:r>
        <w:t>The DC bus smooths and stores electrical energy using capacitors and associated components. It may also include reactors, filters, or other energy-management components.</w:t>
      </w:r>
    </w:p>
    <w:p>
      <w:r>
        <w:t>The DC bus can remain charged after the incoming supply is isolated. The manufacturer-specified discharge time must be observed, and the absence of hazardous voltage must be verified using an appropriate procedure and tester before electrical work begins.</w:t>
      </w:r>
    </w:p>
    <w:p>
      <w:pPr>
        <w:pStyle w:val="Heading3"/>
      </w:pPr>
      <w:r>
        <w:t>7.3 Inverter stage</w:t>
      </w:r>
    </w:p>
    <w:p>
      <w:r>
        <w:t>Power semiconductors switch the DC bus to synthesize an AC output with controlled frequency and voltage. Pulse-width modulation (PWM) is commonly used.</w:t>
      </w:r>
    </w:p>
    <w:p>
      <w:r>
        <w:t>For many induction-motor applications, reducing output frequency reduces motor speed. Voltage is controlled in coordination with frequency and the selected control method to maintain suitable magnetic flux and torque capability.</w:t>
      </w:r>
    </w:p>
    <w:p>
      <w:pPr>
        <w:pStyle w:val="Heading3"/>
      </w:pPr>
      <w:r>
        <w:t>7.4 Speed and frequency relationship</w:t>
      </w:r>
    </w:p>
    <w:p>
      <w:r>
        <w:t>The motor's synchronous speed changes with output frequency:</w:t>
      </w:r>
    </w:p>
    <w:p>
      <w:pPr>
        <w:spacing w:before="120" w:after="160"/>
        <w:jc w:val="center"/>
      </w:pPr>
      <m:oMathPara>
        <m:oMath>
          <m:sSub>
            <m:e>
              <m:r>
                <m:t>n</m:t>
              </m:r>
            </m:e>
            <m:sub>
              <m:r>
                <m:t>s</m:t>
              </m:r>
            </m:sub>
          </m:sSub>
          <m:r>
            <m:t>=</m:t>
          </m:r>
          <m:f>
            <m:fPr>
              <m:type m:val="bar"/>
            </m:fPr>
            <m:num>
              <m:r>
                <m:t>120f</m:t>
              </m:r>
            </m:num>
            <m:den>
              <m:r>
                <m:t>P</m:t>
              </m:r>
            </m:den>
          </m:f>
        </m:oMath>
      </m:oMathPara>
    </w:p>
    <w:p>
      <w:r>
        <w:t>A four-pole motor has a synchronous speed of 1500 RPM at 50 Hz and 900 RPM at 30 Hz. Actual induction-motor shaft speed differs because of slip.</w:t>
      </w:r>
    </w:p>
    <w:p>
      <w:r>
        <w:t>A VFD can improve process control, reduce starting stress, and support energy savings where the load profile benefits from variable speed. It does not eliminate mechanical wear, guarantee energy savings in every application, or make an unsuitable motor-load combination safe.</w:t>
      </w:r>
    </w:p>
    <w:p>
      <w:pPr>
        <w:pStyle w:val="Heading2"/>
      </w:pPr>
      <w:r>
        <w:t>8. VFD control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V/Hz or scalar control</w:t>
            </w:r>
          </w:p>
        </w:tc>
        <w:tc>
          <w:tcPr>
            <w:tcW w:type="dxa" w:w="3600"/>
          </w:tcPr>
          <w:p>
            <w:pPr>
              <w:spacing w:after="0" w:before="0" w:line="240" w:lineRule="auto"/>
              <w:jc w:val="left"/>
            </w:pPr>
            <w:r>
              <w:t>Coordinates voltage and frequency according to a configured relationship</w:t>
            </w:r>
          </w:p>
        </w:tc>
        <w:tc>
          <w:tcPr>
            <w:tcW w:type="dxa" w:w="3600"/>
          </w:tcPr>
          <w:p>
            <w:pPr>
              <w:spacing w:after="0" w:before="0" w:line="240" w:lineRule="auto"/>
              <w:jc w:val="left"/>
            </w:pPr>
            <w:r>
              <w:t>Many standard conveyor and fan applications</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behavior to improve torque and speed control without a shaft encoder</w:t>
            </w:r>
          </w:p>
        </w:tc>
        <w:tc>
          <w:tcPr>
            <w:tcW w:type="dxa" w:w="3600"/>
          </w:tcPr>
          <w:p>
            <w:pPr>
              <w:spacing w:after="0" w:before="0" w:line="240" w:lineRule="auto"/>
              <w:jc w:val="left"/>
            </w:pPr>
            <w:r>
              <w:t>Loads needing stronger low-speed performance than basic scalar control</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Uses feedback to regulate motor behavior</w:t>
            </w:r>
          </w:p>
        </w:tc>
        <w:tc>
          <w:tcPr>
            <w:tcW w:type="dxa" w:w="3600"/>
          </w:tcPr>
          <w:p>
            <w:pPr>
              <w:spacing w:after="0" w:before="0" w:line="240" w:lineRule="auto"/>
              <w:jc w:val="left"/>
            </w:pPr>
            <w:r>
              <w:t>Applications needing tighter speed or torque regulation</w:t>
            </w:r>
          </w:p>
        </w:tc>
      </w:tr>
      <w:tr>
        <w:tc>
          <w:tcPr>
            <w:tcW w:type="dxa" w:w="3600"/>
          </w:tcPr>
          <w:p>
            <w:pPr>
              <w:spacing w:after="0" w:before="0" w:line="240" w:lineRule="auto"/>
              <w:jc w:val="left"/>
            </w:pPr>
            <w:r>
              <w:t>Servo control</w:t>
            </w:r>
          </w:p>
        </w:tc>
        <w:tc>
          <w:tcPr>
            <w:tcW w:type="dxa" w:w="3600"/>
          </w:tcPr>
          <w:p>
            <w:pPr>
              <w:spacing w:after="0" w:before="0" w:line="240" w:lineRule="auto"/>
              <w:jc w:val="left"/>
            </w:pPr>
            <w:r>
              <w:t>Uses feedback and motion algorithms for precise position, speed, and torque control</w:t>
            </w:r>
          </w:p>
        </w:tc>
        <w:tc>
          <w:tcPr>
            <w:tcW w:type="dxa" w:w="3600"/>
          </w:tcPr>
          <w:p>
            <w:pPr>
              <w:spacing w:after="0" w:before="0" w:line="240" w:lineRule="auto"/>
              <w:jc w:val="left"/>
            </w:pPr>
            <w:r>
              <w:t>Indexing and coordinated motion</w:t>
            </w:r>
          </w:p>
        </w:tc>
      </w:tr>
    </w:tbl>
    <w:p/>
    <w:p>
      <w:r>
        <w:t>Available features depend on the specific drive model, motor type, firmware, and configuration. Do not assume that every VFD supports encoder feedback, regenerative operation, or every control mode.</w:t>
      </w:r>
    </w:p>
    <w:p>
      <w:pPr>
        <w:pStyle w:val="Heading2"/>
      </w:pPr>
      <w:r>
        <w:t>9. Drive control modes and commands</w:t>
      </w:r>
    </w:p>
    <w:p>
      <w:pPr>
        <w:pStyle w:val="Heading3"/>
      </w:pPr>
      <w:r>
        <w:t>9.1 Speed control</w:t>
      </w:r>
    </w:p>
    <w:p>
      <w:r>
        <w:t>The controller requests a speed reference, and the drive regulates motor speed within configured limits.</w:t>
      </w:r>
    </w:p>
    <w:p>
      <w:r>
        <w:t>The speed reference may come from:</w:t>
      </w:r>
    </w:p>
    <w:p>
      <w:pPr>
        <w:pStyle w:val="ListBullet"/>
      </w:pPr>
      <w:r>
        <w:t>PLC data over an industrial network.</w:t>
      </w:r>
    </w:p>
    <w:p>
      <w:pPr>
        <w:pStyle w:val="ListBullet"/>
      </w:pPr>
      <w:r>
        <w:t>An analog input such as 0–10 V or 4–20 mA.</w:t>
      </w:r>
    </w:p>
    <w:p>
      <w:pPr>
        <w:pStyle w:val="ListBullet"/>
      </w:pPr>
      <w:r>
        <w:t>The drive keypad.</w:t>
      </w:r>
    </w:p>
    <w:p>
      <w:pPr>
        <w:pStyle w:val="ListBullet"/>
      </w:pPr>
      <w:r>
        <w:t>A preset-speed selection.</w:t>
      </w:r>
    </w:p>
    <w:p>
      <w:pPr>
        <w:pStyle w:val="ListBullet"/>
      </w:pPr>
      <w:r>
        <w:t>An internal process controller, if supported.</w:t>
      </w:r>
    </w:p>
    <w:p>
      <w:r>
        <w:t>A valid reference does not guarantee movement. The drive may still be inhibited by an interlock, safety condition, fault, missing enable, or motor-protection state.</w:t>
      </w:r>
    </w:p>
    <w:p>
      <w:pPr>
        <w:pStyle w:val="Heading3"/>
      </w:pPr>
      <w:r>
        <w:t>9.2 Torque control</w:t>
      </w:r>
    </w:p>
    <w:p>
      <w:r>
        <w:t>Torque control regulates motor torque or current-related torque demand. It is useful in selected winding, tension, pressing, or load-control applications.</w:t>
      </w:r>
    </w:p>
    <w:p>
      <w:r>
        <w:t>Torque mode requires suitable limits and system design. Excessive torque can damage couplings, gearboxes, fixtures, or the workpiece.</w:t>
      </w:r>
    </w:p>
    <w:p>
      <w:pPr>
        <w:pStyle w:val="Heading3"/>
      </w:pPr>
      <w:r>
        <w:t>9.3 Position control</w:t>
      </w:r>
    </w:p>
    <w:p>
      <w:r>
        <w:t>Position control commands a target position and uses feedback to regulate movement. The controller may execute absolute, relative, homing, or indexed moves depending on the system.</w:t>
      </w:r>
    </w:p>
    <w:p>
      <w:r>
        <w:t>A position error can result from incorrect encoder scaling, mechanical slip, backlash, a jam, incorrect gearing, or a poorly configured motion profile.</w:t>
      </w:r>
    </w:p>
    <w:p>
      <w:pPr>
        <w:pStyle w:val="Heading3"/>
      </w:pPr>
      <w:r>
        <w:t>9.4 Local and remote control</w:t>
      </w:r>
    </w:p>
    <w:p>
      <w:pPr>
        <w:pStyle w:val="ListBullet"/>
      </w:pPr>
      <w:r>
        <w:t>Local: Commands are accepted from the drive keypad or local controls, according to configuration.</w:t>
      </w:r>
    </w:p>
    <w:p>
      <w:pPr>
        <w:pStyle w:val="ListBullet"/>
      </w:pPr>
      <w:r>
        <w:t>Remote: Commands are accepted from external terminals, a PLC, or a supported network.</w:t>
      </w:r>
    </w:p>
    <w:p>
      <w:pPr>
        <w:pStyle w:val="ListBullet"/>
      </w:pPr>
      <w:r>
        <w:t>Jog: A limited-motion command used for setup or maintenance under approved conditions.</w:t>
      </w:r>
    </w:p>
    <w:p>
      <w:pPr>
        <w:pStyle w:val="ListBullet"/>
      </w:pPr>
      <w:r>
        <w:t>Hand/Off/Auto: A machine-level control selection, where implemented, that determines how the system is commanded.</w:t>
      </w:r>
    </w:p>
    <w:p>
      <w:r>
        <w:t>Never assume the drive is in the expected command-source mode. Check the active control source and reference source during troubleshooting.</w:t>
      </w:r>
    </w:p>
    <w:p>
      <w:pPr>
        <w:pStyle w:val="Heading2"/>
      </w:pPr>
      <w:r>
        <w:t>10. Important drive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Incorrect setting can cause</w:t>
            </w:r>
          </w:p>
        </w:tc>
      </w:tr>
      <w:tr>
        <w:tc>
          <w:tcPr>
            <w:tcW w:type="dxa" w:w="3600"/>
          </w:tcPr>
          <w:p>
            <w:pPr>
              <w:spacing w:after="0" w:before="0" w:line="240" w:lineRule="auto"/>
              <w:jc w:val="left"/>
            </w:pPr>
            <w:r>
              <w:t>Motor rated voltage</w:t>
            </w:r>
          </w:p>
        </w:tc>
        <w:tc>
          <w:tcPr>
            <w:tcW w:type="dxa" w:w="3600"/>
          </w:tcPr>
          <w:p>
            <w:pPr>
              <w:spacing w:after="0" w:before="0" w:line="240" w:lineRule="auto"/>
              <w:jc w:val="left"/>
            </w:pPr>
            <w:r>
              <w:t>Defines motor voltage data</w:t>
            </w:r>
          </w:p>
        </w:tc>
        <w:tc>
          <w:tcPr>
            <w:tcW w:type="dxa" w:w="3600"/>
          </w:tcPr>
          <w:p>
            <w:pPr>
              <w:spacing w:after="0" w:before="0" w:line="240" w:lineRule="auto"/>
              <w:jc w:val="left"/>
            </w:pPr>
            <w:r>
              <w:t>Poor control or motor overheating</w:t>
            </w:r>
          </w:p>
        </w:tc>
      </w:tr>
      <w:tr>
        <w:tc>
          <w:tcPr>
            <w:tcW w:type="dxa" w:w="3600"/>
          </w:tcPr>
          <w:p>
            <w:pPr>
              <w:spacing w:after="0" w:before="0" w:line="240" w:lineRule="auto"/>
              <w:jc w:val="left"/>
            </w:pPr>
            <w:r>
              <w:t>Motor rated current</w:t>
            </w:r>
          </w:p>
        </w:tc>
        <w:tc>
          <w:tcPr>
            <w:tcW w:type="dxa" w:w="3600"/>
          </w:tcPr>
          <w:p>
            <w:pPr>
              <w:spacing w:after="0" w:before="0" w:line="240" w:lineRule="auto"/>
              <w:jc w:val="left"/>
            </w:pPr>
            <w:r>
              <w:t>Supports motor model and protection</w:t>
            </w:r>
          </w:p>
        </w:tc>
        <w:tc>
          <w:tcPr>
            <w:tcW w:type="dxa" w:w="3600"/>
          </w:tcPr>
          <w:p>
            <w:pPr>
              <w:spacing w:after="0" w:before="0" w:line="240" w:lineRule="auto"/>
              <w:jc w:val="left"/>
            </w:pPr>
            <w:r>
              <w:t>Nuisance trips or inadequate protection</w:t>
            </w:r>
          </w:p>
        </w:tc>
      </w:tr>
      <w:tr>
        <w:tc>
          <w:tcPr>
            <w:tcW w:type="dxa" w:w="3600"/>
          </w:tcPr>
          <w:p>
            <w:pPr>
              <w:spacing w:after="0" w:before="0" w:line="240" w:lineRule="auto"/>
              <w:jc w:val="left"/>
            </w:pPr>
            <w:r>
              <w:t>Motor rated frequency</w:t>
            </w:r>
          </w:p>
        </w:tc>
        <w:tc>
          <w:tcPr>
            <w:tcW w:type="dxa" w:w="3600"/>
          </w:tcPr>
          <w:p>
            <w:pPr>
              <w:spacing w:after="0" w:before="0" w:line="240" w:lineRule="auto"/>
              <w:jc w:val="left"/>
            </w:pPr>
            <w:r>
              <w:t>Defines rated-frequency data</w:t>
            </w:r>
          </w:p>
        </w:tc>
        <w:tc>
          <w:tcPr>
            <w:tcW w:type="dxa" w:w="3600"/>
          </w:tcPr>
          <w:p>
            <w:pPr>
              <w:spacing w:after="0" w:before="0" w:line="240" w:lineRule="auto"/>
              <w:jc w:val="left"/>
            </w:pPr>
            <w:r>
              <w:t>Incorrect speed or flux behavior</w:t>
            </w:r>
          </w:p>
        </w:tc>
      </w:tr>
      <w:tr>
        <w:tc>
          <w:tcPr>
            <w:tcW w:type="dxa" w:w="3600"/>
          </w:tcPr>
          <w:p>
            <w:pPr>
              <w:spacing w:after="0" w:before="0" w:line="240" w:lineRule="auto"/>
              <w:jc w:val="left"/>
            </w:pPr>
            <w:r>
              <w:t>Motor rated speed</w:t>
            </w:r>
          </w:p>
        </w:tc>
        <w:tc>
          <w:tcPr>
            <w:tcW w:type="dxa" w:w="3600"/>
          </w:tcPr>
          <w:p>
            <w:pPr>
              <w:spacing w:after="0" w:before="0" w:line="240" w:lineRule="auto"/>
              <w:jc w:val="left"/>
            </w:pPr>
            <w:r>
              <w:t>Supports motor model and slip-related calculations</w:t>
            </w:r>
          </w:p>
        </w:tc>
        <w:tc>
          <w:tcPr>
            <w:tcW w:type="dxa" w:w="3600"/>
          </w:tcPr>
          <w:p>
            <w:pPr>
              <w:spacing w:after="0" w:before="0" w:line="240" w:lineRule="auto"/>
              <w:jc w:val="left"/>
            </w:pPr>
            <w:r>
              <w:t>Speed estimation errors</w:t>
            </w:r>
          </w:p>
        </w:tc>
      </w:tr>
      <w:tr>
        <w:tc>
          <w:tcPr>
            <w:tcW w:type="dxa" w:w="3600"/>
          </w:tcPr>
          <w:p>
            <w:pPr>
              <w:spacing w:after="0" w:before="0" w:line="240" w:lineRule="auto"/>
              <w:jc w:val="left"/>
            </w:pPr>
            <w:r>
              <w:t>Minimum speed</w:t>
            </w:r>
          </w:p>
        </w:tc>
        <w:tc>
          <w:tcPr>
            <w:tcW w:type="dxa" w:w="3600"/>
          </w:tcPr>
          <w:p>
            <w:pPr>
              <w:spacing w:after="0" w:before="0" w:line="240" w:lineRule="auto"/>
              <w:jc w:val="left"/>
            </w:pPr>
            <w:r>
              <w:t>Sets the lower operating limit</w:t>
            </w:r>
          </w:p>
        </w:tc>
        <w:tc>
          <w:tcPr>
            <w:tcW w:type="dxa" w:w="3600"/>
          </w:tcPr>
          <w:p>
            <w:pPr>
              <w:spacing w:after="0" w:before="0" w:line="240" w:lineRule="auto"/>
              <w:jc w:val="left"/>
            </w:pPr>
            <w:r>
              <w:t>Insufficient process movement or cooling</w:t>
            </w:r>
          </w:p>
        </w:tc>
      </w:tr>
      <w:tr>
        <w:tc>
          <w:tcPr>
            <w:tcW w:type="dxa" w:w="3600"/>
          </w:tcPr>
          <w:p>
            <w:pPr>
              <w:spacing w:after="0" w:before="0" w:line="240" w:lineRule="auto"/>
              <w:jc w:val="left"/>
            </w:pPr>
            <w:r>
              <w:t>Maximum speed</w:t>
            </w:r>
          </w:p>
        </w:tc>
        <w:tc>
          <w:tcPr>
            <w:tcW w:type="dxa" w:w="3600"/>
          </w:tcPr>
          <w:p>
            <w:pPr>
              <w:spacing w:after="0" w:before="0" w:line="240" w:lineRule="auto"/>
              <w:jc w:val="left"/>
            </w:pPr>
            <w:r>
              <w:t>Sets the upper operating limit</w:t>
            </w:r>
          </w:p>
        </w:tc>
        <w:tc>
          <w:tcPr>
            <w:tcW w:type="dxa" w:w="3600"/>
          </w:tcPr>
          <w:p>
            <w:pPr>
              <w:spacing w:after="0" w:before="0" w:line="240" w:lineRule="auto"/>
              <w:jc w:val="left"/>
            </w:pPr>
            <w:r>
              <w:t>Overspeed or mechanical damage</w:t>
            </w:r>
          </w:p>
        </w:tc>
      </w:tr>
      <w:tr>
        <w:tc>
          <w:tcPr>
            <w:tcW w:type="dxa" w:w="3600"/>
          </w:tcPr>
          <w:p>
            <w:pPr>
              <w:spacing w:after="0" w:before="0" w:line="240" w:lineRule="auto"/>
              <w:jc w:val="left"/>
            </w:pPr>
            <w:r>
              <w:t>Acceleration ramp</w:t>
            </w:r>
          </w:p>
        </w:tc>
        <w:tc>
          <w:tcPr>
            <w:tcW w:type="dxa" w:w="3600"/>
          </w:tcPr>
          <w:p>
            <w:pPr>
              <w:spacing w:after="0" w:before="0" w:line="240" w:lineRule="auto"/>
              <w:jc w:val="left"/>
            </w:pPr>
            <w:r>
              <w:t>Limits commanded speed increase</w:t>
            </w:r>
          </w:p>
        </w:tc>
        <w:tc>
          <w:tcPr>
            <w:tcW w:type="dxa" w:w="3600"/>
          </w:tcPr>
          <w:p>
            <w:pPr>
              <w:spacing w:after="0" w:before="0" w:line="240" w:lineRule="auto"/>
              <w:jc w:val="left"/>
            </w:pPr>
            <w:r>
              <w:t>Overcurrent or excessive cycle time</w:t>
            </w:r>
          </w:p>
        </w:tc>
      </w:tr>
      <w:tr>
        <w:tc>
          <w:tcPr>
            <w:tcW w:type="dxa" w:w="3600"/>
          </w:tcPr>
          <w:p>
            <w:pPr>
              <w:spacing w:after="0" w:before="0" w:line="240" w:lineRule="auto"/>
              <w:jc w:val="left"/>
            </w:pPr>
            <w:r>
              <w:t>Deceleration ramp</w:t>
            </w:r>
          </w:p>
        </w:tc>
        <w:tc>
          <w:tcPr>
            <w:tcW w:type="dxa" w:w="3600"/>
          </w:tcPr>
          <w:p>
            <w:pPr>
              <w:spacing w:after="0" w:before="0" w:line="240" w:lineRule="auto"/>
              <w:jc w:val="left"/>
            </w:pPr>
            <w:r>
              <w:t>Limits commanded speed decrease</w:t>
            </w:r>
          </w:p>
        </w:tc>
        <w:tc>
          <w:tcPr>
            <w:tcW w:type="dxa" w:w="3600"/>
          </w:tcPr>
          <w:p>
            <w:pPr>
              <w:spacing w:after="0" w:before="0" w:line="240" w:lineRule="auto"/>
              <w:jc w:val="left"/>
            </w:pPr>
            <w:r>
              <w:t>DC-bus overvoltage or excessive stopping time</w:t>
            </w:r>
          </w:p>
        </w:tc>
      </w:tr>
      <w:tr>
        <w:tc>
          <w:tcPr>
            <w:tcW w:type="dxa" w:w="3600"/>
          </w:tcPr>
          <w:p>
            <w:pPr>
              <w:spacing w:after="0" w:before="0" w:line="240" w:lineRule="auto"/>
              <w:jc w:val="left"/>
            </w:pPr>
            <w:r>
              <w:t>Current or torque limit</w:t>
            </w:r>
          </w:p>
        </w:tc>
        <w:tc>
          <w:tcPr>
            <w:tcW w:type="dxa" w:w="3600"/>
          </w:tcPr>
          <w:p>
            <w:pPr>
              <w:spacing w:after="0" w:before="0" w:line="240" w:lineRule="auto"/>
              <w:jc w:val="left"/>
            </w:pPr>
            <w:r>
              <w:t>Restricts output demand</w:t>
            </w:r>
          </w:p>
        </w:tc>
        <w:tc>
          <w:tcPr>
            <w:tcW w:type="dxa" w:w="3600"/>
          </w:tcPr>
          <w:p>
            <w:pPr>
              <w:spacing w:after="0" w:before="0" w:line="240" w:lineRule="auto"/>
              <w:jc w:val="left"/>
            </w:pPr>
            <w:r>
              <w:t>Reduced acceleration or inadequate process force</w:t>
            </w:r>
          </w:p>
        </w:tc>
      </w:tr>
      <w:tr>
        <w:tc>
          <w:tcPr>
            <w:tcW w:type="dxa" w:w="3600"/>
          </w:tcPr>
          <w:p>
            <w:pPr>
              <w:spacing w:after="0" w:before="0" w:line="240" w:lineRule="auto"/>
              <w:jc w:val="left"/>
            </w:pPr>
            <w:r>
              <w:t>Motor overload model</w:t>
            </w:r>
          </w:p>
        </w:tc>
        <w:tc>
          <w:tcPr>
            <w:tcW w:type="dxa" w:w="3600"/>
          </w:tcPr>
          <w:p>
            <w:pPr>
              <w:spacing w:after="0" w:before="0" w:line="240" w:lineRule="auto"/>
              <w:jc w:val="left"/>
            </w:pPr>
            <w:r>
              <w:t>Estimates motor thermal loading</w:t>
            </w:r>
          </w:p>
        </w:tc>
        <w:tc>
          <w:tcPr>
            <w:tcW w:type="dxa" w:w="3600"/>
          </w:tcPr>
          <w:p>
            <w:pPr>
              <w:spacing w:after="0" w:before="0" w:line="240" w:lineRule="auto"/>
              <w:jc w:val="left"/>
            </w:pPr>
            <w:r>
              <w:t>Incorrect thermal protection behavior</w:t>
            </w:r>
          </w:p>
        </w:tc>
      </w:tr>
      <w:tr>
        <w:tc>
          <w:tcPr>
            <w:tcW w:type="dxa" w:w="3600"/>
          </w:tcPr>
          <w:p>
            <w:pPr>
              <w:spacing w:after="0" w:before="0" w:line="240" w:lineRule="auto"/>
              <w:jc w:val="left"/>
            </w:pPr>
            <w:r>
              <w:t>Switching/carrier frequency</w:t>
            </w:r>
          </w:p>
        </w:tc>
        <w:tc>
          <w:tcPr>
            <w:tcW w:type="dxa" w:w="3600"/>
          </w:tcPr>
          <w:p>
            <w:pPr>
              <w:spacing w:after="0" w:before="0" w:line="240" w:lineRule="auto"/>
              <w:jc w:val="left"/>
            </w:pPr>
            <w:r>
              <w:t>Controls inverter switching behavior</w:t>
            </w:r>
          </w:p>
        </w:tc>
        <w:tc>
          <w:tcPr>
            <w:tcW w:type="dxa" w:w="3600"/>
          </w:tcPr>
          <w:p>
            <w:pPr>
              <w:spacing w:after="0" w:before="0" w:line="240" w:lineRule="auto"/>
              <w:jc w:val="left"/>
            </w:pPr>
            <w:r>
              <w:t>Changed noise, losses, or thermal loading</w:t>
            </w:r>
          </w:p>
        </w:tc>
      </w:tr>
      <w:tr>
        <w:tc>
          <w:tcPr>
            <w:tcW w:type="dxa" w:w="3600"/>
          </w:tcPr>
          <w:p>
            <w:pPr>
              <w:spacing w:after="0" w:before="0" w:line="240" w:lineRule="auto"/>
              <w:jc w:val="left"/>
            </w:pPr>
            <w:r>
              <w:t>Slip compensation</w:t>
            </w:r>
          </w:p>
        </w:tc>
        <w:tc>
          <w:tcPr>
            <w:tcW w:type="dxa" w:w="3600"/>
          </w:tcPr>
          <w:p>
            <w:pPr>
              <w:spacing w:after="0" w:before="0" w:line="240" w:lineRule="auto"/>
              <w:jc w:val="left"/>
            </w:pPr>
            <w:r>
              <w:t>Adjusts speed behavior under load</w:t>
            </w:r>
          </w:p>
        </w:tc>
        <w:tc>
          <w:tcPr>
            <w:tcW w:type="dxa" w:w="3600"/>
          </w:tcPr>
          <w:p>
            <w:pPr>
              <w:spacing w:after="0" w:before="0" w:line="240" w:lineRule="auto"/>
              <w:jc w:val="left"/>
            </w:pPr>
            <w:r>
              <w:t>Incorrect speed regulation if misconfigured</w:t>
            </w:r>
          </w:p>
        </w:tc>
      </w:tr>
      <w:tr>
        <w:tc>
          <w:tcPr>
            <w:tcW w:type="dxa" w:w="3600"/>
          </w:tcPr>
          <w:p>
            <w:pPr>
              <w:spacing w:after="0" w:before="0" w:line="240" w:lineRule="auto"/>
              <w:jc w:val="left"/>
            </w:pPr>
            <w:r>
              <w:t>Flying start/catch-on-the-fly</w:t>
            </w:r>
          </w:p>
        </w:tc>
        <w:tc>
          <w:tcPr>
            <w:tcW w:type="dxa" w:w="3600"/>
          </w:tcPr>
          <w:p>
            <w:pPr>
              <w:spacing w:after="0" w:before="0" w:line="240" w:lineRule="auto"/>
              <w:jc w:val="left"/>
            </w:pPr>
            <w:r>
              <w:t>Attempts to synchronize with a rotating motor</w:t>
            </w:r>
          </w:p>
        </w:tc>
        <w:tc>
          <w:tcPr>
            <w:tcW w:type="dxa" w:w="3600"/>
          </w:tcPr>
          <w:p>
            <w:pPr>
              <w:spacing w:after="0" w:before="0" w:line="240" w:lineRule="auto"/>
              <w:jc w:val="left"/>
            </w:pPr>
            <w:r>
              <w:t>Unexpected behavior if unsuitable for the application</w:t>
            </w:r>
          </w:p>
        </w:tc>
      </w:tr>
      <w:tr>
        <w:tc>
          <w:tcPr>
            <w:tcW w:type="dxa" w:w="3600"/>
          </w:tcPr>
          <w:p>
            <w:pPr>
              <w:spacing w:after="0" w:before="0" w:line="240" w:lineRule="auto"/>
              <w:jc w:val="left"/>
            </w:pPr>
            <w:r>
              <w:t>Auto restart</w:t>
            </w:r>
          </w:p>
        </w:tc>
        <w:tc>
          <w:tcPr>
            <w:tcW w:type="dxa" w:w="3600"/>
          </w:tcPr>
          <w:p>
            <w:pPr>
              <w:spacing w:after="0" w:before="0" w:line="240" w:lineRule="auto"/>
              <w:jc w:val="left"/>
            </w:pPr>
            <w:r>
              <w:t>Allows configured restart behavior after certain faults</w:t>
            </w:r>
          </w:p>
        </w:tc>
        <w:tc>
          <w:tcPr>
            <w:tcW w:type="dxa" w:w="3600"/>
          </w:tcPr>
          <w:p>
            <w:pPr>
              <w:spacing w:after="0" w:before="0" w:line="240" w:lineRule="auto"/>
              <w:jc w:val="left"/>
            </w:pPr>
            <w:r>
              <w:t>Unexpected restart risk if not properly assessed</w:t>
            </w:r>
          </w:p>
        </w:tc>
      </w:tr>
      <w:tr>
        <w:tc>
          <w:tcPr>
            <w:tcW w:type="dxa" w:w="3600"/>
          </w:tcPr>
          <w:p>
            <w:pPr>
              <w:spacing w:after="0" w:before="0" w:line="240" w:lineRule="auto"/>
              <w:jc w:val="left"/>
            </w:pPr>
            <w:r>
              <w:t>Stall prevention</w:t>
            </w:r>
          </w:p>
        </w:tc>
        <w:tc>
          <w:tcPr>
            <w:tcW w:type="dxa" w:w="3600"/>
          </w:tcPr>
          <w:p>
            <w:pPr>
              <w:spacing w:after="0" w:before="0" w:line="240" w:lineRule="auto"/>
              <w:jc w:val="left"/>
            </w:pPr>
            <w:r>
              <w:t>Reduces or limits operation under selected overload conditions</w:t>
            </w:r>
          </w:p>
        </w:tc>
        <w:tc>
          <w:tcPr>
            <w:tcW w:type="dxa" w:w="3600"/>
          </w:tcPr>
          <w:p>
            <w:pPr>
              <w:spacing w:after="0" w:before="0" w:line="240" w:lineRule="auto"/>
              <w:jc w:val="left"/>
            </w:pPr>
            <w:r>
              <w:t>Unexpected speed reduction or process interruption</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Coordinates a motor brake where supported</w:t>
            </w:r>
          </w:p>
        </w:tc>
        <w:tc>
          <w:tcPr>
            <w:tcW w:type="dxa" w:w="3600"/>
          </w:tcPr>
          <w:p>
            <w:pPr>
              <w:spacing w:after="0" w:before="0" w:line="240" w:lineRule="auto"/>
              <w:jc w:val="left"/>
            </w:pPr>
            <w:r>
              <w:t>Load movement or incorrect brake timing</w:t>
            </w:r>
          </w:p>
        </w:tc>
      </w:tr>
      <w:tr>
        <w:tc>
          <w:tcPr>
            <w:tcW w:type="dxa" w:w="3600"/>
          </w:tcPr>
          <w:p>
            <w:pPr>
              <w:spacing w:after="0" w:before="0" w:line="240" w:lineRule="auto"/>
              <w:jc w:val="left"/>
            </w:pPr>
            <w:r>
              <w:t>Encoder configuration</w:t>
            </w:r>
          </w:p>
        </w:tc>
        <w:tc>
          <w:tcPr>
            <w:tcW w:type="dxa" w:w="3600"/>
          </w:tcPr>
          <w:p>
            <w:pPr>
              <w:spacing w:after="0" w:before="0" w:line="240" w:lineRule="auto"/>
              <w:jc w:val="left"/>
            </w:pPr>
            <w:r>
              <w:t>Defines feedback type and scaling</w:t>
            </w:r>
          </w:p>
        </w:tc>
        <w:tc>
          <w:tcPr>
            <w:tcW w:type="dxa" w:w="3600"/>
          </w:tcPr>
          <w:p>
            <w:pPr>
              <w:spacing w:after="0" w:before="0" w:line="240" w:lineRule="auto"/>
              <w:jc w:val="left"/>
            </w:pPr>
            <w:r>
              <w:t>Feedback faults or incorrect speed/position</w:t>
            </w:r>
          </w:p>
        </w:tc>
      </w:tr>
      <w:tr>
        <w:tc>
          <w:tcPr>
            <w:tcW w:type="dxa" w:w="3600"/>
          </w:tcPr>
          <w:p>
            <w:pPr>
              <w:spacing w:after="0" w:before="0" w:line="240" w:lineRule="auto"/>
              <w:jc w:val="left"/>
            </w:pPr>
            <w:r>
              <w:t>PID settings</w:t>
            </w:r>
          </w:p>
        </w:tc>
        <w:tc>
          <w:tcPr>
            <w:tcW w:type="dxa" w:w="3600"/>
          </w:tcPr>
          <w:p>
            <w:pPr>
              <w:spacing w:after="0" w:before="0" w:line="240" w:lineRule="auto"/>
              <w:jc w:val="left"/>
            </w:pPr>
            <w:r>
              <w:t>Regulate a process variable in supported control modes</w:t>
            </w:r>
          </w:p>
        </w:tc>
        <w:tc>
          <w:tcPr>
            <w:tcW w:type="dxa" w:w="3600"/>
          </w:tcPr>
          <w:p>
            <w:pPr>
              <w:spacing w:after="0" w:before="0" w:line="240" w:lineRule="auto"/>
              <w:jc w:val="left"/>
            </w:pPr>
            <w:r>
              <w:t>Oscillation, slow response, or instability</w:t>
            </w:r>
          </w:p>
        </w:tc>
      </w:tr>
      <w:tr>
        <w:tc>
          <w:tcPr>
            <w:tcW w:type="dxa" w:w="3600"/>
          </w:tcPr>
          <w:p>
            <w:pPr>
              <w:spacing w:after="0" w:before="0" w:line="240" w:lineRule="auto"/>
              <w:jc w:val="left"/>
            </w:pPr>
            <w:r>
              <w:t>STO configuration</w:t>
            </w:r>
          </w:p>
        </w:tc>
        <w:tc>
          <w:tcPr>
            <w:tcW w:type="dxa" w:w="3600"/>
          </w:tcPr>
          <w:p>
            <w:pPr>
              <w:spacing w:after="0" w:before="0" w:line="240" w:lineRule="auto"/>
              <w:jc w:val="left"/>
            </w:pPr>
            <w:r>
              <w:t>Implements a safety-related torque-inhibit function</w:t>
            </w:r>
          </w:p>
        </w:tc>
        <w:tc>
          <w:tcPr>
            <w:tcW w:type="dxa" w:w="3600"/>
          </w:tcPr>
          <w:p>
            <w:pPr>
              <w:spacing w:after="0" w:before="0" w:line="240" w:lineRule="auto"/>
              <w:jc w:val="left"/>
            </w:pPr>
            <w:r>
              <w:t>Loss of required safety function if incorrectly designed or wired</w:t>
            </w:r>
          </w:p>
        </w:tc>
      </w:tr>
    </w:tbl>
    <w:p/>
    <w:p>
      <w:pPr>
        <w:pStyle w:val="Heading3"/>
      </w:pPr>
      <w:r>
        <w:t>10.1 Acceleration and deceleration</w:t>
      </w:r>
    </w:p>
    <w:p>
      <w:r>
        <w:t>A ramp that is too short can demand more torque than the motor-drive system can deliver. This may trigger an overcurrent or overload condition.</w:t>
      </w:r>
    </w:p>
    <w:p>
      <w:r>
        <w:t>A short deceleration ramp can force energy from the rotating load back into the DC bus. If the drive cannot dissipate or regenerate this energy adequately, DC-bus overvoltage may occur.</w:t>
      </w:r>
    </w:p>
    <w:p>
      <w:r>
        <w:t>Corrective actions may include reviewing the ramp, load inertia, braking method, braking resistor selection, and the need for a regenerative drive. Parameter changes must remain within the mechanical, electrical, and safety design limits.</w:t>
      </w:r>
    </w:p>
    <w:p>
      <w:pPr>
        <w:pStyle w:val="Heading3"/>
      </w:pPr>
      <w:r>
        <w:t>10.2 Automatic restart</w:t>
      </w:r>
    </w:p>
    <w:p>
      <w:r>
        <w:t>Automatic restart can be hazardous if a machine begins moving unexpectedly after a supply disturbance or fault reset. Its use must be justified by the risk assessment and coordinated with the machine's safety design, guarding, and restart-prevention requirements.</w:t>
      </w:r>
    </w:p>
    <w:p>
      <w:r>
        <w:t>It must not be used as a substitute for fault diagnosis.</w:t>
      </w:r>
    </w:p>
    <w:p>
      <w:pPr>
        <w:pStyle w:val="Heading2"/>
      </w:pPr>
      <w:r>
        <w:t>11. Braking and stopping methods</w:t>
      </w:r>
    </w:p>
    <w:p>
      <w:r>
        <w:t>Stopping behavior is especially important for chassis conveyors, transfer trolleys, lifting systems, and high-inertia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Coast stop</w:t>
            </w:r>
          </w:p>
        </w:tc>
        <w:tc>
          <w:tcPr>
            <w:tcW w:type="dxa" w:w="3600"/>
          </w:tcPr>
          <w:p>
            <w:pPr>
              <w:spacing w:after="0" w:before="0" w:line="240" w:lineRule="auto"/>
              <w:jc w:val="left"/>
            </w:pPr>
            <w:r>
              <w:t>Motor torque is removed and the load slows naturally</w:t>
            </w:r>
          </w:p>
        </w:tc>
        <w:tc>
          <w:tcPr>
            <w:tcW w:type="dxa" w:w="3600"/>
          </w:tcPr>
          <w:p>
            <w:pPr>
              <w:spacing w:after="0" w:before="0" w:line="240" w:lineRule="auto"/>
              <w:jc w:val="left"/>
            </w:pPr>
            <w:r>
              <w:t>Long or unpredictable stopping distance</w:t>
            </w:r>
          </w:p>
        </w:tc>
      </w:tr>
      <w:tr>
        <w:tc>
          <w:tcPr>
            <w:tcW w:type="dxa" w:w="3600"/>
          </w:tcPr>
          <w:p>
            <w:pPr>
              <w:spacing w:after="0" w:before="0" w:line="240" w:lineRule="auto"/>
              <w:jc w:val="left"/>
            </w:pPr>
            <w:r>
              <w:t>Ramp stop</w:t>
            </w:r>
          </w:p>
        </w:tc>
        <w:tc>
          <w:tcPr>
            <w:tcW w:type="dxa" w:w="3600"/>
          </w:tcPr>
          <w:p>
            <w:pPr>
              <w:spacing w:after="0" w:before="0" w:line="240" w:lineRule="auto"/>
              <w:jc w:val="left"/>
            </w:pPr>
            <w:r>
              <w:t>Drive reduces commanded speed according to a configured ramp</w:t>
            </w:r>
          </w:p>
        </w:tc>
        <w:tc>
          <w:tcPr>
            <w:tcW w:type="dxa" w:w="3600"/>
          </w:tcPr>
          <w:p>
            <w:pPr>
              <w:spacing w:after="0" w:before="0" w:line="240" w:lineRule="auto"/>
              <w:jc w:val="left"/>
            </w:pPr>
            <w:r>
              <w:t>Common for conveyors and process drives</w:t>
            </w:r>
          </w:p>
        </w:tc>
      </w:tr>
      <w:tr>
        <w:tc>
          <w:tcPr>
            <w:tcW w:type="dxa" w:w="3600"/>
          </w:tcPr>
          <w:p>
            <w:pPr>
              <w:spacing w:after="0" w:before="0" w:line="240" w:lineRule="auto"/>
              <w:jc w:val="left"/>
            </w:pPr>
            <w:r>
              <w:t>DC injection braking</w:t>
            </w:r>
          </w:p>
        </w:tc>
        <w:tc>
          <w:tcPr>
            <w:tcW w:type="dxa" w:w="3600"/>
          </w:tcPr>
          <w:p>
            <w:pPr>
              <w:spacing w:after="0" w:before="0" w:line="240" w:lineRule="auto"/>
              <w:jc w:val="left"/>
            </w:pPr>
            <w:r>
              <w:t>DC current creates braking torque in a suitable AC motor</w:t>
            </w:r>
          </w:p>
        </w:tc>
        <w:tc>
          <w:tcPr>
            <w:tcW w:type="dxa" w:w="3600"/>
          </w:tcPr>
          <w:p>
            <w:pPr>
              <w:spacing w:after="0" w:before="0" w:line="240" w:lineRule="auto"/>
              <w:jc w:val="left"/>
            </w:pPr>
            <w:r>
              <w:t>Generates motor heat; not a substitute for a holding brake</w:t>
            </w:r>
          </w:p>
        </w:tc>
      </w:tr>
      <w:tr>
        <w:tc>
          <w:tcPr>
            <w:tcW w:type="dxa" w:w="3600"/>
          </w:tcPr>
          <w:p>
            <w:pPr>
              <w:spacing w:after="0" w:before="0" w:line="240" w:lineRule="auto"/>
              <w:jc w:val="left"/>
            </w:pPr>
            <w:r>
              <w:t>Dynamic braking</w:t>
            </w:r>
          </w:p>
        </w:tc>
        <w:tc>
          <w:tcPr>
            <w:tcW w:type="dxa" w:w="3600"/>
          </w:tcPr>
          <w:p>
            <w:pPr>
              <w:spacing w:after="0" w:before="0" w:line="240" w:lineRule="auto"/>
              <w:jc w:val="left"/>
            </w:pPr>
            <w:r>
              <w:t>A braking circuit dissipates regenerated energy, commonly through a resistor</w:t>
            </w:r>
          </w:p>
        </w:tc>
        <w:tc>
          <w:tcPr>
            <w:tcW w:type="dxa" w:w="3600"/>
          </w:tcPr>
          <w:p>
            <w:pPr>
              <w:spacing w:after="0" w:before="0" w:line="240" w:lineRule="auto"/>
              <w:jc w:val="left"/>
            </w:pPr>
            <w:r>
              <w:t>Resistor sizing and thermal protection are essential</w:t>
            </w:r>
          </w:p>
        </w:tc>
      </w:tr>
      <w:tr>
        <w:tc>
          <w:tcPr>
            <w:tcW w:type="dxa" w:w="3600"/>
          </w:tcPr>
          <w:p>
            <w:pPr>
              <w:spacing w:after="0" w:before="0" w:line="240" w:lineRule="auto"/>
              <w:jc w:val="left"/>
            </w:pPr>
            <w:r>
              <w:t>Regenerative braking</w:t>
            </w:r>
          </w:p>
        </w:tc>
        <w:tc>
          <w:tcPr>
            <w:tcW w:type="dxa" w:w="3600"/>
          </w:tcPr>
          <w:p>
            <w:pPr>
              <w:spacing w:after="0" w:before="0" w:line="240" w:lineRule="auto"/>
              <w:jc w:val="left"/>
            </w:pPr>
            <w:r>
              <w:t>Energy is returned to the supply or a suitable shared DC system</w:t>
            </w:r>
          </w:p>
        </w:tc>
        <w:tc>
          <w:tcPr>
            <w:tcW w:type="dxa" w:w="3600"/>
          </w:tcPr>
          <w:p>
            <w:pPr>
              <w:spacing w:after="0" w:before="0" w:line="240" w:lineRule="auto"/>
              <w:jc w:val="left"/>
            </w:pPr>
            <w:r>
              <w:t>Requires compatible hardware and system design</w:t>
            </w:r>
          </w:p>
        </w:tc>
      </w:tr>
      <w:tr>
        <w:tc>
          <w:tcPr>
            <w:tcW w:type="dxa" w:w="3600"/>
          </w:tcPr>
          <w:p>
            <w:pPr>
              <w:spacing w:after="0" w:before="0" w:line="240" w:lineRule="auto"/>
              <w:jc w:val="left"/>
            </w:pPr>
            <w:r>
              <w:t>Mechanical brake</w:t>
            </w:r>
          </w:p>
        </w:tc>
        <w:tc>
          <w:tcPr>
            <w:tcW w:type="dxa" w:w="3600"/>
          </w:tcPr>
          <w:p>
            <w:pPr>
              <w:spacing w:after="0" w:before="0" w:line="240" w:lineRule="auto"/>
              <w:jc w:val="left"/>
            </w:pPr>
            <w:r>
              <w:t>Friction or another mechanical mechanism holds or stops the load</w:t>
            </w:r>
          </w:p>
        </w:tc>
        <w:tc>
          <w:tcPr>
            <w:tcW w:type="dxa" w:w="3600"/>
          </w:tcPr>
          <w:p>
            <w:pPr>
              <w:spacing w:after="0" w:before="0" w:line="240" w:lineRule="auto"/>
              <w:jc w:val="left"/>
            </w:pPr>
            <w:r>
              <w:t>Requires correct sizing, inspection, and brake-control timing</w:t>
            </w:r>
          </w:p>
        </w:tc>
      </w:tr>
    </w:tbl>
    <w:p/>
    <w:p>
      <w:pPr>
        <w:pStyle w:val="Heading3"/>
      </w:pPr>
      <w:r>
        <w:t>11.1 Braking resistors</w:t>
      </w:r>
    </w:p>
    <w:p>
      <w:r>
        <w:t>A braking resistor dissipates electrical energy generated during deceleration. Its resistance, power rating, duty cycle, installation, and thermal protection must match the drive manufacturer's requirements.</w:t>
      </w:r>
    </w:p>
    <w:p>
      <w:r>
        <w:t>Do not select a resistor based only on its physical size or a similar machine's installation. An incorrectly selected resistor can overheat or create a fire hazard.</w:t>
      </w:r>
    </w:p>
    <w:p>
      <w:pPr>
        <w:pStyle w:val="Heading3"/>
      </w:pPr>
      <w:r>
        <w:t>11.2 Vertical loads</w:t>
      </w:r>
    </w:p>
    <w:p>
      <w:r>
        <w:t>A vertical axis may move because of gravity even when motor torque is removed. STO alone does not mechanically hold the load.</w:t>
      </w:r>
    </w:p>
    <w:p>
      <w:r>
        <w:t>Such systems may require a suitably rated mechanical brake, load-holding arrangements, safety-rated monitoring, and a validated sequence that controls brake release and engagement. Maintenance work also requires the specified mechanical supports and isolation procedure.</w:t>
      </w:r>
    </w:p>
    <w:p>
      <w:pPr>
        <w:pStyle w:val="Heading2"/>
      </w:pPr>
      <w:r>
        <w:t>12. Servo drives and motion control</w:t>
      </w:r>
    </w:p>
    <w:p>
      <w:r>
        <w:t>Servo systems are used where speed, position, acceleration, or repeatability requirements exceed what a conventional conveyor drive can provide.</w:t>
      </w:r>
    </w:p>
    <w:p>
      <w:r>
        <w:t>A typical servo system contains:</w:t>
      </w:r>
    </w:p>
    <w:p>
      <w:pPr>
        <w:pStyle w:val="ListBullet"/>
      </w:pPr>
      <w:r>
        <w:t>Motion controller or PLC motion function.</w:t>
      </w:r>
    </w:p>
    <w:p>
      <w:pPr>
        <w:pStyle w:val="ListBullet"/>
      </w:pPr>
      <w:r>
        <w:t>Servo drive.</w:t>
      </w:r>
    </w:p>
    <w:p>
      <w:pPr>
        <w:pStyle w:val="ListBullet"/>
      </w:pPr>
      <w:r>
        <w:t>Servo motor.</w:t>
      </w:r>
    </w:p>
    <w:p>
      <w:pPr>
        <w:pStyle w:val="ListBullet"/>
      </w:pPr>
      <w:r>
        <w:t>Encoder or other feedback device.</w:t>
      </w:r>
    </w:p>
    <w:p>
      <w:pPr>
        <w:pStyle w:val="ListBullet"/>
      </w:pPr>
      <w:r>
        <w:t>Coupling, gearbox, ball screw, belt, or other transmission.</w:t>
      </w:r>
    </w:p>
    <w:p>
      <w:pPr>
        <w:pStyle w:val="ListBullet"/>
      </w:pPr>
      <w:r>
        <w:t>Mechanical brake where required.</w:t>
      </w:r>
    </w:p>
    <w:p>
      <w:pPr>
        <w:pStyle w:val="ListBullet"/>
      </w:pPr>
      <w:r>
        <w:t>Safety functions and motion interlocks.</w:t>
      </w:r>
    </w:p>
    <w:p>
      <w:pPr>
        <w:pStyle w:val="Heading3"/>
      </w:pPr>
      <w:r>
        <w:t>12.1 Motion profile</w:t>
      </w:r>
    </w:p>
    <w:p>
      <w:r>
        <w:t>A typical indexing move includes acceleration, constant-speed travel where applicable, deceleration, and settling.</w:t>
      </w:r>
    </w:p>
    <w:p>
      <w:pPr>
        <w:shd w:val="clear" w:color="auto" w:fill="F4F4F4"/>
        <w:spacing w:before="0" w:after="0" w:line="240" w:lineRule="auto"/>
        <w:ind w:left="216" w:right="216"/>
        <w:jc w:val="left"/>
      </w:pPr>
      <w:r>
        <w:rPr>
          <w:rFonts w:ascii="Consolas" w:hAnsi="Consolas"/>
          <w:color w:val="202020"/>
          <w:sz w:val="18"/>
        </w:rPr>
        <w:t>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permissives and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 / homing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motion profile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Reach target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in-position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sequence to the next machine step</w:t>
      </w:r>
    </w:p>
    <w:p/>
    <w:p>
      <w:pPr>
        <w:pStyle w:val="Heading3"/>
      </w:pPr>
      <w:r>
        <w:t>12.2 Common servo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Homing</w:t>
            </w:r>
          </w:p>
        </w:tc>
        <w:tc>
          <w:tcPr>
            <w:tcW w:type="dxa" w:w="5400"/>
          </w:tcPr>
          <w:p>
            <w:pPr>
              <w:spacing w:after="0" w:before="0" w:line="240" w:lineRule="auto"/>
              <w:jc w:val="left"/>
            </w:pPr>
            <w:r>
              <w:t>Establishing a known reference position</w:t>
            </w:r>
          </w:p>
        </w:tc>
      </w:tr>
      <w:tr>
        <w:tc>
          <w:tcPr>
            <w:tcW w:type="dxa" w:w="5400"/>
          </w:tcPr>
          <w:p>
            <w:pPr>
              <w:spacing w:after="0" w:before="0" w:line="240" w:lineRule="auto"/>
              <w:jc w:val="left"/>
            </w:pPr>
            <w:r>
              <w:t>Absolute position</w:t>
            </w:r>
          </w:p>
        </w:tc>
        <w:tc>
          <w:tcPr>
            <w:tcW w:type="dxa" w:w="5400"/>
          </w:tcPr>
          <w:p>
            <w:pPr>
              <w:spacing w:after="0" w:before="0" w:line="240" w:lineRule="auto"/>
              <w:jc w:val="left"/>
            </w:pPr>
            <w:r>
              <w:t>Position represented relative to a defined coordinate reference</w:t>
            </w:r>
          </w:p>
        </w:tc>
      </w:tr>
      <w:tr>
        <w:tc>
          <w:tcPr>
            <w:tcW w:type="dxa" w:w="5400"/>
          </w:tcPr>
          <w:p>
            <w:pPr>
              <w:spacing w:after="0" w:before="0" w:line="240" w:lineRule="auto"/>
              <w:jc w:val="left"/>
            </w:pPr>
            <w:r>
              <w:t>Relative move</w:t>
            </w:r>
          </w:p>
        </w:tc>
        <w:tc>
          <w:tcPr>
            <w:tcW w:type="dxa" w:w="5400"/>
          </w:tcPr>
          <w:p>
            <w:pPr>
              <w:spacing w:after="0" w:before="0" w:line="240" w:lineRule="auto"/>
              <w:jc w:val="left"/>
            </w:pPr>
            <w:r>
              <w:t>Movement by a specified distance from the current or defined position</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Difference between commanded and measured position</w:t>
            </w:r>
          </w:p>
        </w:tc>
      </w:tr>
      <w:tr>
        <w:tc>
          <w:tcPr>
            <w:tcW w:type="dxa" w:w="5400"/>
          </w:tcPr>
          <w:p>
            <w:pPr>
              <w:spacing w:after="0" w:before="0" w:line="240" w:lineRule="auto"/>
              <w:jc w:val="left"/>
            </w:pPr>
            <w:r>
              <w:t>In-position</w:t>
            </w:r>
          </w:p>
        </w:tc>
        <w:tc>
          <w:tcPr>
            <w:tcW w:type="dxa" w:w="5400"/>
          </w:tcPr>
          <w:p>
            <w:pPr>
              <w:spacing w:after="0" w:before="0" w:line="240" w:lineRule="auto"/>
              <w:jc w:val="left"/>
            </w:pPr>
            <w:r>
              <w:t>Status indicating that position is within a configured acceptance window</w:t>
            </w:r>
          </w:p>
        </w:tc>
      </w:tr>
      <w:tr>
        <w:tc>
          <w:tcPr>
            <w:tcW w:type="dxa" w:w="5400"/>
          </w:tcPr>
          <w:p>
            <w:pPr>
              <w:spacing w:after="0" w:before="0" w:line="240" w:lineRule="auto"/>
              <w:jc w:val="left"/>
            </w:pPr>
            <w:r>
              <w:t>Electronic gearing</w:t>
            </w:r>
          </w:p>
        </w:tc>
        <w:tc>
          <w:tcPr>
            <w:tcW w:type="dxa" w:w="5400"/>
          </w:tcPr>
          <w:p>
            <w:pPr>
              <w:spacing w:after="0" w:before="0" w:line="240" w:lineRule="auto"/>
              <w:jc w:val="left"/>
            </w:pPr>
            <w:r>
              <w:t>Electronic relationship between master and follower axes</w:t>
            </w:r>
          </w:p>
        </w:tc>
      </w:tr>
      <w:tr>
        <w:tc>
          <w:tcPr>
            <w:tcW w:type="dxa" w:w="5400"/>
          </w:tcPr>
          <w:p>
            <w:pPr>
              <w:spacing w:after="0" w:before="0" w:line="240" w:lineRule="auto"/>
              <w:jc w:val="left"/>
            </w:pPr>
            <w:r>
              <w:t>Electronic camming</w:t>
            </w:r>
          </w:p>
        </w:tc>
        <w:tc>
          <w:tcPr>
            <w:tcW w:type="dxa" w:w="5400"/>
          </w:tcPr>
          <w:p>
            <w:pPr>
              <w:spacing w:after="0" w:before="0" w:line="240" w:lineRule="auto"/>
              <w:jc w:val="left"/>
            </w:pPr>
            <w:r>
              <w:t>Motion coordinated according to a defined relationship with a master axis</w:t>
            </w:r>
          </w:p>
        </w:tc>
      </w:tr>
      <w:tr>
        <w:tc>
          <w:tcPr>
            <w:tcW w:type="dxa" w:w="5400"/>
          </w:tcPr>
          <w:p>
            <w:pPr>
              <w:spacing w:after="0" w:before="0" w:line="240" w:lineRule="auto"/>
              <w:jc w:val="left"/>
            </w:pPr>
            <w:r>
              <w:t>Torque limit</w:t>
            </w:r>
          </w:p>
        </w:tc>
        <w:tc>
          <w:tcPr>
            <w:tcW w:type="dxa" w:w="5400"/>
          </w:tcPr>
          <w:p>
            <w:pPr>
              <w:spacing w:after="0" w:before="0" w:line="240" w:lineRule="auto"/>
              <w:jc w:val="left"/>
            </w:pPr>
            <w:r>
              <w:t>Maximum permitted torque demand</w:t>
            </w:r>
          </w:p>
        </w:tc>
      </w:tr>
      <w:tr>
        <w:tc>
          <w:tcPr>
            <w:tcW w:type="dxa" w:w="5400"/>
          </w:tcPr>
          <w:p>
            <w:pPr>
              <w:spacing w:after="0" w:before="0" w:line="240" w:lineRule="auto"/>
              <w:jc w:val="left"/>
            </w:pPr>
            <w:r>
              <w:t>Tuning</w:t>
            </w:r>
          </w:p>
        </w:tc>
        <w:tc>
          <w:tcPr>
            <w:tcW w:type="dxa" w:w="5400"/>
          </w:tcPr>
          <w:p>
            <w:pPr>
              <w:spacing w:after="0" w:before="0" w:line="240" w:lineRule="auto"/>
              <w:jc w:val="left"/>
            </w:pPr>
            <w:r>
              <w:t>Adjustment of control response to achieve stable and appropriate motion</w:t>
            </w:r>
          </w:p>
        </w:tc>
      </w:tr>
    </w:tbl>
    <w:p/>
    <w:p>
      <w:r>
        <w:t>A servo following-error fault should not automatically be treated as a defective servo motor. Mechanical binding, encoder wiring, loose couplings, incorrect scaling, excessive acceleration, and unsuitable control tuning can produce similar symptoms.</w:t>
      </w:r>
    </w:p>
    <w:p>
      <w:pPr>
        <w:pStyle w:val="Heading2"/>
      </w:pPr>
      <w:r>
        <w:t>13. PLC and drive integration</w:t>
      </w:r>
    </w:p>
    <w:p>
      <w:r>
        <w:t>The PLC typically sequences the machine and communicates commands and status to the drive. The drive controls the motor according to its configuration and protection functions.</w:t>
      </w:r>
    </w:p>
    <w:p>
      <w:pPr>
        <w:pStyle w:val="Heading3"/>
      </w:pPr>
      <w:r>
        <w:t>13.1 Hardwired integration</w:t>
      </w:r>
    </w:p>
    <w:p>
      <w:r>
        <w:t>Typical signals include:</w:t>
      </w:r>
    </w:p>
    <w:p>
      <w:pPr>
        <w:pStyle w:val="ListBullet"/>
      </w:pPr>
      <w:r>
        <w:t>Run or enable command.</w:t>
      </w:r>
    </w:p>
    <w:p>
      <w:pPr>
        <w:pStyle w:val="ListBullet"/>
      </w:pPr>
      <w:r>
        <w:t>Forward/reverse selection, if applicable.</w:t>
      </w:r>
    </w:p>
    <w:p>
      <w:pPr>
        <w:pStyle w:val="ListBullet"/>
      </w:pPr>
      <w:r>
        <w:t>Reset request.</w:t>
      </w:r>
    </w:p>
    <w:p>
      <w:pPr>
        <w:pStyle w:val="ListBullet"/>
      </w:pPr>
      <w:r>
        <w:t>Ready, running, and fault status.</w:t>
      </w:r>
    </w:p>
    <w:p>
      <w:pPr>
        <w:pStyle w:val="ListBullet"/>
      </w:pPr>
      <w:r>
        <w:t>Speed reference and actual-value feedback.</w:t>
      </w:r>
    </w:p>
    <w:p>
      <w:pPr>
        <w:pStyle w:val="ListBullet"/>
      </w:pPr>
      <w:r>
        <w:t>External permissives or interlocks.</w:t>
      </w:r>
    </w:p>
    <w:p>
      <w:r>
        <w:t>Analog references may use 0–10 V or 4–20 mA, depending on the hardware and configuration. The signal type, range, scaling, polarity, and common-reference arrangement must be verified.</w:t>
      </w:r>
    </w:p>
    <w:p>
      <w:pPr>
        <w:pStyle w:val="Heading3"/>
      </w:pPr>
      <w:r>
        <w:t>13.2 Network integration</w:t>
      </w:r>
    </w:p>
    <w:p>
      <w:r>
        <w:t>Drives may communicate over supported industrial networks such as PROFINET, EtherNet/IP, EtherCAT, or Modbus TCP. The available protocol depends on the specific drive, communication option, firmware, and PLC architecture.</w:t>
      </w:r>
    </w:p>
    <w:p>
      <w:r>
        <w:t>A network-controlled drive may exchange:</w:t>
      </w:r>
    </w:p>
    <w:p>
      <w:pPr>
        <w:pStyle w:val="ListBullet"/>
      </w:pPr>
      <w:r>
        <w:t>Control word.</w:t>
      </w:r>
    </w:p>
    <w:p>
      <w:pPr>
        <w:pStyle w:val="ListBullet"/>
      </w:pPr>
      <w:r>
        <w:t>Status word.</w:t>
      </w:r>
    </w:p>
    <w:p>
      <w:pPr>
        <w:pStyle w:val="ListBullet"/>
      </w:pPr>
      <w:r>
        <w:t>Speed or torque reference.</w:t>
      </w:r>
    </w:p>
    <w:p>
      <w:pPr>
        <w:pStyle w:val="ListBullet"/>
      </w:pPr>
      <w:r>
        <w:t>Actual speed or torque-related value.</w:t>
      </w:r>
    </w:p>
    <w:p>
      <w:pPr>
        <w:pStyle w:val="ListBullet"/>
      </w:pPr>
      <w:r>
        <w:t>Fault code.</w:t>
      </w:r>
    </w:p>
    <w:p>
      <w:pPr>
        <w:pStyle w:val="ListBullet"/>
      </w:pPr>
      <w:r>
        <w:t>Ready, enabled, running, and warning bits.</w:t>
      </w:r>
    </w:p>
    <w:p>
      <w:pPr>
        <w:pStyle w:val="ListBullet"/>
      </w:pPr>
      <w:r>
        <w:t>Communication watchdog or heartbeat information.</w:t>
      </w:r>
    </w:p>
    <w:p>
      <w:r>
        <w:t>A simplified command/status relationship is:</w:t>
      </w:r>
    </w:p>
    <w:p>
      <w:pPr>
        <w:shd w:val="clear" w:color="auto" w:fill="F4F4F4"/>
        <w:spacing w:before="0" w:after="0" w:line="240" w:lineRule="auto"/>
        <w:ind w:left="216" w:right="216"/>
        <w:jc w:val="left"/>
      </w:pPr>
      <w:r>
        <w:rPr>
          <w:rFonts w:ascii="Consolas" w:hAnsi="Consolas"/>
          <w:color w:val="202020"/>
          <w:sz w:val="18"/>
        </w:rPr>
        <w:t>PLC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 Word +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and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 Actual Values +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Decision</w:t>
      </w:r>
    </w:p>
    <w:p/>
    <w:p>
      <w:r>
        <w:t>The exact bit definitions and state transitions must come from the relevant drive manual and project configuration. A generic control word must never be copied blindly between manufacturers.</w:t>
      </w:r>
    </w:p>
    <w:p>
      <w:pPr>
        <w:pStyle w:val="Heading3"/>
      </w:pPr>
      <w:r>
        <w:t>13.3 Essential diagnostic checks</w:t>
      </w:r>
    </w:p>
    <w:p>
      <w:r>
        <w:t>When a drive fails to run, verify the following in order:</w:t>
      </w:r>
    </w:p>
    <w:p>
      <w:pPr>
        <w:tabs>
          <w:tab w:pos="403" w:val="left"/>
        </w:tabs>
        <w:spacing w:after="40" w:line="276" w:lineRule="auto"/>
        <w:ind w:left="403" w:hanging="403"/>
        <w:jc w:val="left"/>
      </w:pPr>
      <w:r>
        <w:rPr>
          <w:color w:val="1A2E4A"/>
        </w:rPr>
        <w:t>1.</w:t>
        <w:tab/>
      </w:r>
      <w:r>
        <w:t>Is the drive powered and free of an active fault?</w:t>
      </w:r>
    </w:p>
    <w:p>
      <w:pPr>
        <w:tabs>
          <w:tab w:pos="403" w:val="left"/>
        </w:tabs>
        <w:spacing w:after="40" w:line="276" w:lineRule="auto"/>
        <w:ind w:left="403" w:hanging="403"/>
        <w:jc w:val="left"/>
      </w:pPr>
      <w:r>
        <w:rPr>
          <w:color w:val="1A2E4A"/>
        </w:rPr>
        <w:t>2.</w:t>
        <w:tab/>
      </w:r>
      <w:r>
        <w:t>Is the drive ready and enabled?</w:t>
      </w:r>
    </w:p>
    <w:p>
      <w:pPr>
        <w:tabs>
          <w:tab w:pos="403" w:val="left"/>
        </w:tabs>
        <w:spacing w:after="40" w:line="276" w:lineRule="auto"/>
        <w:ind w:left="403" w:hanging="403"/>
        <w:jc w:val="left"/>
      </w:pPr>
      <w:r>
        <w:rPr>
          <w:color w:val="1A2E4A"/>
        </w:rPr>
        <w:t>3.</w:t>
        <w:tab/>
      </w:r>
      <w:r>
        <w:t>Is the correct local or remote command source selected?</w:t>
      </w:r>
    </w:p>
    <w:p>
      <w:pPr>
        <w:tabs>
          <w:tab w:pos="403" w:val="left"/>
        </w:tabs>
        <w:spacing w:after="40" w:line="276" w:lineRule="auto"/>
        <w:ind w:left="403" w:hanging="403"/>
        <w:jc w:val="left"/>
      </w:pPr>
      <w:r>
        <w:rPr>
          <w:color w:val="1A2E4A"/>
        </w:rPr>
        <w:t>4.</w:t>
        <w:tab/>
      </w:r>
      <w:r>
        <w:t>Is the PLC sending the expected command?</w:t>
      </w:r>
    </w:p>
    <w:p>
      <w:pPr>
        <w:tabs>
          <w:tab w:pos="403" w:val="left"/>
        </w:tabs>
        <w:spacing w:after="40" w:line="276" w:lineRule="auto"/>
        <w:ind w:left="403" w:hanging="403"/>
        <w:jc w:val="left"/>
      </w:pPr>
      <w:r>
        <w:rPr>
          <w:color w:val="1A2E4A"/>
        </w:rPr>
        <w:t>5.</w:t>
        <w:tab/>
      </w:r>
      <w:r>
        <w:t>Is the requested reference nonzero and correctly scaled?</w:t>
      </w:r>
    </w:p>
    <w:p>
      <w:pPr>
        <w:tabs>
          <w:tab w:pos="403" w:val="left"/>
        </w:tabs>
        <w:spacing w:after="40" w:line="276" w:lineRule="auto"/>
        <w:ind w:left="403" w:hanging="403"/>
        <w:jc w:val="left"/>
      </w:pPr>
      <w:r>
        <w:rPr>
          <w:color w:val="1A2E4A"/>
        </w:rPr>
        <w:t>6.</w:t>
        <w:tab/>
      </w:r>
      <w:r>
        <w:t>Are all run permissives and interlocks satisfied?</w:t>
      </w:r>
    </w:p>
    <w:p>
      <w:pPr>
        <w:tabs>
          <w:tab w:pos="403" w:val="left"/>
        </w:tabs>
        <w:spacing w:after="40" w:line="276" w:lineRule="auto"/>
        <w:ind w:left="403" w:hanging="403"/>
        <w:jc w:val="left"/>
      </w:pPr>
      <w:r>
        <w:rPr>
          <w:color w:val="1A2E4A"/>
        </w:rPr>
        <w:t>7.</w:t>
        <w:tab/>
      </w:r>
      <w:r>
        <w:t>Is STO or another safety-related inhibit active?</w:t>
      </w:r>
    </w:p>
    <w:p>
      <w:pPr>
        <w:tabs>
          <w:tab w:pos="403" w:val="left"/>
        </w:tabs>
        <w:spacing w:after="40" w:line="276" w:lineRule="auto"/>
        <w:ind w:left="403" w:hanging="403"/>
        <w:jc w:val="left"/>
      </w:pPr>
      <w:r>
        <w:rPr>
          <w:color w:val="1A2E4A"/>
        </w:rPr>
        <w:t>8.</w:t>
        <w:tab/>
      </w:r>
      <w:r>
        <w:t>Is the network healthy and exchanging valid data?</w:t>
      </w:r>
    </w:p>
    <w:p>
      <w:pPr>
        <w:tabs>
          <w:tab w:pos="403" w:val="left"/>
        </w:tabs>
        <w:spacing w:after="40" w:line="276" w:lineRule="auto"/>
        <w:ind w:left="403" w:hanging="403"/>
        <w:jc w:val="left"/>
      </w:pPr>
      <w:r>
        <w:rPr>
          <w:color w:val="1A2E4A"/>
        </w:rPr>
        <w:t>9.</w:t>
        <w:tab/>
      </w:r>
      <w:r>
        <w:t>Is the motor output path intact?</w:t>
      </w:r>
    </w:p>
    <w:p>
      <w:pPr>
        <w:tabs>
          <w:tab w:pos="403" w:val="left"/>
        </w:tabs>
        <w:spacing w:after="40" w:line="276" w:lineRule="auto"/>
        <w:ind w:left="403" w:hanging="403"/>
        <w:jc w:val="left"/>
      </w:pPr>
      <w:r>
        <w:rPr>
          <w:color w:val="1A2E4A"/>
        </w:rPr>
        <w:t>10.</w:t>
        <w:tab/>
      </w:r>
      <w:r>
        <w:t>Is the mechanical load free to move?</w:t>
      </w:r>
    </w:p>
    <w:p>
      <w:r>
        <w:t>A PLC output being logically ON proves only that the program is requesting something. It does not prove that the drive accepted the request or that the motor received usable power.</w:t>
      </w:r>
    </w:p>
    <w:p>
      <w:pPr>
        <w:pStyle w:val="Heading2"/>
      </w:pPr>
      <w:r>
        <w:t>14. Chassis conveyor and transfer sequences</w:t>
      </w:r>
    </w:p>
    <w:p>
      <w:pPr>
        <w:pStyle w:val="Heading3"/>
      </w:pPr>
      <w:r>
        <w:t>14.1 Conveyor-zone handshake</w:t>
      </w:r>
    </w:p>
    <w:p>
      <w:r>
        <w:t>A zone-based conveyor often exchanges readiness and occupancy information with adjacent zones.</w:t>
      </w:r>
    </w:p>
    <w:p>
      <w:pPr>
        <w:shd w:val="clear" w:color="auto" w:fill="F4F4F4"/>
        <w:spacing w:before="0" w:after="0" w:line="240" w:lineRule="auto"/>
        <w:ind w:left="216" w:right="216"/>
        <w:jc w:val="left"/>
      </w:pPr>
      <w:r>
        <w:rPr>
          <w:rFonts w:ascii="Consolas" w:hAnsi="Consolas"/>
          <w:color w:val="202020"/>
          <w:sz w:val="18"/>
        </w:rPr>
        <w:t>Part Detected at Entry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Zone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and Safety Permissives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Reaches Destination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Change Speed as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Part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Zone Occupancy and Release Upstream</w:t>
      </w:r>
    </w:p>
    <w:p/>
    <w:p>
      <w:r>
        <w:t>Actual sequences vary by conveyor design. A zone may run continuously, operate on demand, or use multiple speed levels.</w:t>
      </w:r>
    </w:p>
    <w:p>
      <w:pPr>
        <w:pStyle w:val="Heading3"/>
      </w:pPr>
      <w:r>
        <w:t>14.2 Transfer and lift systems</w:t>
      </w:r>
    </w:p>
    <w:p>
      <w:r>
        <w:t>A transfer or lift sequence may require:</w:t>
      </w:r>
    </w:p>
    <w:p>
      <w:pPr>
        <w:pStyle w:val="ListBullet"/>
      </w:pPr>
      <w:r>
        <w:t>Correct initial position.</w:t>
      </w:r>
    </w:p>
    <w:p>
      <w:pPr>
        <w:pStyle w:val="ListBullet"/>
      </w:pPr>
      <w:r>
        <w:t>Load-present confirmation.</w:t>
      </w:r>
    </w:p>
    <w:p>
      <w:pPr>
        <w:pStyle w:val="ListBullet"/>
      </w:pPr>
      <w:r>
        <w:t>Destination available.</w:t>
      </w:r>
    </w:p>
    <w:p>
      <w:pPr>
        <w:pStyle w:val="ListBullet"/>
      </w:pPr>
      <w:r>
        <w:t>Guard and safety conditions satisfied.</w:t>
      </w:r>
    </w:p>
    <w:p>
      <w:pPr>
        <w:pStyle w:val="ListBullet"/>
      </w:pPr>
      <w:r>
        <w:t>Drive ready.</w:t>
      </w:r>
    </w:p>
    <w:p>
      <w:pPr>
        <w:pStyle w:val="ListBullet"/>
      </w:pPr>
      <w:r>
        <w:t>Brake released in the correct sequence, where applicable.</w:t>
      </w:r>
    </w:p>
    <w:p>
      <w:pPr>
        <w:pStyle w:val="ListBullet"/>
      </w:pPr>
      <w:r>
        <w:t>Motion command.</w:t>
      </w:r>
    </w:p>
    <w:p>
      <w:pPr>
        <w:pStyle w:val="ListBullet"/>
      </w:pPr>
      <w:r>
        <w:t>Target-position confirmation.</w:t>
      </w:r>
    </w:p>
    <w:p>
      <w:pPr>
        <w:pStyle w:val="ListBullet"/>
      </w:pPr>
      <w:r>
        <w:t>Brake engagement or holding confirmation where required.</w:t>
      </w:r>
    </w:p>
    <w:p>
      <w:pPr>
        <w:pStyle w:val="ListBullet"/>
      </w:pPr>
      <w:r>
        <w:t>Completion signal to the PLC sequence.</w:t>
      </w:r>
    </w:p>
    <w:p>
      <w:r>
        <w:t>Timeouts should identify the missing condition. A generic “transfer fault” is less useful than a message stating that the destination position was not confirmed within the permitted time.</w:t>
      </w:r>
    </w:p>
    <w:p>
      <w:pPr>
        <w:pStyle w:val="Heading3"/>
      </w:pPr>
      <w:r>
        <w:t>14.3 Line jam recovery</w:t>
      </w:r>
    </w:p>
    <w:p>
      <w:r>
        <w:t>A jam recovery process should identify the affected zone, stop the required equipment safely, prevent upstream accumulation where designed, and preserve necessary process data.</w:t>
      </w:r>
    </w:p>
    <w:p>
      <w:r>
        <w:t>Before resetting the system, check for trapped parts, mechanical obstruction, damaged rollers, broken chains, misaligned guides, and failed sensors. Reverse movement or jog operations must only be performed under an approved procedure with appropriate safety controls.</w:t>
      </w:r>
    </w:p>
    <w:p>
      <w:pPr>
        <w:pStyle w:val="Heading2"/>
      </w:pPr>
      <w:r>
        <w:t>15. Drive and motor protection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protection</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Mechanical jam, short circuit, excessive acceleration, incorrect motor data</w:t>
            </w:r>
          </w:p>
        </w:tc>
        <w:tc>
          <w:tcPr>
            <w:tcW w:type="dxa" w:w="3600"/>
          </w:tcPr>
          <w:p>
            <w:pPr>
              <w:spacing w:after="0" w:before="0" w:line="240" w:lineRule="auto"/>
              <w:jc w:val="left"/>
            </w:pPr>
            <w:r>
              <w:t>Inspect load, motor wiring, ramp, and fault history</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sustained load, poor cooling, frequent starts</w:t>
            </w:r>
          </w:p>
        </w:tc>
        <w:tc>
          <w:tcPr>
            <w:tcW w:type="dxa" w:w="3600"/>
          </w:tcPr>
          <w:p>
            <w:pPr>
              <w:spacing w:after="0" w:before="0" w:line="240" w:lineRule="auto"/>
              <w:jc w:val="left"/>
            </w:pPr>
            <w:r>
              <w:t>Check current trend, load, ventilation, and duty</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Rapid deceleration, high-inertia load, supply disturbance</w:t>
            </w:r>
          </w:p>
        </w:tc>
        <w:tc>
          <w:tcPr>
            <w:tcW w:type="dxa" w:w="3600"/>
          </w:tcPr>
          <w:p>
            <w:pPr>
              <w:spacing w:after="0" w:before="0" w:line="240" w:lineRule="auto"/>
              <w:jc w:val="left"/>
            </w:pPr>
            <w:r>
              <w:t>Review deceleration and braking arrangement</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loose connection, upstream fault</w:t>
            </w:r>
          </w:p>
        </w:tc>
        <w:tc>
          <w:tcPr>
            <w:tcW w:type="dxa" w:w="3600"/>
          </w:tcPr>
          <w:p>
            <w:pPr>
              <w:spacing w:after="0" w:before="0" w:line="240" w:lineRule="auto"/>
              <w:jc w:val="left"/>
            </w:pPr>
            <w:r>
              <w:t>Check supply quality and incoming connections</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Blocked cooling, high ambient temperature, overload</w:t>
            </w:r>
          </w:p>
        </w:tc>
        <w:tc>
          <w:tcPr>
            <w:tcW w:type="dxa" w:w="3600"/>
          </w:tcPr>
          <w:p>
            <w:pPr>
              <w:spacing w:after="0" w:before="0" w:line="240" w:lineRule="auto"/>
              <w:jc w:val="left"/>
            </w:pPr>
            <w:r>
              <w:t>Inspect fan, filters, airflow, and loading</w:t>
            </w:r>
          </w:p>
        </w:tc>
      </w:tr>
      <w:tr>
        <w:tc>
          <w:tcPr>
            <w:tcW w:type="dxa" w:w="3600"/>
          </w:tcPr>
          <w:p>
            <w:pPr>
              <w:spacing w:after="0" w:before="0" w:line="240" w:lineRule="auto"/>
              <w:jc w:val="left"/>
            </w:pPr>
            <w:r>
              <w:t>Earth fault</w:t>
            </w:r>
          </w:p>
        </w:tc>
        <w:tc>
          <w:tcPr>
            <w:tcW w:type="dxa" w:w="3600"/>
          </w:tcPr>
          <w:p>
            <w:pPr>
              <w:spacing w:after="0" w:before="0" w:line="240" w:lineRule="auto"/>
              <w:jc w:val="left"/>
            </w:pPr>
            <w:r>
              <w:t>Damaged cable, winding insulation failure, moisture</w:t>
            </w:r>
          </w:p>
        </w:tc>
        <w:tc>
          <w:tcPr>
            <w:tcW w:type="dxa" w:w="3600"/>
          </w:tcPr>
          <w:p>
            <w:pPr>
              <w:spacing w:after="0" w:before="0" w:line="240" w:lineRule="auto"/>
              <w:jc w:val="left"/>
            </w:pPr>
            <w:r>
              <w:t>Follow approved insulation and cable testing procedure</w:t>
            </w:r>
          </w:p>
        </w:tc>
      </w:tr>
      <w:tr>
        <w:tc>
          <w:tcPr>
            <w:tcW w:type="dxa" w:w="3600"/>
          </w:tcPr>
          <w:p>
            <w:pPr>
              <w:spacing w:after="0" w:before="0" w:line="240" w:lineRule="auto"/>
              <w:jc w:val="left"/>
            </w:pPr>
            <w:r>
              <w:t>Phase loss or imbalance</w:t>
            </w:r>
          </w:p>
        </w:tc>
        <w:tc>
          <w:tcPr>
            <w:tcW w:type="dxa" w:w="3600"/>
          </w:tcPr>
          <w:p>
            <w:pPr>
              <w:spacing w:after="0" w:before="0" w:line="240" w:lineRule="auto"/>
              <w:jc w:val="left"/>
            </w:pPr>
            <w:r>
              <w:t>Supply fault, loose connection, motor or cable problem</w:t>
            </w:r>
          </w:p>
        </w:tc>
        <w:tc>
          <w:tcPr>
            <w:tcW w:type="dxa" w:w="3600"/>
          </w:tcPr>
          <w:p>
            <w:pPr>
              <w:spacing w:after="0" w:before="0" w:line="240" w:lineRule="auto"/>
              <w:jc w:val="left"/>
            </w:pPr>
            <w:r>
              <w:t>Verify supply and connections using approved methods</w:t>
            </w:r>
          </w:p>
        </w:tc>
      </w:tr>
      <w:tr>
        <w:tc>
          <w:tcPr>
            <w:tcW w:type="dxa" w:w="3600"/>
          </w:tcPr>
          <w:p>
            <w:pPr>
              <w:spacing w:after="0" w:before="0" w:line="240" w:lineRule="auto"/>
              <w:jc w:val="left"/>
            </w:pPr>
            <w:r>
              <w:t>Stall</w:t>
            </w:r>
          </w:p>
        </w:tc>
        <w:tc>
          <w:tcPr>
            <w:tcW w:type="dxa" w:w="3600"/>
          </w:tcPr>
          <w:p>
            <w:pPr>
              <w:spacing w:after="0" w:before="0" w:line="240" w:lineRule="auto"/>
              <w:jc w:val="left"/>
            </w:pPr>
            <w:r>
              <w:t>Load jam, insufficient torque, incorrect limits</w:t>
            </w:r>
          </w:p>
        </w:tc>
        <w:tc>
          <w:tcPr>
            <w:tcW w:type="dxa" w:w="3600"/>
          </w:tcPr>
          <w:p>
            <w:pPr>
              <w:spacing w:after="0" w:before="0" w:line="240" w:lineRule="auto"/>
              <w:jc w:val="left"/>
            </w:pPr>
            <w:r>
              <w:t>Check mechanical freedom and drive configuration</w:t>
            </w:r>
          </w:p>
        </w:tc>
      </w:tr>
      <w:tr>
        <w:tc>
          <w:tcPr>
            <w:tcW w:type="dxa" w:w="3600"/>
          </w:tcPr>
          <w:p>
            <w:pPr>
              <w:spacing w:after="0" w:before="0" w:line="240" w:lineRule="auto"/>
              <w:jc w:val="left"/>
            </w:pPr>
            <w:r>
              <w:t>Overspeed</w:t>
            </w:r>
          </w:p>
        </w:tc>
        <w:tc>
          <w:tcPr>
            <w:tcW w:type="dxa" w:w="3600"/>
          </w:tcPr>
          <w:p>
            <w:pPr>
              <w:spacing w:after="0" w:before="0" w:line="240" w:lineRule="auto"/>
              <w:jc w:val="left"/>
            </w:pPr>
            <w:r>
              <w:t>Incorrect reference, feedback fault, configuration issue</w:t>
            </w:r>
          </w:p>
        </w:tc>
        <w:tc>
          <w:tcPr>
            <w:tcW w:type="dxa" w:w="3600"/>
          </w:tcPr>
          <w:p>
            <w:pPr>
              <w:spacing w:after="0" w:before="0" w:line="240" w:lineRule="auto"/>
              <w:jc w:val="left"/>
            </w:pPr>
            <w:r>
              <w:t>Verify limits, feedback, scaling, and command source</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Damaged cable, incorrect wiring, feedback failure</w:t>
            </w:r>
          </w:p>
        </w:tc>
        <w:tc>
          <w:tcPr>
            <w:tcW w:type="dxa" w:w="3600"/>
          </w:tcPr>
          <w:p>
            <w:pPr>
              <w:spacing w:after="0" w:before="0" w:line="240" w:lineRule="auto"/>
              <w:jc w:val="left"/>
            </w:pPr>
            <w:r>
              <w:t>Inspect connectors, cable routing, and diagnostics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configuration mismatch, watchdog timeout</w:t>
            </w:r>
          </w:p>
        </w:tc>
        <w:tc>
          <w:tcPr>
            <w:tcW w:type="dxa" w:w="3600"/>
          </w:tcPr>
          <w:p>
            <w:pPr>
              <w:spacing w:after="0" w:before="0" w:line="240" w:lineRule="auto"/>
              <w:jc w:val="left"/>
            </w:pPr>
            <w:r>
              <w:t>Check link status, addressing, topology, and PLC diagnostics</w:t>
            </w:r>
          </w:p>
        </w:tc>
      </w:tr>
      <w:tr>
        <w:tc>
          <w:tcPr>
            <w:tcW w:type="dxa" w:w="3600"/>
          </w:tcPr>
          <w:p>
            <w:pPr>
              <w:spacing w:after="0" w:before="0" w:line="240" w:lineRule="auto"/>
              <w:jc w:val="left"/>
            </w:pPr>
            <w:r>
              <w:t>Brake fault</w:t>
            </w:r>
          </w:p>
        </w:tc>
        <w:tc>
          <w:tcPr>
            <w:tcW w:type="dxa" w:w="3600"/>
          </w:tcPr>
          <w:p>
            <w:pPr>
              <w:spacing w:after="0" w:before="0" w:line="240" w:lineRule="auto"/>
              <w:jc w:val="left"/>
            </w:pPr>
            <w:r>
              <w:t>Brake wiring, supply, timing, wear, or feedback problem</w:t>
            </w:r>
          </w:p>
        </w:tc>
        <w:tc>
          <w:tcPr>
            <w:tcW w:type="dxa" w:w="3600"/>
          </w:tcPr>
          <w:p>
            <w:pPr>
              <w:spacing w:after="0" w:before="0" w:line="240" w:lineRule="auto"/>
              <w:jc w:val="left"/>
            </w:pPr>
            <w:r>
              <w:t>Check brake control and mechanical condition</w:t>
            </w:r>
          </w:p>
        </w:tc>
      </w:tr>
      <w:tr>
        <w:tc>
          <w:tcPr>
            <w:tcW w:type="dxa" w:w="3600"/>
          </w:tcPr>
          <w:p>
            <w:pPr>
              <w:spacing w:after="0" w:before="0" w:line="240" w:lineRule="auto"/>
              <w:jc w:val="left"/>
            </w:pPr>
            <w:r>
              <w:t>Grounding or noise issue</w:t>
            </w:r>
          </w:p>
        </w:tc>
        <w:tc>
          <w:tcPr>
            <w:tcW w:type="dxa" w:w="3600"/>
          </w:tcPr>
          <w:p>
            <w:pPr>
              <w:spacing w:after="0" w:before="0" w:line="240" w:lineRule="auto"/>
              <w:jc w:val="left"/>
            </w:pPr>
            <w:r>
              <w:t>Poor bonding, cable routing, interference</w:t>
            </w:r>
          </w:p>
        </w:tc>
        <w:tc>
          <w:tcPr>
            <w:tcW w:type="dxa" w:w="3600"/>
          </w:tcPr>
          <w:p>
            <w:pPr>
              <w:spacing w:after="0" w:before="0" w:line="240" w:lineRule="auto"/>
              <w:jc w:val="left"/>
            </w:pPr>
            <w:r>
              <w:t>Inspect grounding, shielding, and segregation</w:t>
            </w:r>
          </w:p>
        </w:tc>
      </w:tr>
    </w:tbl>
    <w:p/>
    <w:p>
      <w:r>
        <w:t>A fault code identifies the condition detected by the drive, not necessarily the root cause. Use the manufacturer's fault description, operating history, and physical evidence together.</w:t>
      </w:r>
    </w:p>
    <w:p>
      <w:pPr>
        <w:pStyle w:val="Heading2"/>
      </w:pPr>
      <w:r>
        <w:t>16. Mechanical faults that look electrical</w:t>
      </w:r>
    </w:p>
    <w:p>
      <w:r>
        <w:t>The drive is often blamed because it displays the alarm. Unfortunately, electronics cannot explain every stubborn gearbox.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Mechanical condition</w:t>
            </w:r>
          </w:p>
        </w:tc>
        <w:tc>
          <w:tcPr>
            <w:tcW w:type="dxa" w:w="5400"/>
            <w:shd w:val="clear" w:color="auto" w:fill="EEF2F7"/>
          </w:tcPr>
          <w:p>
            <w:pPr>
              <w:spacing w:after="0" w:before="0" w:line="240" w:lineRule="auto"/>
              <w:jc w:val="left"/>
            </w:pPr>
            <w:r>
              <w:rPr>
                <w:b/>
                <w:color w:val="1A2E4A"/>
              </w:rPr>
              <w:t>Possible electrical symptom</w:t>
            </w:r>
          </w:p>
        </w:tc>
      </w:tr>
      <w:tr>
        <w:tc>
          <w:tcPr>
            <w:tcW w:type="dxa" w:w="5400"/>
          </w:tcPr>
          <w:p>
            <w:pPr>
              <w:spacing w:after="0" w:before="0" w:line="240" w:lineRule="auto"/>
              <w:jc w:val="left"/>
            </w:pPr>
            <w:r>
              <w:t>Seized bearing</w:t>
            </w:r>
          </w:p>
        </w:tc>
        <w:tc>
          <w:tcPr>
            <w:tcW w:type="dxa" w:w="5400"/>
          </w:tcPr>
          <w:p>
            <w:pPr>
              <w:spacing w:after="0" w:before="0" w:line="240" w:lineRule="auto"/>
              <w:jc w:val="left"/>
            </w:pPr>
            <w:r>
              <w:t>High current or overcurrent trip</w:t>
            </w:r>
          </w:p>
        </w:tc>
      </w:tr>
      <w:tr>
        <w:tc>
          <w:tcPr>
            <w:tcW w:type="dxa" w:w="5400"/>
          </w:tcPr>
          <w:p>
            <w:pPr>
              <w:spacing w:after="0" w:before="0" w:line="240" w:lineRule="auto"/>
              <w:jc w:val="left"/>
            </w:pPr>
            <w:r>
              <w:t>Jammed conveyor</w:t>
            </w:r>
          </w:p>
        </w:tc>
        <w:tc>
          <w:tcPr>
            <w:tcW w:type="dxa" w:w="5400"/>
          </w:tcPr>
          <w:p>
            <w:pPr>
              <w:spacing w:after="0" w:before="0" w:line="240" w:lineRule="auto"/>
              <w:jc w:val="left"/>
            </w:pPr>
            <w:r>
              <w:t>Overload, stall, or repeated start failure</w:t>
            </w:r>
          </w:p>
        </w:tc>
      </w:tr>
      <w:tr>
        <w:tc>
          <w:tcPr>
            <w:tcW w:type="dxa" w:w="5400"/>
          </w:tcPr>
          <w:p>
            <w:pPr>
              <w:spacing w:after="0" w:before="0" w:line="240" w:lineRule="auto"/>
              <w:jc w:val="left"/>
            </w:pPr>
            <w:r>
              <w:t>Damaged gearbox</w:t>
            </w:r>
          </w:p>
        </w:tc>
        <w:tc>
          <w:tcPr>
            <w:tcW w:type="dxa" w:w="5400"/>
          </w:tcPr>
          <w:p>
            <w:pPr>
              <w:spacing w:after="0" w:before="0" w:line="240" w:lineRule="auto"/>
              <w:jc w:val="left"/>
            </w:pPr>
            <w:r>
              <w:t>Abnormal current, vibration, noise, or temperature</w:t>
            </w:r>
          </w:p>
        </w:tc>
      </w:tr>
      <w:tr>
        <w:tc>
          <w:tcPr>
            <w:tcW w:type="dxa" w:w="5400"/>
          </w:tcPr>
          <w:p>
            <w:pPr>
              <w:spacing w:after="0" w:before="0" w:line="240" w:lineRule="auto"/>
              <w:jc w:val="left"/>
            </w:pPr>
            <w:r>
              <w:t>Misaligned coupling</w:t>
            </w:r>
          </w:p>
        </w:tc>
        <w:tc>
          <w:tcPr>
            <w:tcW w:type="dxa" w:w="5400"/>
          </w:tcPr>
          <w:p>
            <w:pPr>
              <w:spacing w:after="0" w:before="0" w:line="240" w:lineRule="auto"/>
              <w:jc w:val="left"/>
            </w:pPr>
            <w:r>
              <w:t>Vibration, increased load, bearing damage</w:t>
            </w:r>
          </w:p>
        </w:tc>
      </w:tr>
      <w:tr>
        <w:tc>
          <w:tcPr>
            <w:tcW w:type="dxa" w:w="5400"/>
          </w:tcPr>
          <w:p>
            <w:pPr>
              <w:spacing w:after="0" w:before="0" w:line="240" w:lineRule="auto"/>
              <w:jc w:val="left"/>
            </w:pPr>
            <w:r>
              <w:t>Excessive belt or chain tension</w:t>
            </w:r>
          </w:p>
        </w:tc>
        <w:tc>
          <w:tcPr>
            <w:tcW w:type="dxa" w:w="5400"/>
          </w:tcPr>
          <w:p>
            <w:pPr>
              <w:spacing w:after="0" w:before="0" w:line="240" w:lineRule="auto"/>
              <w:jc w:val="left"/>
            </w:pPr>
            <w:r>
              <w:t>High running current and accelerated wear</w:t>
            </w:r>
          </w:p>
        </w:tc>
      </w:tr>
      <w:tr>
        <w:tc>
          <w:tcPr>
            <w:tcW w:type="dxa" w:w="5400"/>
          </w:tcPr>
          <w:p>
            <w:pPr>
              <w:spacing w:after="0" w:before="0" w:line="240" w:lineRule="auto"/>
              <w:jc w:val="left"/>
            </w:pPr>
            <w:r>
              <w:t>Binding lift mechanism</w:t>
            </w:r>
          </w:p>
        </w:tc>
        <w:tc>
          <w:tcPr>
            <w:tcW w:type="dxa" w:w="5400"/>
          </w:tcPr>
          <w:p>
            <w:pPr>
              <w:spacing w:after="0" w:before="0" w:line="240" w:lineRule="auto"/>
              <w:jc w:val="left"/>
            </w:pPr>
            <w:r>
              <w:t>High torque demand or following error</w:t>
            </w:r>
          </w:p>
        </w:tc>
      </w:tr>
      <w:tr>
        <w:tc>
          <w:tcPr>
            <w:tcW w:type="dxa" w:w="5400"/>
          </w:tcPr>
          <w:p>
            <w:pPr>
              <w:spacing w:after="0" w:before="0" w:line="240" w:lineRule="auto"/>
              <w:jc w:val="left"/>
            </w:pPr>
            <w:r>
              <w:t>Loose coupling</w:t>
            </w:r>
          </w:p>
        </w:tc>
        <w:tc>
          <w:tcPr>
            <w:tcW w:type="dxa" w:w="5400"/>
          </w:tcPr>
          <w:p>
            <w:pPr>
              <w:spacing w:after="0" w:before="0" w:line="240" w:lineRule="auto"/>
              <w:jc w:val="left"/>
            </w:pPr>
            <w:r>
              <w:t>Motor speed appears normal while the load fails to move correctly</w:t>
            </w:r>
          </w:p>
        </w:tc>
      </w:tr>
      <w:tr>
        <w:tc>
          <w:tcPr>
            <w:tcW w:type="dxa" w:w="5400"/>
          </w:tcPr>
          <w:p>
            <w:pPr>
              <w:spacing w:after="0" w:before="0" w:line="240" w:lineRule="auto"/>
              <w:jc w:val="left"/>
            </w:pPr>
            <w:r>
              <w:t>Worn brake</w:t>
            </w:r>
          </w:p>
        </w:tc>
        <w:tc>
          <w:tcPr>
            <w:tcW w:type="dxa" w:w="5400"/>
          </w:tcPr>
          <w:p>
            <w:pPr>
              <w:spacing w:after="0" w:before="0" w:line="240" w:lineRule="auto"/>
              <w:jc w:val="left"/>
            </w:pPr>
            <w:r>
              <w:t>Difficulty starting, heating, or inconsistent movement</w:t>
            </w:r>
          </w:p>
        </w:tc>
      </w:tr>
      <w:tr>
        <w:tc>
          <w:tcPr>
            <w:tcW w:type="dxa" w:w="5400"/>
          </w:tcPr>
          <w:p>
            <w:pPr>
              <w:spacing w:after="0" w:before="0" w:line="240" w:lineRule="auto"/>
              <w:jc w:val="left"/>
            </w:pPr>
            <w:r>
              <w:t>Incorrect gear ratio or load data</w:t>
            </w:r>
          </w:p>
        </w:tc>
        <w:tc>
          <w:tcPr>
            <w:tcW w:type="dxa" w:w="5400"/>
          </w:tcPr>
          <w:p>
            <w:pPr>
              <w:spacing w:after="0" w:before="0" w:line="240" w:lineRule="auto"/>
              <w:jc w:val="left"/>
            </w:pPr>
            <w:r>
              <w:t>Speed or positioning mismatch</w:t>
            </w:r>
          </w:p>
        </w:tc>
      </w:tr>
      <w:tr>
        <w:tc>
          <w:tcPr>
            <w:tcW w:type="dxa" w:w="5400"/>
          </w:tcPr>
          <w:p>
            <w:pPr>
              <w:spacing w:after="0" w:before="0" w:line="240" w:lineRule="auto"/>
              <w:jc w:val="left"/>
            </w:pPr>
            <w:r>
              <w:t>Obstructed fan or pump</w:t>
            </w:r>
          </w:p>
        </w:tc>
        <w:tc>
          <w:tcPr>
            <w:tcW w:type="dxa" w:w="5400"/>
          </w:tcPr>
          <w:p>
            <w:pPr>
              <w:spacing w:after="0" w:before="0" w:line="240" w:lineRule="auto"/>
              <w:jc w:val="left"/>
            </w:pPr>
            <w:r>
              <w:t>Increased current or reduced process performance</w:t>
            </w:r>
          </w:p>
        </w:tc>
      </w:tr>
    </w:tbl>
    <w:p/>
    <w:p>
      <w:r>
        <w:t>Where safe and permitted, compare the motor's current and operating behavior with historical baseline data. A sudden increase in current at the same production condition may indicate increased mechanical resistance, a process change, or a developing electrical fault.</w:t>
      </w:r>
    </w:p>
    <w:p>
      <w:pPr>
        <w:pStyle w:val="Heading2"/>
      </w:pPr>
      <w:r>
        <w:t>17. Safety requirements</w:t>
      </w:r>
    </w:p>
    <w:p>
      <w:r>
        <w:t>Drive maintenance involves electrical energy, stored DC-bus energy, rotating machinery, and potentially gravity-loaded equipment.</w:t>
      </w:r>
    </w:p>
    <w:p>
      <w:pPr>
        <w:pStyle w:val="Heading3"/>
      </w:pPr>
      <w:r>
        <w:t>17.1 Isolation and stored energy</w:t>
      </w:r>
    </w:p>
    <w:p>
      <w:pPr>
        <w:pStyle w:val="ListBullet"/>
      </w:pPr>
      <w:r>
        <w:t>Follow the site's approved lockout/tagout (LOTO) procedure.</w:t>
      </w:r>
    </w:p>
    <w:p>
      <w:pPr>
        <w:pStyle w:val="ListBullet"/>
      </w:pPr>
      <w:r>
        <w:t>Identify all electrical and other energy sources, including auxiliary supplies and external control circuits.</w:t>
      </w:r>
    </w:p>
    <w:p>
      <w:pPr>
        <w:pStyle w:val="ListBullet"/>
      </w:pPr>
      <w:r>
        <w:t>Isolate, lock, and tag the relevant sources.</w:t>
      </w:r>
    </w:p>
    <w:p>
      <w:pPr>
        <w:pStyle w:val="ListBullet"/>
      </w:pPr>
      <w:r>
        <w:t>Wait the manufacturer-specified DC-bus discharge time.</w:t>
      </w:r>
    </w:p>
    <w:p>
      <w:pPr>
        <w:pStyle w:val="ListBullet"/>
      </w:pPr>
      <w:r>
        <w:t>Verify absence of hazardous voltage using an appropriate tester and the approved test procedure.</w:t>
      </w:r>
    </w:p>
    <w:p>
      <w:pPr>
        <w:pStyle w:val="ListBullet"/>
      </w:pPr>
      <w:r>
        <w:t>Consider regeneration, shared DC buses, backfeeding, and other sources where relevant.</w:t>
      </w:r>
    </w:p>
    <w:p>
      <w:pPr>
        <w:pStyle w:val="ListBullet"/>
      </w:pPr>
      <w:r>
        <w:t>Secure the mechanical load against movement before working on the equipment.</w:t>
      </w:r>
    </w:p>
    <w:p>
      <w:r>
        <w:t>Never open a drive or touch its power terminals merely because the display is blank. A display is not an electrical safety instrument.</w:t>
      </w:r>
    </w:p>
    <w:p>
      <w:pPr>
        <w:pStyle w:val="Heading3"/>
      </w:pPr>
      <w:r>
        <w:t>17.2 STO and electrical isolation</w:t>
      </w:r>
    </w:p>
    <w:p>
      <w:r>
        <w:t>Safe Torque Off prevents the drive from producing torque when the safety function is correctly designed, implemented, and operating. It does not disconnect the incoming electrical supply, remove stored DC-bus energy, or guarantee that a gravity-loaded mechanism will remain stationary.</w:t>
      </w:r>
    </w:p>
    <w:p>
      <w:r>
        <w:t>STO is not a substitute for LOTO when electrical work requires isolation.</w:t>
      </w:r>
    </w:p>
    <w:p>
      <w:pPr>
        <w:pStyle w:val="Heading3"/>
      </w:pPr>
      <w:r>
        <w:t>17.3 Jogging and commissioning</w:t>
      </w:r>
    </w:p>
    <w:p>
      <w:r>
        <w:t>Before jogging a motor or testing a direction change:</w:t>
      </w:r>
    </w:p>
    <w:p>
      <w:pPr>
        <w:pStyle w:val="ListBullet"/>
      </w:pPr>
      <w:r>
        <w:t>Confirm the work area is clear.</w:t>
      </w:r>
    </w:p>
    <w:p>
      <w:pPr>
        <w:pStyle w:val="ListBullet"/>
      </w:pPr>
      <w:r>
        <w:t>Verify guarding and access restrictions.</w:t>
      </w:r>
    </w:p>
    <w:p>
      <w:pPr>
        <w:pStyle w:val="ListBullet"/>
      </w:pPr>
      <w:r>
        <w:t>Confirm the intended motor direction.</w:t>
      </w:r>
    </w:p>
    <w:p>
      <w:pPr>
        <w:pStyle w:val="ListBullet"/>
      </w:pPr>
      <w:r>
        <w:t>Ensure the load can move safely.</w:t>
      </w:r>
    </w:p>
    <w:p>
      <w:pPr>
        <w:pStyle w:val="ListBullet"/>
      </w:pPr>
      <w:r>
        <w:t>Use the approved local-control or commissioning procedure.</w:t>
      </w:r>
    </w:p>
    <w:p>
      <w:pPr>
        <w:pStyle w:val="ListBullet"/>
      </w:pPr>
      <w:r>
        <w:t>Do not bypass safety circuits to make troubleshooting easier.</w:t>
      </w:r>
    </w:p>
    <w:p>
      <w:r>
        <w:t>Any safety function modification requires the appropriate authorization, risk assessment, validation, and documentation.</w:t>
      </w:r>
    </w:p>
    <w:p>
      <w:pPr>
        <w:pStyle w:val="Heading2"/>
      </w:pPr>
      <w:r>
        <w:t>18. Systematic troubleshooting procedure</w:t>
      </w:r>
    </w:p>
    <w:p>
      <w:r>
        <w:t>Use a repeatable diagnostic sequence rather than changing parameters until the alarm disappears.</w:t>
      </w:r>
    </w:p>
    <w:p>
      <w:pPr>
        <w:pStyle w:val="Heading3"/>
      </w:pPr>
      <w:r>
        <w:t>18.1 Drive has no display or power</w:t>
      </w:r>
    </w:p>
    <w:p>
      <w:pPr>
        <w:tabs>
          <w:tab w:pos="403" w:val="left"/>
        </w:tabs>
        <w:spacing w:after="40" w:line="276" w:lineRule="auto"/>
        <w:ind w:left="403" w:hanging="403"/>
        <w:jc w:val="left"/>
      </w:pPr>
      <w:r>
        <w:rPr>
          <w:color w:val="1A2E4A"/>
        </w:rPr>
        <w:t>1.</w:t>
        <w:tab/>
      </w:r>
      <w:r>
        <w:t>Confirm the equipment identity and reported symptom.</w:t>
      </w:r>
    </w:p>
    <w:p>
      <w:pPr>
        <w:tabs>
          <w:tab w:pos="403" w:val="left"/>
        </w:tabs>
        <w:spacing w:after="40" w:line="276" w:lineRule="auto"/>
        <w:ind w:left="403" w:hanging="403"/>
        <w:jc w:val="left"/>
      </w:pPr>
      <w:r>
        <w:rPr>
          <w:color w:val="1A2E4A"/>
        </w:rPr>
        <w:t>2.</w:t>
        <w:tab/>
      </w:r>
      <w:r>
        <w:t>Check upstream supply status and protective-device indications.</w:t>
      </w:r>
    </w:p>
    <w:p>
      <w:pPr>
        <w:tabs>
          <w:tab w:pos="403" w:val="left"/>
        </w:tabs>
        <w:spacing w:after="40" w:line="276" w:lineRule="auto"/>
        <w:ind w:left="403" w:hanging="403"/>
        <w:jc w:val="left"/>
      </w:pPr>
      <w:r>
        <w:rPr>
          <w:color w:val="1A2E4A"/>
        </w:rPr>
        <w:t>3.</w:t>
        <w:tab/>
      </w:r>
      <w:r>
        <w:t>Verify auxiliary/control power where applicable.</w:t>
      </w:r>
    </w:p>
    <w:p>
      <w:pPr>
        <w:tabs>
          <w:tab w:pos="403" w:val="left"/>
        </w:tabs>
        <w:spacing w:after="40" w:line="276" w:lineRule="auto"/>
        <w:ind w:left="403" w:hanging="403"/>
        <w:jc w:val="left"/>
      </w:pPr>
      <w:r>
        <w:rPr>
          <w:color w:val="1A2E4A"/>
        </w:rPr>
        <w:t>4.</w:t>
        <w:tab/>
      </w:r>
      <w:r>
        <w:t>Inspect for visible damage, contamination, or signs of overheating without exposing personnel to hazardous energy.</w:t>
      </w:r>
    </w:p>
    <w:p>
      <w:pPr>
        <w:tabs>
          <w:tab w:pos="403" w:val="left"/>
        </w:tabs>
        <w:spacing w:after="40" w:line="276" w:lineRule="auto"/>
        <w:ind w:left="403" w:hanging="403"/>
        <w:jc w:val="left"/>
      </w:pPr>
      <w:r>
        <w:rPr>
          <w:color w:val="1A2E4A"/>
        </w:rPr>
        <w:t>5.</w:t>
        <w:tab/>
      </w:r>
      <w:r>
        <w:t>Follow the approved isolation procedure before inspecting terminals or internal components.</w:t>
      </w:r>
    </w:p>
    <w:p>
      <w:pPr>
        <w:tabs>
          <w:tab w:pos="403" w:val="left"/>
        </w:tabs>
        <w:spacing w:after="40" w:line="276" w:lineRule="auto"/>
        <w:ind w:left="403" w:hanging="403"/>
        <w:jc w:val="left"/>
      </w:pPr>
      <w:r>
        <w:rPr>
          <w:color w:val="1A2E4A"/>
        </w:rPr>
        <w:t>6.</w:t>
        <w:tab/>
      </w:r>
      <w:r>
        <w:t>Escalate to authorized electrical personnel for supply, rectifier, DC-bus, or internal drive diagnosis.</w:t>
      </w:r>
    </w:p>
    <w:p>
      <w:pPr>
        <w:pStyle w:val="Heading3"/>
      </w:pPr>
      <w:r>
        <w:t>18.2 Drive is powered but will not start</w:t>
      </w:r>
    </w:p>
    <w:p>
      <w:pPr>
        <w:tabs>
          <w:tab w:pos="403" w:val="left"/>
        </w:tabs>
        <w:spacing w:after="40" w:line="276" w:lineRule="auto"/>
        <w:ind w:left="403" w:hanging="403"/>
        <w:jc w:val="left"/>
      </w:pPr>
      <w:r>
        <w:rPr>
          <w:color w:val="1A2E4A"/>
        </w:rPr>
        <w:t>1.</w:t>
        <w:tab/>
      </w:r>
      <w:r>
        <w:t>Read the active fault and warning history.</w:t>
      </w:r>
    </w:p>
    <w:p>
      <w:pPr>
        <w:tabs>
          <w:tab w:pos="403" w:val="left"/>
        </w:tabs>
        <w:spacing w:after="40" w:line="276" w:lineRule="auto"/>
        <w:ind w:left="403" w:hanging="403"/>
        <w:jc w:val="left"/>
      </w:pPr>
      <w:r>
        <w:rPr>
          <w:color w:val="1A2E4A"/>
        </w:rPr>
        <w:t>2.</w:t>
        <w:tab/>
      </w:r>
      <w:r>
        <w:t>Confirm the drive is ready and enabled.</w:t>
      </w:r>
    </w:p>
    <w:p>
      <w:pPr>
        <w:tabs>
          <w:tab w:pos="403" w:val="left"/>
        </w:tabs>
        <w:spacing w:after="40" w:line="276" w:lineRule="auto"/>
        <w:ind w:left="403" w:hanging="403"/>
        <w:jc w:val="left"/>
      </w:pPr>
      <w:r>
        <w:rPr>
          <w:color w:val="1A2E4A"/>
        </w:rPr>
        <w:t>3.</w:t>
        <w:tab/>
      </w:r>
      <w:r>
        <w:t>Check local/remote selection and command source.</w:t>
      </w:r>
    </w:p>
    <w:p>
      <w:pPr>
        <w:tabs>
          <w:tab w:pos="403" w:val="left"/>
        </w:tabs>
        <w:spacing w:after="40" w:line="276" w:lineRule="auto"/>
        <w:ind w:left="403" w:hanging="403"/>
        <w:jc w:val="left"/>
      </w:pPr>
      <w:r>
        <w:rPr>
          <w:color w:val="1A2E4A"/>
        </w:rPr>
        <w:t>4.</w:t>
        <w:tab/>
      </w:r>
      <w:r>
        <w:t>Confirm the PLC command or hardwired input is actually reaching the drive.</w:t>
      </w:r>
    </w:p>
    <w:p>
      <w:pPr>
        <w:tabs>
          <w:tab w:pos="403" w:val="left"/>
        </w:tabs>
        <w:spacing w:after="40" w:line="276" w:lineRule="auto"/>
        <w:ind w:left="403" w:hanging="403"/>
        <w:jc w:val="left"/>
      </w:pPr>
      <w:r>
        <w:rPr>
          <w:color w:val="1A2E4A"/>
        </w:rPr>
        <w:t>5.</w:t>
        <w:tab/>
      </w:r>
      <w:r>
        <w:t>Verify the reference value and direction command.</w:t>
      </w:r>
    </w:p>
    <w:p>
      <w:pPr>
        <w:tabs>
          <w:tab w:pos="403" w:val="left"/>
        </w:tabs>
        <w:spacing w:after="40" w:line="276" w:lineRule="auto"/>
        <w:ind w:left="403" w:hanging="403"/>
        <w:jc w:val="left"/>
      </w:pPr>
      <w:r>
        <w:rPr>
          <w:color w:val="1A2E4A"/>
        </w:rPr>
        <w:t>6.</w:t>
        <w:tab/>
      </w:r>
      <w:r>
        <w:t>Check interlocks, safety inhibits, and external permissives.</w:t>
      </w:r>
    </w:p>
    <w:p>
      <w:pPr>
        <w:tabs>
          <w:tab w:pos="403" w:val="left"/>
        </w:tabs>
        <w:spacing w:after="40" w:line="276" w:lineRule="auto"/>
        <w:ind w:left="403" w:hanging="403"/>
        <w:jc w:val="left"/>
      </w:pPr>
      <w:r>
        <w:rPr>
          <w:color w:val="1A2E4A"/>
        </w:rPr>
        <w:t>7.</w:t>
        <w:tab/>
      </w:r>
      <w:r>
        <w:t>Confirm no configuration or communication issue prevents the start.</w:t>
      </w:r>
    </w:p>
    <w:p>
      <w:pPr>
        <w:tabs>
          <w:tab w:pos="403" w:val="left"/>
        </w:tabs>
        <w:spacing w:after="40" w:line="276" w:lineRule="auto"/>
        <w:ind w:left="403" w:hanging="403"/>
        <w:jc w:val="left"/>
      </w:pPr>
      <w:r>
        <w:rPr>
          <w:color w:val="1A2E4A"/>
        </w:rPr>
        <w:t>8.</w:t>
        <w:tab/>
      </w:r>
      <w:r>
        <w:t>Check motor, brake, and mechanical load conditions using the approved procedure.</w:t>
      </w:r>
    </w:p>
    <w:p>
      <w:pPr>
        <w:pStyle w:val="Heading3"/>
      </w:pPr>
      <w:r>
        <w:t>18.3 Drive trips during acceleration</w:t>
      </w:r>
    </w:p>
    <w:p>
      <w:pPr>
        <w:tabs>
          <w:tab w:pos="403" w:val="left"/>
        </w:tabs>
        <w:spacing w:after="40" w:line="276" w:lineRule="auto"/>
        <w:ind w:left="403" w:hanging="403"/>
        <w:jc w:val="left"/>
      </w:pPr>
      <w:r>
        <w:rPr>
          <w:color w:val="1A2E4A"/>
        </w:rPr>
        <w:t>1.</w:t>
        <w:tab/>
      </w:r>
      <w:r>
        <w:t>Record the exact fault and when it occurs.</w:t>
      </w:r>
    </w:p>
    <w:p>
      <w:pPr>
        <w:tabs>
          <w:tab w:pos="403" w:val="left"/>
        </w:tabs>
        <w:spacing w:after="40" w:line="276" w:lineRule="auto"/>
        <w:ind w:left="403" w:hanging="403"/>
        <w:jc w:val="left"/>
      </w:pPr>
      <w:r>
        <w:rPr>
          <w:color w:val="1A2E4A"/>
        </w:rPr>
        <w:t>2.</w:t>
        <w:tab/>
      </w:r>
      <w:r>
        <w:t>Check whether the fault occurs unloaded, loaded, or only at a particular position.</w:t>
      </w:r>
    </w:p>
    <w:p>
      <w:pPr>
        <w:tabs>
          <w:tab w:pos="403" w:val="left"/>
        </w:tabs>
        <w:spacing w:after="40" w:line="276" w:lineRule="auto"/>
        <w:ind w:left="403" w:hanging="403"/>
        <w:jc w:val="left"/>
      </w:pPr>
      <w:r>
        <w:rPr>
          <w:color w:val="1A2E4A"/>
        </w:rPr>
        <w:t>3.</w:t>
        <w:tab/>
      </w:r>
      <w:r>
        <w:t>Inspect for mechanical binding, jammed rollers, or excessive load.</w:t>
      </w:r>
    </w:p>
    <w:p>
      <w:pPr>
        <w:tabs>
          <w:tab w:pos="403" w:val="left"/>
        </w:tabs>
        <w:spacing w:after="40" w:line="276" w:lineRule="auto"/>
        <w:ind w:left="403" w:hanging="403"/>
        <w:jc w:val="left"/>
      </w:pPr>
      <w:r>
        <w:rPr>
          <w:color w:val="1A2E4A"/>
        </w:rPr>
        <w:t>4.</w:t>
        <w:tab/>
      </w:r>
      <w:r>
        <w:t>Compare motor nameplate data with drive configuration.</w:t>
      </w:r>
    </w:p>
    <w:p>
      <w:pPr>
        <w:tabs>
          <w:tab w:pos="403" w:val="left"/>
        </w:tabs>
        <w:spacing w:after="40" w:line="276" w:lineRule="auto"/>
        <w:ind w:left="403" w:hanging="403"/>
        <w:jc w:val="left"/>
      </w:pPr>
      <w:r>
        <w:rPr>
          <w:color w:val="1A2E4A"/>
        </w:rPr>
        <w:t>5.</w:t>
        <w:tab/>
      </w:r>
      <w:r>
        <w:t>Review acceleration time and torque/current limits.</w:t>
      </w:r>
    </w:p>
    <w:p>
      <w:pPr>
        <w:tabs>
          <w:tab w:pos="403" w:val="left"/>
        </w:tabs>
        <w:spacing w:after="40" w:line="276" w:lineRule="auto"/>
        <w:ind w:left="403" w:hanging="403"/>
        <w:jc w:val="left"/>
      </w:pPr>
      <w:r>
        <w:rPr>
          <w:color w:val="1A2E4A"/>
        </w:rPr>
        <w:t>6.</w:t>
        <w:tab/>
      </w:r>
      <w:r>
        <w:t>Inspect motor cable and motor condition if evidence points to an electrical fault.</w:t>
      </w:r>
    </w:p>
    <w:p>
      <w:pPr>
        <w:tabs>
          <w:tab w:pos="403" w:val="left"/>
        </w:tabs>
        <w:spacing w:after="40" w:line="276" w:lineRule="auto"/>
        <w:ind w:left="403" w:hanging="403"/>
        <w:jc w:val="left"/>
      </w:pPr>
      <w:r>
        <w:rPr>
          <w:color w:val="1A2E4A"/>
        </w:rPr>
        <w:t>7.</w:t>
        <w:tab/>
      </w:r>
      <w:r>
        <w:t>Change parameters only after confirming the cause and recording the original settings.</w:t>
      </w:r>
    </w:p>
    <w:p>
      <w:r>
        <w:t>Do not simply increase current limits. This can conceal a mechanical defect or reduce the effectiveness of protection.</w:t>
      </w:r>
    </w:p>
    <w:p>
      <w:pPr>
        <w:pStyle w:val="Heading3"/>
      </w:pPr>
      <w:r>
        <w:t>18.4 Drive trips during deceleration</w:t>
      </w:r>
    </w:p>
    <w:p>
      <w:pPr>
        <w:tabs>
          <w:tab w:pos="403" w:val="left"/>
        </w:tabs>
        <w:spacing w:after="40" w:line="276" w:lineRule="auto"/>
        <w:ind w:left="403" w:hanging="403"/>
        <w:jc w:val="left"/>
      </w:pPr>
      <w:r>
        <w:rPr>
          <w:color w:val="1A2E4A"/>
        </w:rPr>
        <w:t>1.</w:t>
        <w:tab/>
      </w:r>
      <w:r>
        <w:t>Identify whether the trip is DC-bus overvoltage, overcurrent, or another condition.</w:t>
      </w:r>
    </w:p>
    <w:p>
      <w:pPr>
        <w:tabs>
          <w:tab w:pos="403" w:val="left"/>
        </w:tabs>
        <w:spacing w:after="40" w:line="276" w:lineRule="auto"/>
        <w:ind w:left="403" w:hanging="403"/>
        <w:jc w:val="left"/>
      </w:pPr>
      <w:r>
        <w:rPr>
          <w:color w:val="1A2E4A"/>
        </w:rPr>
        <w:t>2.</w:t>
        <w:tab/>
      </w:r>
      <w:r>
        <w:t>Determine whether the load has high inertia or is being driven by gravity.</w:t>
      </w:r>
    </w:p>
    <w:p>
      <w:pPr>
        <w:tabs>
          <w:tab w:pos="403" w:val="left"/>
        </w:tabs>
        <w:spacing w:after="40" w:line="276" w:lineRule="auto"/>
        <w:ind w:left="403" w:hanging="403"/>
        <w:jc w:val="left"/>
      </w:pPr>
      <w:r>
        <w:rPr>
          <w:color w:val="1A2E4A"/>
        </w:rPr>
        <w:t>3.</w:t>
        <w:tab/>
      </w:r>
      <w:r>
        <w:t>Review the deceleration profile and stopping sequence.</w:t>
      </w:r>
    </w:p>
    <w:p>
      <w:pPr>
        <w:tabs>
          <w:tab w:pos="403" w:val="left"/>
        </w:tabs>
        <w:spacing w:after="40" w:line="276" w:lineRule="auto"/>
        <w:ind w:left="403" w:hanging="403"/>
        <w:jc w:val="left"/>
      </w:pPr>
      <w:r>
        <w:rPr>
          <w:color w:val="1A2E4A"/>
        </w:rPr>
        <w:t>4.</w:t>
        <w:tab/>
      </w:r>
      <w:r>
        <w:t>Confirm the installed braking resistor or regenerative system is appropriate and healthy, if fitted.</w:t>
      </w:r>
    </w:p>
    <w:p>
      <w:pPr>
        <w:tabs>
          <w:tab w:pos="403" w:val="left"/>
        </w:tabs>
        <w:spacing w:after="40" w:line="276" w:lineRule="auto"/>
        <w:ind w:left="403" w:hanging="403"/>
        <w:jc w:val="left"/>
      </w:pPr>
      <w:r>
        <w:rPr>
          <w:color w:val="1A2E4A"/>
        </w:rPr>
        <w:t>5.</w:t>
        <w:tab/>
      </w:r>
      <w:r>
        <w:t>Check the drive's braking configuration and thermal limits.</w:t>
      </w:r>
    </w:p>
    <w:p>
      <w:pPr>
        <w:tabs>
          <w:tab w:pos="403" w:val="left"/>
        </w:tabs>
        <w:spacing w:after="40" w:line="276" w:lineRule="auto"/>
        <w:ind w:left="403" w:hanging="403"/>
        <w:jc w:val="left"/>
      </w:pPr>
      <w:r>
        <w:rPr>
          <w:color w:val="1A2E4A"/>
        </w:rPr>
        <w:t>6.</w:t>
        <w:tab/>
      </w:r>
      <w:r>
        <w:t>Validate the modified stopping behavior and safety distance before returning to production.</w:t>
      </w:r>
    </w:p>
    <w:p>
      <w:pPr>
        <w:pStyle w:val="Heading3"/>
      </w:pPr>
      <w:r>
        <w:t>18.5 Motor runs but conveyor does not move correctly</w:t>
      </w:r>
    </w:p>
    <w:p>
      <w:pPr>
        <w:tabs>
          <w:tab w:pos="403" w:val="left"/>
        </w:tabs>
        <w:spacing w:after="40" w:line="276" w:lineRule="auto"/>
        <w:ind w:left="403" w:hanging="403"/>
        <w:jc w:val="left"/>
      </w:pPr>
      <w:r>
        <w:rPr>
          <w:color w:val="1A2E4A"/>
        </w:rPr>
        <w:t>1.</w:t>
        <w:tab/>
      </w:r>
      <w:r>
        <w:t>Observe motor and drive speed feedback.</w:t>
      </w:r>
    </w:p>
    <w:p>
      <w:pPr>
        <w:tabs>
          <w:tab w:pos="403" w:val="left"/>
        </w:tabs>
        <w:spacing w:after="40" w:line="276" w:lineRule="auto"/>
        <w:ind w:left="403" w:hanging="403"/>
        <w:jc w:val="left"/>
      </w:pPr>
      <w:r>
        <w:rPr>
          <w:color w:val="1A2E4A"/>
        </w:rPr>
        <w:t>2.</w:t>
        <w:tab/>
      </w:r>
      <w:r>
        <w:t>Compare commanded speed with actual speed.</w:t>
      </w:r>
    </w:p>
    <w:p>
      <w:pPr>
        <w:tabs>
          <w:tab w:pos="403" w:val="left"/>
        </w:tabs>
        <w:spacing w:after="40" w:line="276" w:lineRule="auto"/>
        <w:ind w:left="403" w:hanging="403"/>
        <w:jc w:val="left"/>
      </w:pPr>
      <w:r>
        <w:rPr>
          <w:color w:val="1A2E4A"/>
        </w:rPr>
        <w:t>3.</w:t>
        <w:tab/>
      </w:r>
      <w:r>
        <w:t>Check coupling, gearbox, sprocket, belt, chain, rollers, and mechanical engagement.</w:t>
      </w:r>
    </w:p>
    <w:p>
      <w:pPr>
        <w:tabs>
          <w:tab w:pos="403" w:val="left"/>
        </w:tabs>
        <w:spacing w:after="40" w:line="276" w:lineRule="auto"/>
        <w:ind w:left="403" w:hanging="403"/>
        <w:jc w:val="left"/>
      </w:pPr>
      <w:r>
        <w:rPr>
          <w:color w:val="1A2E4A"/>
        </w:rPr>
        <w:t>4.</w:t>
        <w:tab/>
      </w:r>
      <w:r>
        <w:t>Look for slipping, excessive backlash, obstruction, or damaged transmission parts.</w:t>
      </w:r>
    </w:p>
    <w:p>
      <w:pPr>
        <w:tabs>
          <w:tab w:pos="403" w:val="left"/>
        </w:tabs>
        <w:spacing w:after="40" w:line="276" w:lineRule="auto"/>
        <w:ind w:left="403" w:hanging="403"/>
        <w:jc w:val="left"/>
      </w:pPr>
      <w:r>
        <w:rPr>
          <w:color w:val="1A2E4A"/>
        </w:rPr>
        <w:t>5.</w:t>
        <w:tab/>
      </w:r>
      <w:r>
        <w:t>Confirm that the encoder, if fitted, measures the intended shaft or axis.</w:t>
      </w:r>
    </w:p>
    <w:p>
      <w:pPr>
        <w:tabs>
          <w:tab w:pos="403" w:val="left"/>
        </w:tabs>
        <w:spacing w:after="40" w:line="276" w:lineRule="auto"/>
        <w:ind w:left="403" w:hanging="403"/>
        <w:jc w:val="left"/>
      </w:pPr>
      <w:r>
        <w:rPr>
          <w:color w:val="1A2E4A"/>
        </w:rPr>
        <w:t>6.</w:t>
        <w:tab/>
      </w:r>
      <w:r>
        <w:t>Check the machine sequence and destination-sensor status.</w:t>
      </w:r>
    </w:p>
    <w:p>
      <w:pPr>
        <w:pStyle w:val="Heading3"/>
      </w:pPr>
      <w:r>
        <w:t>18.6 Communication fault</w:t>
      </w:r>
    </w:p>
    <w:p>
      <w:pPr>
        <w:tabs>
          <w:tab w:pos="403" w:val="left"/>
        </w:tabs>
        <w:spacing w:after="40" w:line="276" w:lineRule="auto"/>
        <w:ind w:left="403" w:hanging="403"/>
        <w:jc w:val="left"/>
      </w:pPr>
      <w:r>
        <w:rPr>
          <w:color w:val="1A2E4A"/>
        </w:rPr>
        <w:t>1.</w:t>
        <w:tab/>
      </w:r>
      <w:r>
        <w:t>Check drive network-link indications and PLC diagnostics.</w:t>
      </w:r>
    </w:p>
    <w:p>
      <w:pPr>
        <w:tabs>
          <w:tab w:pos="403" w:val="left"/>
        </w:tabs>
        <w:spacing w:after="40" w:line="276" w:lineRule="auto"/>
        <w:ind w:left="403" w:hanging="403"/>
        <w:jc w:val="left"/>
      </w:pPr>
      <w:r>
        <w:rPr>
          <w:color w:val="1A2E4A"/>
        </w:rPr>
        <w:t>2.</w:t>
        <w:tab/>
      </w:r>
      <w:r>
        <w:t>Confirm the correct device address, name, and network configuration.</w:t>
      </w:r>
    </w:p>
    <w:p>
      <w:pPr>
        <w:tabs>
          <w:tab w:pos="403" w:val="left"/>
        </w:tabs>
        <w:spacing w:after="40" w:line="276" w:lineRule="auto"/>
        <w:ind w:left="403" w:hanging="403"/>
        <w:jc w:val="left"/>
      </w:pPr>
      <w:r>
        <w:rPr>
          <w:color w:val="1A2E4A"/>
        </w:rPr>
        <w:t>3.</w:t>
        <w:tab/>
      </w:r>
      <w:r>
        <w:t>Inspect connectors, cable condition, shielding, and routing.</w:t>
      </w:r>
    </w:p>
    <w:p>
      <w:pPr>
        <w:tabs>
          <w:tab w:pos="403" w:val="left"/>
        </w:tabs>
        <w:spacing w:after="40" w:line="276" w:lineRule="auto"/>
        <w:ind w:left="403" w:hanging="403"/>
        <w:jc w:val="left"/>
      </w:pPr>
      <w:r>
        <w:rPr>
          <w:color w:val="1A2E4A"/>
        </w:rPr>
        <w:t>4.</w:t>
        <w:tab/>
      </w:r>
      <w:r>
        <w:t>Review device availability, watchdog timeouts, and controller fault logs.</w:t>
      </w:r>
    </w:p>
    <w:p>
      <w:pPr>
        <w:tabs>
          <w:tab w:pos="403" w:val="left"/>
        </w:tabs>
        <w:spacing w:after="40" w:line="276" w:lineRule="auto"/>
        <w:ind w:left="403" w:hanging="403"/>
        <w:jc w:val="left"/>
      </w:pPr>
      <w:r>
        <w:rPr>
          <w:color w:val="1A2E4A"/>
        </w:rPr>
        <w:t>5.</w:t>
        <w:tab/>
      </w:r>
      <w:r>
        <w:t>Confirm the correct device description, firmware compatibility, and data mapping.</w:t>
      </w:r>
    </w:p>
    <w:p>
      <w:pPr>
        <w:tabs>
          <w:tab w:pos="403" w:val="left"/>
        </w:tabs>
        <w:spacing w:after="40" w:line="276" w:lineRule="auto"/>
        <w:ind w:left="403" w:hanging="403"/>
        <w:jc w:val="left"/>
      </w:pPr>
      <w:r>
        <w:rPr>
          <w:color w:val="1A2E4A"/>
        </w:rPr>
        <w:t>6.</w:t>
        <w:tab/>
      </w:r>
      <w:r>
        <w:t>Restore configuration only from an approved backup and validate all command and status exchanges.</w:t>
      </w:r>
    </w:p>
    <w:p>
      <w:pPr>
        <w:pStyle w:val="Heading3"/>
      </w:pPr>
      <w:r>
        <w:t>18.7 Repeat fault after drive replacement</w:t>
      </w:r>
    </w:p>
    <w:p>
      <w:r>
        <w:t>A replacement drive may appear to work initially and still be incorrectly configured.</w:t>
      </w:r>
    </w:p>
    <w:p>
      <w:r>
        <w:t>Verify:</w:t>
      </w:r>
    </w:p>
    <w:p>
      <w:pPr>
        <w:pStyle w:val="ListBullet"/>
      </w:pPr>
      <w:r>
        <w:t>Exact drive model and rating.</w:t>
      </w:r>
    </w:p>
    <w:p>
      <w:pPr>
        <w:pStyle w:val="ListBullet"/>
      </w:pPr>
      <w:r>
        <w:t>Motor data and control mode.</w:t>
      </w:r>
    </w:p>
    <w:p>
      <w:pPr>
        <w:pStyle w:val="ListBullet"/>
      </w:pPr>
      <w:r>
        <w:t>Parameter backup and firmware compatibility.</w:t>
      </w:r>
    </w:p>
    <w:p>
      <w:pPr>
        <w:pStyle w:val="ListBullet"/>
      </w:pPr>
      <w:r>
        <w:t>Network address and communication settings.</w:t>
      </w:r>
    </w:p>
    <w:p>
      <w:pPr>
        <w:pStyle w:val="ListBullet"/>
      </w:pPr>
      <w:r>
        <w:t>Command/reference source.</w:t>
      </w:r>
    </w:p>
    <w:p>
      <w:pPr>
        <w:pStyle w:val="ListBullet"/>
      </w:pPr>
      <w:r>
        <w:t>Acceleration and deceleration.</w:t>
      </w:r>
    </w:p>
    <w:p>
      <w:pPr>
        <w:pStyle w:val="ListBullet"/>
      </w:pPr>
      <w:r>
        <w:t>Braking hardware and configuration.</w:t>
      </w:r>
    </w:p>
    <w:p>
      <w:pPr>
        <w:pStyle w:val="ListBullet"/>
      </w:pPr>
      <w:r>
        <w:t>Motor rotation direction.</w:t>
      </w:r>
    </w:p>
    <w:p>
      <w:pPr>
        <w:pStyle w:val="ListBullet"/>
      </w:pPr>
      <w:r>
        <w:t>Safety configuration and STO wiring.</w:t>
      </w:r>
    </w:p>
    <w:p>
      <w:pPr>
        <w:pStyle w:val="ListBullet"/>
      </w:pPr>
      <w:r>
        <w:t>PLC scaling, status interpretation, and fault handling.</w:t>
      </w:r>
    </w:p>
    <w:p>
      <w:r>
        <w:t>Record the original fault, corrective action, replacement identity, parameter version, and validation results.</w:t>
      </w:r>
    </w:p>
    <w:p>
      <w:pPr>
        <w:pStyle w:val="Heading2"/>
      </w:pPr>
      <w:r>
        <w:t>19. Commissioning and replacement</w:t>
      </w:r>
    </w:p>
    <w:p>
      <w:r>
        <w:t>Commissioning should be performed by authorized personnel following the machine and drive manufacturers' instructions.</w:t>
      </w:r>
    </w:p>
    <w:p>
      <w:pPr>
        <w:pStyle w:val="Heading3"/>
      </w:pPr>
      <w:r>
        <w:t>19.1 Pre-commissioning checks</w:t>
      </w:r>
    </w:p>
    <w:p>
      <w:pPr>
        <w:pStyle w:val="ListBullet"/>
      </w:pPr>
      <w:r>
        <w:t>Confirm drive and motor ratings are compatible.</w:t>
      </w:r>
    </w:p>
    <w:p>
      <w:pPr>
        <w:pStyle w:val="ListBullet"/>
      </w:pPr>
      <w:r>
        <w:t>Check supply, protection, grounding, and cable suitability.</w:t>
      </w:r>
    </w:p>
    <w:p>
      <w:pPr>
        <w:pStyle w:val="ListBullet"/>
      </w:pPr>
      <w:r>
        <w:t>Verify motor wiring and connection.</w:t>
      </w:r>
    </w:p>
    <w:p>
      <w:pPr>
        <w:pStyle w:val="ListBullet"/>
      </w:pPr>
      <w:r>
        <w:t>Check cooling and environmental conditions.</w:t>
      </w:r>
    </w:p>
    <w:p>
      <w:pPr>
        <w:pStyle w:val="ListBullet"/>
      </w:pPr>
      <w:r>
        <w:t>Confirm mechanical installation and coupling alignment.</w:t>
      </w:r>
    </w:p>
    <w:p>
      <w:pPr>
        <w:pStyle w:val="ListBullet"/>
      </w:pPr>
      <w:r>
        <w:t>Confirm encoder and brake connections, where applicable.</w:t>
      </w:r>
    </w:p>
    <w:p>
      <w:pPr>
        <w:pStyle w:val="ListBullet"/>
      </w:pPr>
      <w:r>
        <w:t>Verify PLC/network configuration and safety integration.</w:t>
      </w:r>
    </w:p>
    <w:p>
      <w:pPr>
        <w:pStyle w:val="ListBullet"/>
      </w:pPr>
      <w:r>
        <w:t>Save the existing configuration before making changes.</w:t>
      </w:r>
    </w:p>
    <w:p>
      <w:pPr>
        <w:pStyle w:val="Heading3"/>
      </w:pPr>
      <w:r>
        <w:t>19.2 Parameter setup and autotuning</w:t>
      </w:r>
    </w:p>
    <w:p>
      <w:r>
        <w:t>Motor identification or autotuning may help a drive estimate motor characteristics. Some procedures can be performed with the motor stationary; others require motor rotation. Follow the exact model's procedure and ensure the load can move safely.</w:t>
      </w:r>
    </w:p>
    <w:p>
      <w:r>
        <w:t>Autotuning is not a substitute for correct nameplate entry, proper wiring, or mechanical inspection.</w:t>
      </w:r>
    </w:p>
    <w:p>
      <w:pPr>
        <w:pStyle w:val="Heading3"/>
      </w:pPr>
      <w:r>
        <w:t>19.3 Functional validation</w:t>
      </w:r>
    </w:p>
    <w:p>
      <w:pPr>
        <w:pStyle w:val="ListBullet"/>
      </w:pPr>
      <w:r>
        <w:t>Verify start/stop behavior.</w:t>
      </w:r>
    </w:p>
    <w:p>
      <w:pPr>
        <w:pStyle w:val="ListBullet"/>
      </w:pPr>
      <w:r>
        <w:t>Verify motor direction and reference scaling.</w:t>
      </w:r>
    </w:p>
    <w:p>
      <w:pPr>
        <w:pStyle w:val="ListBullet"/>
      </w:pPr>
      <w:r>
        <w:t>Test the approved speed range.</w:t>
      </w:r>
    </w:p>
    <w:p>
      <w:pPr>
        <w:pStyle w:val="ListBullet"/>
      </w:pPr>
      <w:r>
        <w:t>Confirm acceleration and deceleration.</w:t>
      </w:r>
    </w:p>
    <w:p>
      <w:pPr>
        <w:pStyle w:val="ListBullet"/>
      </w:pPr>
      <w:r>
        <w:t>Check current and temperature under representative load.</w:t>
      </w:r>
    </w:p>
    <w:p>
      <w:pPr>
        <w:pStyle w:val="ListBullet"/>
      </w:pPr>
      <w:r>
        <w:t>Confirm feedback and status signals.</w:t>
      </w:r>
    </w:p>
    <w:p>
      <w:pPr>
        <w:pStyle w:val="ListBullet"/>
      </w:pPr>
      <w:r>
        <w:t>Test relevant interlocks, fault handling, and recovery logic.</w:t>
      </w:r>
    </w:p>
    <w:p>
      <w:pPr>
        <w:pStyle w:val="ListBullet"/>
      </w:pPr>
      <w:r>
        <w:t>Validate braking and stopping behavior.</w:t>
      </w:r>
    </w:p>
    <w:p>
      <w:pPr>
        <w:pStyle w:val="ListBullet"/>
      </w:pPr>
      <w:r>
        <w:t>Confirm safety functions through the approved validation process.</w:t>
      </w:r>
    </w:p>
    <w:p>
      <w:pPr>
        <w:pStyle w:val="ListBullet"/>
      </w:pPr>
      <w:r>
        <w:t>Back up the final parameters and record the commissioning results.</w:t>
      </w:r>
    </w:p>
    <w:p>
      <w:pPr>
        <w:pStyle w:val="Heading2"/>
      </w:pPr>
      <w:r>
        <w:t>20. Preventive and predictive maintenance</w:t>
      </w:r>
    </w:p>
    <w:p>
      <w:pPr>
        <w:pStyle w:val="Heading3"/>
      </w:pPr>
      <w:r>
        <w:t>20.1 Routine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Inspection item</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Cooling fan</w:t>
            </w:r>
          </w:p>
        </w:tc>
        <w:tc>
          <w:tcPr>
            <w:tcW w:type="dxa" w:w="3600"/>
          </w:tcPr>
          <w:p>
            <w:pPr>
              <w:spacing w:after="0" w:before="0" w:line="240" w:lineRule="auto"/>
              <w:jc w:val="left"/>
            </w:pPr>
            <w:r>
              <w:t>Noise, airflow, wear, operation</w:t>
            </w:r>
          </w:p>
        </w:tc>
        <w:tc>
          <w:tcPr>
            <w:tcW w:type="dxa" w:w="3600"/>
          </w:tcPr>
          <w:p>
            <w:pPr>
              <w:spacing w:after="0" w:before="0" w:line="240" w:lineRule="auto"/>
              <w:jc w:val="left"/>
            </w:pPr>
            <w:r>
              <w:t>Prevent overheating</w:t>
            </w:r>
          </w:p>
        </w:tc>
      </w:tr>
      <w:tr>
        <w:tc>
          <w:tcPr>
            <w:tcW w:type="dxa" w:w="3600"/>
          </w:tcPr>
          <w:p>
            <w:pPr>
              <w:spacing w:after="0" w:before="0" w:line="240" w:lineRule="auto"/>
              <w:jc w:val="left"/>
            </w:pPr>
            <w:r>
              <w:t>Air filters and vents</w:t>
            </w:r>
          </w:p>
        </w:tc>
        <w:tc>
          <w:tcPr>
            <w:tcW w:type="dxa" w:w="3600"/>
          </w:tcPr>
          <w:p>
            <w:pPr>
              <w:spacing w:after="0" w:before="0" w:line="240" w:lineRule="auto"/>
              <w:jc w:val="left"/>
            </w:pPr>
            <w:r>
              <w:t>Dust, blockage, contamination</w:t>
            </w:r>
          </w:p>
        </w:tc>
        <w:tc>
          <w:tcPr>
            <w:tcW w:type="dxa" w:w="3600"/>
          </w:tcPr>
          <w:p>
            <w:pPr>
              <w:spacing w:after="0" w:before="0" w:line="240" w:lineRule="auto"/>
              <w:jc w:val="left"/>
            </w:pPr>
            <w:r>
              <w:t>Maintain cooling</w:t>
            </w:r>
          </w:p>
        </w:tc>
      </w:tr>
      <w:tr>
        <w:tc>
          <w:tcPr>
            <w:tcW w:type="dxa" w:w="3600"/>
          </w:tcPr>
          <w:p>
            <w:pPr>
              <w:spacing w:after="0" w:before="0" w:line="240" w:lineRule="auto"/>
              <w:jc w:val="left"/>
            </w:pPr>
            <w:r>
              <w:t>Electrical connections</w:t>
            </w:r>
          </w:p>
        </w:tc>
        <w:tc>
          <w:tcPr>
            <w:tcW w:type="dxa" w:w="3600"/>
          </w:tcPr>
          <w:p>
            <w:pPr>
              <w:spacing w:after="0" w:before="0" w:line="240" w:lineRule="auto"/>
              <w:jc w:val="left"/>
            </w:pPr>
            <w:r>
              <w:t>Signs of heat damage or loosening, using approved isolation procedures</w:t>
            </w:r>
          </w:p>
        </w:tc>
        <w:tc>
          <w:tcPr>
            <w:tcW w:type="dxa" w:w="3600"/>
          </w:tcPr>
          <w:p>
            <w:pPr>
              <w:spacing w:after="0" w:before="0" w:line="240" w:lineRule="auto"/>
              <w:jc w:val="left"/>
            </w:pPr>
            <w:r>
              <w:t>Reduce connection failures</w:t>
            </w:r>
          </w:p>
        </w:tc>
      </w:tr>
      <w:tr>
        <w:tc>
          <w:tcPr>
            <w:tcW w:type="dxa" w:w="3600"/>
          </w:tcPr>
          <w:p>
            <w:pPr>
              <w:spacing w:after="0" w:before="0" w:line="240" w:lineRule="auto"/>
              <w:jc w:val="left"/>
            </w:pPr>
            <w:r>
              <w:t>Grounding and bonding</w:t>
            </w:r>
          </w:p>
        </w:tc>
        <w:tc>
          <w:tcPr>
            <w:tcW w:type="dxa" w:w="3600"/>
          </w:tcPr>
          <w:p>
            <w:pPr>
              <w:spacing w:after="0" w:before="0" w:line="240" w:lineRule="auto"/>
              <w:jc w:val="left"/>
            </w:pPr>
            <w:r>
              <w:t>Condition and integrity</w:t>
            </w:r>
          </w:p>
        </w:tc>
        <w:tc>
          <w:tcPr>
            <w:tcW w:type="dxa" w:w="3600"/>
          </w:tcPr>
          <w:p>
            <w:pPr>
              <w:spacing w:after="0" w:before="0" w:line="240" w:lineRule="auto"/>
              <w:jc w:val="left"/>
            </w:pPr>
            <w:r>
              <w:t>Support electrical safety and EMC</w:t>
            </w:r>
          </w:p>
        </w:tc>
      </w:tr>
      <w:tr>
        <w:tc>
          <w:tcPr>
            <w:tcW w:type="dxa" w:w="3600"/>
          </w:tcPr>
          <w:p>
            <w:pPr>
              <w:spacing w:after="0" w:before="0" w:line="240" w:lineRule="auto"/>
              <w:jc w:val="left"/>
            </w:pPr>
            <w:r>
              <w:t>Motor</w:t>
            </w:r>
          </w:p>
        </w:tc>
        <w:tc>
          <w:tcPr>
            <w:tcW w:type="dxa" w:w="3600"/>
          </w:tcPr>
          <w:p>
            <w:pPr>
              <w:spacing w:after="0" w:before="0" w:line="240" w:lineRule="auto"/>
              <w:jc w:val="left"/>
            </w:pPr>
            <w:r>
              <w:t>Temperature, noise, vibration, current</w:t>
            </w:r>
          </w:p>
        </w:tc>
        <w:tc>
          <w:tcPr>
            <w:tcW w:type="dxa" w:w="3600"/>
          </w:tcPr>
          <w:p>
            <w:pPr>
              <w:spacing w:after="0" w:before="0" w:line="240" w:lineRule="auto"/>
              <w:jc w:val="left"/>
            </w:pPr>
            <w:r>
              <w:t>Identify deterioration</w:t>
            </w:r>
          </w:p>
        </w:tc>
      </w:tr>
      <w:tr>
        <w:tc>
          <w:tcPr>
            <w:tcW w:type="dxa" w:w="3600"/>
          </w:tcPr>
          <w:p>
            <w:pPr>
              <w:spacing w:after="0" w:before="0" w:line="240" w:lineRule="auto"/>
              <w:jc w:val="left"/>
            </w:pPr>
            <w:r>
              <w:t>Gearbox</w:t>
            </w:r>
          </w:p>
        </w:tc>
        <w:tc>
          <w:tcPr>
            <w:tcW w:type="dxa" w:w="3600"/>
          </w:tcPr>
          <w:p>
            <w:pPr>
              <w:spacing w:after="0" w:before="0" w:line="240" w:lineRule="auto"/>
              <w:jc w:val="left"/>
            </w:pPr>
            <w:r>
              <w:t>Leakage, lubrication, noise, temperature</w:t>
            </w:r>
          </w:p>
        </w:tc>
        <w:tc>
          <w:tcPr>
            <w:tcW w:type="dxa" w:w="3600"/>
          </w:tcPr>
          <w:p>
            <w:pPr>
              <w:spacing w:after="0" w:before="0" w:line="240" w:lineRule="auto"/>
              <w:jc w:val="left"/>
            </w:pPr>
            <w:r>
              <w:t>Reduce mechanical failures</w:t>
            </w:r>
          </w:p>
        </w:tc>
      </w:tr>
      <w:tr>
        <w:tc>
          <w:tcPr>
            <w:tcW w:type="dxa" w:w="3600"/>
          </w:tcPr>
          <w:p>
            <w:pPr>
              <w:spacing w:after="0" w:before="0" w:line="240" w:lineRule="auto"/>
              <w:jc w:val="left"/>
            </w:pPr>
            <w:r>
              <w:t>Encoder and cables</w:t>
            </w:r>
          </w:p>
        </w:tc>
        <w:tc>
          <w:tcPr>
            <w:tcW w:type="dxa" w:w="3600"/>
          </w:tcPr>
          <w:p>
            <w:pPr>
              <w:spacing w:after="0" w:before="0" w:line="240" w:lineRule="auto"/>
              <w:jc w:val="left"/>
            </w:pPr>
            <w:r>
              <w:t>Damage, loose connectors, interference exposure</w:t>
            </w:r>
          </w:p>
        </w:tc>
        <w:tc>
          <w:tcPr>
            <w:tcW w:type="dxa" w:w="3600"/>
          </w:tcPr>
          <w:p>
            <w:pPr>
              <w:spacing w:after="0" w:before="0" w:line="240" w:lineRule="auto"/>
              <w:jc w:val="left"/>
            </w:pPr>
            <w:r>
              <w:t>Maintain feedback reliability</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Damage, overheating, mounting, protection</w:t>
            </w:r>
          </w:p>
        </w:tc>
        <w:tc>
          <w:tcPr>
            <w:tcW w:type="dxa" w:w="3600"/>
          </w:tcPr>
          <w:p>
            <w:pPr>
              <w:spacing w:after="0" w:before="0" w:line="240" w:lineRule="auto"/>
              <w:jc w:val="left"/>
            </w:pPr>
            <w:r>
              <w:t>Reduce braking-system failures</w:t>
            </w:r>
          </w:p>
        </w:tc>
      </w:tr>
      <w:tr>
        <w:tc>
          <w:tcPr>
            <w:tcW w:type="dxa" w:w="3600"/>
          </w:tcPr>
          <w:p>
            <w:pPr>
              <w:spacing w:after="0" w:before="0" w:line="240" w:lineRule="auto"/>
              <w:jc w:val="left"/>
            </w:pPr>
            <w:r>
              <w:t>Drive fault history</w:t>
            </w:r>
          </w:p>
        </w:tc>
        <w:tc>
          <w:tcPr>
            <w:tcW w:type="dxa" w:w="3600"/>
          </w:tcPr>
          <w:p>
            <w:pPr>
              <w:spacing w:after="0" w:before="0" w:line="240" w:lineRule="auto"/>
              <w:jc w:val="left"/>
            </w:pPr>
            <w:r>
              <w:t>Frequency, timing, operating conditions</w:t>
            </w:r>
          </w:p>
        </w:tc>
        <w:tc>
          <w:tcPr>
            <w:tcW w:type="dxa" w:w="3600"/>
          </w:tcPr>
          <w:p>
            <w:pPr>
              <w:spacing w:after="0" w:before="0" w:line="240" w:lineRule="auto"/>
              <w:jc w:val="left"/>
            </w:pPr>
            <w:r>
              <w:t>Identify repeat faults</w:t>
            </w:r>
          </w:p>
        </w:tc>
      </w:tr>
      <w:tr>
        <w:tc>
          <w:tcPr>
            <w:tcW w:type="dxa" w:w="3600"/>
          </w:tcPr>
          <w:p>
            <w:pPr>
              <w:spacing w:after="0" w:before="0" w:line="240" w:lineRule="auto"/>
              <w:jc w:val="left"/>
            </w:pPr>
            <w:r>
              <w:t>Parameter backups</w:t>
            </w:r>
          </w:p>
        </w:tc>
        <w:tc>
          <w:tcPr>
            <w:tcW w:type="dxa" w:w="3600"/>
          </w:tcPr>
          <w:p>
            <w:pPr>
              <w:spacing w:after="0" w:before="0" w:line="240" w:lineRule="auto"/>
              <w:jc w:val="left"/>
            </w:pPr>
            <w:r>
              <w:t>Version, completeness, recoverability</w:t>
            </w:r>
          </w:p>
        </w:tc>
        <w:tc>
          <w:tcPr>
            <w:tcW w:type="dxa" w:w="3600"/>
          </w:tcPr>
          <w:p>
            <w:pPr>
              <w:spacing w:after="0" w:before="0" w:line="240" w:lineRule="auto"/>
              <w:jc w:val="left"/>
            </w:pPr>
            <w:r>
              <w:t>Reduce recovery time</w:t>
            </w:r>
          </w:p>
        </w:tc>
      </w:tr>
      <w:tr>
        <w:tc>
          <w:tcPr>
            <w:tcW w:type="dxa" w:w="3600"/>
          </w:tcPr>
          <w:p>
            <w:pPr>
              <w:spacing w:after="0" w:before="0" w:line="240" w:lineRule="auto"/>
              <w:jc w:val="left"/>
            </w:pPr>
            <w:r>
              <w:t>Network connections</w:t>
            </w:r>
          </w:p>
        </w:tc>
        <w:tc>
          <w:tcPr>
            <w:tcW w:type="dxa" w:w="3600"/>
          </w:tcPr>
          <w:p>
            <w:pPr>
              <w:spacing w:after="0" w:before="0" w:line="240" w:lineRule="auto"/>
              <w:jc w:val="left"/>
            </w:pPr>
            <w:r>
              <w:t>Link stability, error counters where available</w:t>
            </w:r>
          </w:p>
        </w:tc>
        <w:tc>
          <w:tcPr>
            <w:tcW w:type="dxa" w:w="3600"/>
          </w:tcPr>
          <w:p>
            <w:pPr>
              <w:spacing w:after="0" w:before="0" w:line="240" w:lineRule="auto"/>
              <w:jc w:val="left"/>
            </w:pPr>
            <w:r>
              <w:t>Prevent communication interruptions</w:t>
            </w:r>
          </w:p>
        </w:tc>
      </w:tr>
    </w:tbl>
    <w:p/>
    <w:p>
      <w:r>
        <w:t>Inspection intervals must reflect the manufacturer's guidance, operating environment, duty, and plant maintenance strategy.</w:t>
      </w:r>
    </w:p>
    <w:p>
      <w:pPr>
        <w:pStyle w:val="Heading3"/>
      </w:pPr>
      <w:r>
        <w:t>20.2 Predictive indicators</w:t>
      </w:r>
    </w:p>
    <w:p>
      <w:r>
        <w:t>Useful trends include:</w:t>
      </w:r>
    </w:p>
    <w:p>
      <w:pPr>
        <w:pStyle w:val="ListBullet"/>
      </w:pPr>
      <w:r>
        <w:t>Motor current at comparable load and speed.</w:t>
      </w:r>
    </w:p>
    <w:p>
      <w:pPr>
        <w:pStyle w:val="ListBullet"/>
      </w:pPr>
      <w:r>
        <w:t>Drive heatsink and motor temperature.</w:t>
      </w:r>
    </w:p>
    <w:p>
      <w:pPr>
        <w:pStyle w:val="ListBullet"/>
      </w:pPr>
      <w:r>
        <w:t>Vibration and bearing condition.</w:t>
      </w:r>
    </w:p>
    <w:p>
      <w:pPr>
        <w:pStyle w:val="ListBullet"/>
      </w:pPr>
      <w:r>
        <w:t>Frequency and timing of drive trips.</w:t>
      </w:r>
    </w:p>
    <w:p>
      <w:pPr>
        <w:pStyle w:val="ListBullet"/>
      </w:pPr>
      <w:r>
        <w:t>Acceleration time or following-error trend.</w:t>
      </w:r>
    </w:p>
    <w:p>
      <w:pPr>
        <w:pStyle w:val="ListBullet"/>
      </w:pPr>
      <w:r>
        <w:t>DC-bus behavior where diagnostics are available.</w:t>
      </w:r>
    </w:p>
    <w:p>
      <w:pPr>
        <w:pStyle w:val="ListBullet"/>
      </w:pPr>
      <w:r>
        <w:t>Communication interruptions and network errors.</w:t>
      </w:r>
    </w:p>
    <w:p>
      <w:pPr>
        <w:pStyle w:val="ListBullet"/>
      </w:pPr>
      <w:r>
        <w:t>Repeated mechanical overload events.</w:t>
      </w:r>
    </w:p>
    <w:p>
      <w:r>
        <w:t>A single reading rarely proves a failure. Trends, operating context, and comparisons with known-good conditions provide stronger evidence.</w:t>
      </w:r>
    </w:p>
    <w:p>
      <w:pPr>
        <w:pStyle w:val="Heading2"/>
      </w:pPr>
      <w:r>
        <w:t>21. Energy efficiency and application sizing</w:t>
      </w:r>
    </w:p>
    <w:p>
      <w:r>
        <w:t>Variable-speed drives can reduce energy consumption when the process does not need full speed continuously. Benefits depend on the load profile, operating hours, system design, and efficiency of the complete installation.</w:t>
      </w:r>
    </w:p>
    <w:p>
      <w:r>
        <w:t>For many centrifugal fans and pumps operating under comparable conditions, affinity relationships approximately follow:</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 xml:space="preserve">Where </w:t>
      </w:r>
      <m:oMath>
        <m:r>
          <m:t>Q</m:t>
        </m:r>
      </m:oMath>
      <w:r>
        <w:t xml:space="preserve"> is flow, </w:t>
      </w:r>
      <m:oMath>
        <m:r>
          <m:t>H</m:t>
        </m:r>
      </m:oMath>
      <w:r>
        <w:t xml:space="preserve"> is head, </w:t>
      </w:r>
      <m:oMath>
        <m:r>
          <m:t>P</m:t>
        </m:r>
      </m:oMath>
      <w:r>
        <w:t xml:space="preserve"> is power, and </w:t>
      </w:r>
      <m:oMath>
        <m:r>
          <m:t>n</m:t>
        </m:r>
      </m:oMath>
      <w:r>
        <w:t xml:space="preserve"> is rotational speed.</w:t>
      </w:r>
    </w:p>
    <w:p>
      <w:r>
        <w:t>These relationships are approximations for suitable centrifugal systems. They do not apply universally to positive-displacement pumps, conveyors, or every process load.</w:t>
      </w:r>
    </w:p>
    <w:p>
      <w:r>
        <w:t>For a conveyor, reducing speed may reduce some losses but may not reduce power in the same cubic relationship as a centrifugal fan. Evaluate the real load, throughput, and production requirements.</w:t>
      </w:r>
    </w:p>
    <w:p>
      <w:r>
        <w:t>Practical energy actions include:</w:t>
      </w:r>
    </w:p>
    <w:p>
      <w:pPr>
        <w:pStyle w:val="ListBullet"/>
      </w:pPr>
      <w:r>
        <w:t>Avoid running idle equipment unnecessarily where the process permits.</w:t>
      </w:r>
    </w:p>
    <w:p>
      <w:pPr>
        <w:pStyle w:val="ListBullet"/>
      </w:pPr>
      <w:r>
        <w:t>Use suitable speed control for variable-demand applications.</w:t>
      </w:r>
    </w:p>
    <w:p>
      <w:pPr>
        <w:pStyle w:val="ListBullet"/>
      </w:pPr>
      <w:r>
        <w:t>Select correctly sized motors and drives.</w:t>
      </w:r>
    </w:p>
    <w:p>
      <w:pPr>
        <w:pStyle w:val="ListBullet"/>
      </w:pPr>
      <w:r>
        <w:t>Maintain bearings, gearboxes, and transmission alignment.</w:t>
      </w:r>
    </w:p>
    <w:p>
      <w:pPr>
        <w:pStyle w:val="ListBullet"/>
      </w:pPr>
      <w:r>
        <w:t>Investigate excessive current and repeated overloads.</w:t>
      </w:r>
    </w:p>
    <w:p>
      <w:pPr>
        <w:pStyle w:val="ListBullet"/>
      </w:pPr>
      <w:r>
        <w:t>Use regenerative solutions where the energy profile and economics justify them.</w:t>
      </w:r>
    </w:p>
    <w:p>
      <w:pPr>
        <w:pStyle w:val="ListBullet"/>
      </w:pPr>
      <w:r>
        <w:t>Avoid raising the maximum speed without checking mechanical ratings and process safety.</w:t>
      </w:r>
    </w:p>
    <w:p>
      <w:pPr>
        <w:pStyle w:val="Heading2"/>
      </w:pPr>
      <w:r>
        <w:t>22. Spare management and replacement compatibility</w:t>
      </w:r>
    </w:p>
    <w:p>
      <w:r>
        <w:t>A replacement drive must be selected based on the complete application, not merely the motor kilowatt rating.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factor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Supply voltage and phases</w:t>
            </w:r>
          </w:p>
        </w:tc>
        <w:tc>
          <w:tcPr>
            <w:tcW w:type="dxa" w:w="5400"/>
          </w:tcPr>
          <w:p>
            <w:pPr>
              <w:spacing w:after="0" w:before="0" w:line="240" w:lineRule="auto"/>
              <w:jc w:val="left"/>
            </w:pPr>
            <w:r>
              <w:t>Must match the installation</w:t>
            </w:r>
          </w:p>
        </w:tc>
      </w:tr>
      <w:tr>
        <w:tc>
          <w:tcPr>
            <w:tcW w:type="dxa" w:w="5400"/>
          </w:tcPr>
          <w:p>
            <w:pPr>
              <w:spacing w:after="0" w:before="0" w:line="240" w:lineRule="auto"/>
              <w:jc w:val="left"/>
            </w:pPr>
            <w:r>
              <w:t>Drive current rating</w:t>
            </w:r>
          </w:p>
        </w:tc>
        <w:tc>
          <w:tcPr>
            <w:tcW w:type="dxa" w:w="5400"/>
          </w:tcPr>
          <w:p>
            <w:pPr>
              <w:spacing w:after="0" w:before="0" w:line="240" w:lineRule="auto"/>
              <w:jc w:val="left"/>
            </w:pPr>
            <w:r>
              <w:t>Must support motor current and application duty</w:t>
            </w:r>
          </w:p>
        </w:tc>
      </w:tr>
      <w:tr>
        <w:tc>
          <w:tcPr>
            <w:tcW w:type="dxa" w:w="5400"/>
          </w:tcPr>
          <w:p>
            <w:pPr>
              <w:spacing w:after="0" w:before="0" w:line="240" w:lineRule="auto"/>
              <w:jc w:val="left"/>
            </w:pPr>
            <w:r>
              <w:t>Overload capability</w:t>
            </w:r>
          </w:p>
        </w:tc>
        <w:tc>
          <w:tcPr>
            <w:tcW w:type="dxa" w:w="5400"/>
          </w:tcPr>
          <w:p>
            <w:pPr>
              <w:spacing w:after="0" w:before="0" w:line="240" w:lineRule="auto"/>
              <w:jc w:val="left"/>
            </w:pPr>
            <w:r>
              <w:t>Must suit acceleration, load, and duty cycle</w:t>
            </w:r>
          </w:p>
        </w:tc>
      </w:tr>
      <w:tr>
        <w:tc>
          <w:tcPr>
            <w:tcW w:type="dxa" w:w="5400"/>
          </w:tcPr>
          <w:p>
            <w:pPr>
              <w:spacing w:after="0" w:before="0" w:line="240" w:lineRule="auto"/>
              <w:jc w:val="left"/>
            </w:pPr>
            <w:r>
              <w:t>Motor type</w:t>
            </w:r>
          </w:p>
        </w:tc>
        <w:tc>
          <w:tcPr>
            <w:tcW w:type="dxa" w:w="5400"/>
          </w:tcPr>
          <w:p>
            <w:pPr>
              <w:spacing w:after="0" w:before="0" w:line="240" w:lineRule="auto"/>
              <w:jc w:val="left"/>
            </w:pPr>
            <w:r>
              <w:t>Must be supported by the drive</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Must meet speed, torque, or positioning requirements</w:t>
            </w:r>
          </w:p>
        </w:tc>
      </w:tr>
      <w:tr>
        <w:tc>
          <w:tcPr>
            <w:tcW w:type="dxa" w:w="5400"/>
          </w:tcPr>
          <w:p>
            <w:pPr>
              <w:spacing w:after="0" w:before="0" w:line="240" w:lineRule="auto"/>
              <w:jc w:val="left"/>
            </w:pPr>
            <w:r>
              <w:t>Braking system</w:t>
            </w:r>
          </w:p>
        </w:tc>
        <w:tc>
          <w:tcPr>
            <w:tcW w:type="dxa" w:w="5400"/>
          </w:tcPr>
          <w:p>
            <w:pPr>
              <w:spacing w:after="0" w:before="0" w:line="240" w:lineRule="auto"/>
              <w:jc w:val="left"/>
            </w:pPr>
            <w:r>
              <w:t>Must be compatible with the installed resistor or regenerative arrangement</w:t>
            </w:r>
          </w:p>
        </w:tc>
      </w:tr>
      <w:tr>
        <w:tc>
          <w:tcPr>
            <w:tcW w:type="dxa" w:w="5400"/>
          </w:tcPr>
          <w:p>
            <w:pPr>
              <w:spacing w:after="0" w:before="0" w:line="240" w:lineRule="auto"/>
              <w:jc w:val="left"/>
            </w:pPr>
            <w:r>
              <w:t>Network interface</w:t>
            </w:r>
          </w:p>
        </w:tc>
        <w:tc>
          <w:tcPr>
            <w:tcW w:type="dxa" w:w="5400"/>
          </w:tcPr>
          <w:p>
            <w:pPr>
              <w:spacing w:after="0" w:before="0" w:line="240" w:lineRule="auto"/>
              <w:jc w:val="left"/>
            </w:pPr>
            <w:r>
              <w:t>Must match the PLC and industrial network design</w:t>
            </w:r>
          </w:p>
        </w:tc>
      </w:tr>
      <w:tr>
        <w:tc>
          <w:tcPr>
            <w:tcW w:type="dxa" w:w="5400"/>
          </w:tcPr>
          <w:p>
            <w:pPr>
              <w:spacing w:after="0" w:before="0" w:line="240" w:lineRule="auto"/>
              <w:jc w:val="left"/>
            </w:pPr>
            <w:r>
              <w:t>Feedback support</w:t>
            </w:r>
          </w:p>
        </w:tc>
        <w:tc>
          <w:tcPr>
            <w:tcW w:type="dxa" w:w="5400"/>
          </w:tcPr>
          <w:p>
            <w:pPr>
              <w:spacing w:after="0" w:before="0" w:line="240" w:lineRule="auto"/>
              <w:jc w:val="left"/>
            </w:pPr>
            <w:r>
              <w:t>Must match encoder or resolver requirements where fitted</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Must meet the validated machine safety design</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Must suit enclosure, temperature, dust, and other conditions</w:t>
            </w:r>
          </w:p>
        </w:tc>
      </w:tr>
      <w:tr>
        <w:tc>
          <w:tcPr>
            <w:tcW w:type="dxa" w:w="5400"/>
          </w:tcPr>
          <w:p>
            <w:pPr>
              <w:spacing w:after="0" w:before="0" w:line="240" w:lineRule="auto"/>
              <w:jc w:val="left"/>
            </w:pPr>
            <w:r>
              <w:t>Firmware and parameter compatibility</w:t>
            </w:r>
          </w:p>
        </w:tc>
        <w:tc>
          <w:tcPr>
            <w:tcW w:type="dxa" w:w="5400"/>
          </w:tcPr>
          <w:p>
            <w:pPr>
              <w:spacing w:after="0" w:before="0" w:line="240" w:lineRule="auto"/>
              <w:jc w:val="left"/>
            </w:pPr>
            <w:r>
              <w:t>Must be checked before restoration</w:t>
            </w:r>
          </w:p>
        </w:tc>
      </w:tr>
      <w:tr>
        <w:tc>
          <w:tcPr>
            <w:tcW w:type="dxa" w:w="5400"/>
          </w:tcPr>
          <w:p>
            <w:pPr>
              <w:spacing w:after="0" w:before="0" w:line="240" w:lineRule="auto"/>
              <w:jc w:val="left"/>
            </w:pPr>
            <w:r>
              <w:t>Physical and electrical installation</w:t>
            </w:r>
          </w:p>
        </w:tc>
        <w:tc>
          <w:tcPr>
            <w:tcW w:type="dxa" w:w="5400"/>
          </w:tcPr>
          <w:p>
            <w:pPr>
              <w:spacing w:after="0" w:before="0" w:line="240" w:lineRule="auto"/>
              <w:jc w:val="left"/>
            </w:pPr>
            <w:r>
              <w:t>Must match mounting, terminals, protection, and cooling requirements</w:t>
            </w:r>
          </w:p>
        </w:tc>
      </w:tr>
    </w:tbl>
    <w:p/>
    <w:p>
      <w:r>
        <w:t>Maintain an installed-by-machine register linking the motor, drive, gearbox, panel, PLC tag, network address, and parameter backup. Record approved replacement models, configuration differences, and any changes to wiring or control logic.</w:t>
      </w:r>
    </w:p>
    <w:p>
      <w:pPr>
        <w:pStyle w:val="Heading2"/>
      </w:pPr>
      <w:r>
        <w:t>23. Documentation and maintenance knowledge base</w:t>
      </w:r>
    </w:p>
    <w:p>
      <w:r>
        <w:t>For every critical drive, maintain the following information:</w:t>
      </w:r>
    </w:p>
    <w:p>
      <w:pPr>
        <w:pStyle w:val="ListBullet"/>
      </w:pPr>
      <w:r>
        <w:t>Machine name, station, and asset identifier.</w:t>
      </w:r>
    </w:p>
    <w:p>
      <w:pPr>
        <w:pStyle w:val="ListBullet"/>
      </w:pPr>
      <w:r>
        <w:t>Drive manufacturer, model, serial number, and rating.</w:t>
      </w:r>
    </w:p>
    <w:p>
      <w:pPr>
        <w:pStyle w:val="ListBullet"/>
      </w:pPr>
      <w:r>
        <w:t>Motor nameplate data and motor identification.</w:t>
      </w:r>
    </w:p>
    <w:p>
      <w:pPr>
        <w:pStyle w:val="ListBullet"/>
      </w:pPr>
      <w:r>
        <w:t>Gearbox details and mechanical load description.</w:t>
      </w:r>
    </w:p>
    <w:p>
      <w:pPr>
        <w:pStyle w:val="ListBullet"/>
      </w:pPr>
      <w:r>
        <w:t>Drive parameter backup and revision history.</w:t>
      </w:r>
    </w:p>
    <w:p>
      <w:pPr>
        <w:pStyle w:val="ListBullet"/>
      </w:pPr>
      <w:r>
        <w:t>PLC tag names, I/O mapping, and network settings.</w:t>
      </w:r>
    </w:p>
    <w:p>
      <w:pPr>
        <w:pStyle w:val="ListBullet"/>
      </w:pPr>
      <w:r>
        <w:t>Wiring diagrams and communication topology.</w:t>
      </w:r>
    </w:p>
    <w:p>
      <w:pPr>
        <w:pStyle w:val="ListBullet"/>
      </w:pPr>
      <w:r>
        <w:t>Braking resistor and feedback-device details.</w:t>
      </w:r>
    </w:p>
    <w:p>
      <w:pPr>
        <w:pStyle w:val="ListBullet"/>
      </w:pPr>
      <w:r>
        <w:t>Safety architecture and relevant validation records.</w:t>
      </w:r>
    </w:p>
    <w:p>
      <w:pPr>
        <w:pStyle w:val="ListBullet"/>
      </w:pPr>
      <w:r>
        <w:t>Fault history, breakdown reports, and repair records.</w:t>
      </w:r>
    </w:p>
    <w:p>
      <w:pPr>
        <w:pStyle w:val="ListBullet"/>
      </w:pPr>
      <w:r>
        <w:t>Approved spare part and replacement compatibility.</w:t>
      </w:r>
    </w:p>
    <w:p>
      <w:pPr>
        <w:pStyle w:val="ListBullet"/>
      </w:pPr>
      <w:r>
        <w:t>Preventive maintenance instructions.</w:t>
      </w:r>
    </w:p>
    <w:p>
      <w:pPr>
        <w:pStyle w:val="ListBullet"/>
      </w:pPr>
      <w:r>
        <w:t>Commissioning and functional test results.</w:t>
      </w:r>
    </w:p>
    <w:p>
      <w:pPr>
        <w:pStyle w:val="ListBullet"/>
      </w:pPr>
      <w:r>
        <w:t>Change log, responsible person, and approval details.</w:t>
      </w:r>
    </w:p>
    <w:p>
      <w:r>
        <w:t>A parameter backup is only useful if it is associated with the correct machine and hardware revision, stored securely, and periodically verified for recoverability.</w:t>
      </w:r>
    </w:p>
    <w:p>
      <w:pPr>
        <w:pStyle w:val="Heading2"/>
      </w:pPr>
      <w:r>
        <w:t>24. Root-cause analysis and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symptom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and preventive action</w:t>
            </w:r>
          </w:p>
        </w:tc>
      </w:tr>
      <w:tr>
        <w:tc>
          <w:tcPr>
            <w:tcW w:type="dxa" w:w="3600"/>
          </w:tcPr>
          <w:p>
            <w:pPr>
              <w:spacing w:after="0" w:before="0" w:line="240" w:lineRule="auto"/>
              <w:jc w:val="left"/>
            </w:pPr>
            <w:r>
              <w:t>Overvoltage during stopping</w:t>
            </w:r>
          </w:p>
        </w:tc>
        <w:tc>
          <w:tcPr>
            <w:tcW w:type="dxa" w:w="3600"/>
          </w:tcPr>
          <w:p>
            <w:pPr>
              <w:spacing w:after="0" w:before="0" w:line="240" w:lineRule="auto"/>
              <w:jc w:val="left"/>
            </w:pPr>
            <w:r>
              <w:t>Deceleration too aggressive for load inertia or braking arrangement</w:t>
            </w:r>
          </w:p>
        </w:tc>
        <w:tc>
          <w:tcPr>
            <w:tcW w:type="dxa" w:w="3600"/>
          </w:tcPr>
          <w:p>
            <w:pPr>
              <w:spacing w:after="0" w:before="0" w:line="240" w:lineRule="auto"/>
              <w:jc w:val="left"/>
            </w:pPr>
            <w:r>
              <w:t>Validate ramp and braking design; document approved parameters</w:t>
            </w:r>
          </w:p>
        </w:tc>
      </w:tr>
      <w:tr>
        <w:tc>
          <w:tcPr>
            <w:tcW w:type="dxa" w:w="3600"/>
          </w:tcPr>
          <w:p>
            <w:pPr>
              <w:spacing w:after="0" w:before="0" w:line="240" w:lineRule="auto"/>
              <w:jc w:val="left"/>
            </w:pPr>
            <w:r>
              <w:t>Repeated overload trips</w:t>
            </w:r>
          </w:p>
        </w:tc>
        <w:tc>
          <w:tcPr>
            <w:tcW w:type="dxa" w:w="3600"/>
          </w:tcPr>
          <w:p>
            <w:pPr>
              <w:spacing w:after="0" w:before="0" w:line="240" w:lineRule="auto"/>
              <w:jc w:val="left"/>
            </w:pPr>
            <w:r>
              <w:t>Mechanical binding or excessive process load</w:t>
            </w:r>
          </w:p>
        </w:tc>
        <w:tc>
          <w:tcPr>
            <w:tcW w:type="dxa" w:w="3600"/>
          </w:tcPr>
          <w:p>
            <w:pPr>
              <w:spacing w:after="0" w:before="0" w:line="240" w:lineRule="auto"/>
              <w:jc w:val="left"/>
            </w:pPr>
            <w:r>
              <w:t>Inspect transmission, remove root cause, and trend current</w:t>
            </w:r>
          </w:p>
        </w:tc>
      </w:tr>
      <w:tr>
        <w:tc>
          <w:tcPr>
            <w:tcW w:type="dxa" w:w="3600"/>
          </w:tcPr>
          <w:p>
            <w:pPr>
              <w:spacing w:after="0" w:before="0" w:line="240" w:lineRule="auto"/>
              <w:jc w:val="left"/>
            </w:pPr>
            <w:r>
              <w:t>Random communication faults</w:t>
            </w:r>
          </w:p>
        </w:tc>
        <w:tc>
          <w:tcPr>
            <w:tcW w:type="dxa" w:w="3600"/>
          </w:tcPr>
          <w:p>
            <w:pPr>
              <w:spacing w:after="0" w:before="0" w:line="240" w:lineRule="auto"/>
              <w:jc w:val="left"/>
            </w:pPr>
            <w:r>
              <w:t>Loose connector, network disturbance, or configuration mismatch</w:t>
            </w:r>
          </w:p>
        </w:tc>
        <w:tc>
          <w:tcPr>
            <w:tcW w:type="dxa" w:w="3600"/>
          </w:tcPr>
          <w:p>
            <w:pPr>
              <w:spacing w:after="0" w:before="0" w:line="240" w:lineRule="auto"/>
              <w:jc w:val="left"/>
            </w:pPr>
            <w:r>
              <w:t>Correct physical/network cause and monitor error history</w:t>
            </w:r>
          </w:p>
        </w:tc>
      </w:tr>
      <w:tr>
        <w:tc>
          <w:tcPr>
            <w:tcW w:type="dxa" w:w="3600"/>
          </w:tcPr>
          <w:p>
            <w:pPr>
              <w:spacing w:after="0" w:before="0" w:line="240" w:lineRule="auto"/>
              <w:jc w:val="left"/>
            </w:pPr>
            <w:r>
              <w:t>Motor overheating</w:t>
            </w:r>
          </w:p>
        </w:tc>
        <w:tc>
          <w:tcPr>
            <w:tcW w:type="dxa" w:w="3600"/>
          </w:tcPr>
          <w:p>
            <w:pPr>
              <w:spacing w:after="0" w:before="0" w:line="240" w:lineRule="auto"/>
              <w:jc w:val="left"/>
            </w:pPr>
            <w:r>
              <w:t>Overload, poor cooling, unsuitable speed duty, or motor issue</w:t>
            </w:r>
          </w:p>
        </w:tc>
        <w:tc>
          <w:tcPr>
            <w:tcW w:type="dxa" w:w="3600"/>
          </w:tcPr>
          <w:p>
            <w:pPr>
              <w:spacing w:after="0" w:before="0" w:line="240" w:lineRule="auto"/>
              <w:jc w:val="left"/>
            </w:pPr>
            <w:r>
              <w:t>Correct load or cooling problem and validate motor suitability</w:t>
            </w:r>
          </w:p>
        </w:tc>
      </w:tr>
      <w:tr>
        <w:tc>
          <w:tcPr>
            <w:tcW w:type="dxa" w:w="3600"/>
          </w:tcPr>
          <w:p>
            <w:pPr>
              <w:spacing w:after="0" w:before="0" w:line="240" w:lineRule="auto"/>
              <w:jc w:val="left"/>
            </w:pPr>
            <w:r>
              <w:t>Incorrect positioning</w:t>
            </w:r>
          </w:p>
        </w:tc>
        <w:tc>
          <w:tcPr>
            <w:tcW w:type="dxa" w:w="3600"/>
          </w:tcPr>
          <w:p>
            <w:pPr>
              <w:spacing w:after="0" w:before="0" w:line="240" w:lineRule="auto"/>
              <w:jc w:val="left"/>
            </w:pPr>
            <w:r>
              <w:t>Encoder issue, mechanical slip, scaling error, or backlash</w:t>
            </w:r>
          </w:p>
        </w:tc>
        <w:tc>
          <w:tcPr>
            <w:tcW w:type="dxa" w:w="3600"/>
          </w:tcPr>
          <w:p>
            <w:pPr>
              <w:spacing w:after="0" w:before="0" w:line="240" w:lineRule="auto"/>
              <w:jc w:val="left"/>
            </w:pPr>
            <w:r>
              <w:t>Validate feedback and transmission, then recalibrate as approved</w:t>
            </w:r>
          </w:p>
        </w:tc>
      </w:tr>
      <w:tr>
        <w:tc>
          <w:tcPr>
            <w:tcW w:type="dxa" w:w="3600"/>
          </w:tcPr>
          <w:p>
            <w:pPr>
              <w:spacing w:after="0" w:before="0" w:line="240" w:lineRule="auto"/>
              <w:jc w:val="left"/>
            </w:pPr>
            <w:r>
              <w:t>Unexpected restart</w:t>
            </w:r>
          </w:p>
        </w:tc>
        <w:tc>
          <w:tcPr>
            <w:tcW w:type="dxa" w:w="3600"/>
          </w:tcPr>
          <w:p>
            <w:pPr>
              <w:spacing w:after="0" w:before="0" w:line="240" w:lineRule="auto"/>
              <w:jc w:val="left"/>
            </w:pPr>
            <w:r>
              <w:t>Inappropriate restart configuration or sequence behavior</w:t>
            </w:r>
          </w:p>
        </w:tc>
        <w:tc>
          <w:tcPr>
            <w:tcW w:type="dxa" w:w="3600"/>
          </w:tcPr>
          <w:p>
            <w:pPr>
              <w:spacing w:after="0" w:before="0" w:line="240" w:lineRule="auto"/>
              <w:jc w:val="left"/>
            </w:pPr>
            <w:r>
              <w:t>Review risk assessment, restart logic, and safety controls</w:t>
            </w:r>
          </w:p>
        </w:tc>
      </w:tr>
      <w:tr>
        <w:tc>
          <w:tcPr>
            <w:tcW w:type="dxa" w:w="3600"/>
          </w:tcPr>
          <w:p>
            <w:pPr>
              <w:spacing w:after="0" w:before="0" w:line="240" w:lineRule="auto"/>
              <w:jc w:val="left"/>
            </w:pPr>
            <w:r>
              <w:t>Replacement drive fails to operate</w:t>
            </w:r>
          </w:p>
        </w:tc>
        <w:tc>
          <w:tcPr>
            <w:tcW w:type="dxa" w:w="3600"/>
          </w:tcPr>
          <w:p>
            <w:pPr>
              <w:spacing w:after="0" w:before="0" w:line="240" w:lineRule="auto"/>
              <w:jc w:val="left"/>
            </w:pPr>
            <w:r>
              <w:t>Incorrect parameters, motor data, wiring, or network configuration</w:t>
            </w:r>
          </w:p>
        </w:tc>
        <w:tc>
          <w:tcPr>
            <w:tcW w:type="dxa" w:w="3600"/>
          </w:tcPr>
          <w:p>
            <w:pPr>
              <w:spacing w:after="0" w:before="0" w:line="240" w:lineRule="auto"/>
              <w:jc w:val="left"/>
            </w:pPr>
            <w:r>
              <w:t>Use controlled replacement checklist and verified configuration</w:t>
            </w:r>
          </w:p>
        </w:tc>
      </w:tr>
      <w:tr>
        <w:tc>
          <w:tcPr>
            <w:tcW w:type="dxa" w:w="3600"/>
          </w:tcPr>
          <w:p>
            <w:pPr>
              <w:spacing w:after="0" w:before="0" w:line="240" w:lineRule="auto"/>
              <w:jc w:val="left"/>
            </w:pPr>
            <w:r>
              <w:t>Repeated drive damage</w:t>
            </w:r>
          </w:p>
        </w:tc>
        <w:tc>
          <w:tcPr>
            <w:tcW w:type="dxa" w:w="3600"/>
          </w:tcPr>
          <w:p>
            <w:pPr>
              <w:spacing w:after="0" w:before="0" w:line="240" w:lineRule="auto"/>
              <w:jc w:val="left"/>
            </w:pPr>
            <w:r>
              <w:t>Supply disturbances, unsuitable installation, contamination, or unresolved load faults</w:t>
            </w:r>
          </w:p>
        </w:tc>
        <w:tc>
          <w:tcPr>
            <w:tcW w:type="dxa" w:w="3600"/>
          </w:tcPr>
          <w:p>
            <w:pPr>
              <w:spacing w:after="0" w:before="0" w:line="240" w:lineRule="auto"/>
              <w:jc w:val="left"/>
            </w:pPr>
            <w:r>
              <w:t>Analyze failure evidence and correct the system-level cause</w:t>
            </w:r>
          </w:p>
        </w:tc>
      </w:tr>
    </w:tbl>
    <w:p/>
    <w:p>
      <w:r>
        <w:t>An effective RCA distinguishes the immediate failure from the underlying cause. “Drive tripped” is a symptom. “Conveyor bearing seized, causing sustained overload and motor thermal trip” is a more useful causal statement when supported by evidence.</w:t>
      </w:r>
    </w:p>
    <w:p>
      <w:pPr>
        <w:pStyle w:val="Heading2"/>
      </w:pPr>
      <w:r>
        <w:t>25. Performance indicators</w:t>
      </w:r>
    </w:p>
    <w:p>
      <w:r>
        <w:t>Useful drive-maintenance KPIs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Drive-related downtime</w:t>
            </w:r>
          </w:p>
        </w:tc>
        <w:tc>
          <w:tcPr>
            <w:tcW w:type="dxa" w:w="5400"/>
          </w:tcPr>
          <w:p>
            <w:pPr>
              <w:spacing w:after="0" w:before="0" w:line="240" w:lineRule="auto"/>
              <w:jc w:val="left"/>
            </w:pPr>
            <w:r>
              <w:t>Quantifies production impact</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Tracks repair efficiency</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Identifies unresolved root causes</w:t>
            </w:r>
          </w:p>
        </w:tc>
      </w:tr>
      <w:tr>
        <w:tc>
          <w:tcPr>
            <w:tcW w:type="dxa" w:w="5400"/>
          </w:tcPr>
          <w:p>
            <w:pPr>
              <w:spacing w:after="0" w:before="0" w:line="240" w:lineRule="auto"/>
              <w:jc w:val="left"/>
            </w:pPr>
            <w:r>
              <w:t>Nuisance-trip frequency</w:t>
            </w:r>
          </w:p>
        </w:tc>
        <w:tc>
          <w:tcPr>
            <w:tcW w:type="dxa" w:w="5400"/>
          </w:tcPr>
          <w:p>
            <w:pPr>
              <w:spacing w:after="0" w:before="0" w:line="240" w:lineRule="auto"/>
              <w:jc w:val="left"/>
            </w:pPr>
            <w:r>
              <w:t>Highlights configuration or interference problems</w:t>
            </w:r>
          </w:p>
        </w:tc>
      </w:tr>
      <w:tr>
        <w:tc>
          <w:tcPr>
            <w:tcW w:type="dxa" w:w="5400"/>
          </w:tcPr>
          <w:p>
            <w:pPr>
              <w:spacing w:after="0" w:before="0" w:line="240" w:lineRule="auto"/>
              <w:jc w:val="left"/>
            </w:pPr>
            <w:r>
              <w:t>Parameter-backup compliance</w:t>
            </w:r>
          </w:p>
        </w:tc>
        <w:tc>
          <w:tcPr>
            <w:tcW w:type="dxa" w:w="5400"/>
          </w:tcPr>
          <w:p>
            <w:pPr>
              <w:spacing w:after="0" w:before="0" w:line="240" w:lineRule="auto"/>
              <w:jc w:val="left"/>
            </w:pPr>
            <w:r>
              <w:t>Measures configuration-control discipline</w:t>
            </w:r>
          </w:p>
        </w:tc>
      </w:tr>
      <w:tr>
        <w:tc>
          <w:tcPr>
            <w:tcW w:type="dxa" w:w="5400"/>
          </w:tcPr>
          <w:p>
            <w:pPr>
              <w:spacing w:after="0" w:before="0" w:line="240" w:lineRule="auto"/>
              <w:jc w:val="left"/>
            </w:pPr>
            <w:r>
              <w:t>Spare-drive recovery time</w:t>
            </w:r>
          </w:p>
        </w:tc>
        <w:tc>
          <w:tcPr>
            <w:tcW w:type="dxa" w:w="5400"/>
          </w:tcPr>
          <w:p>
            <w:pPr>
              <w:spacing w:after="0" w:before="0" w:line="240" w:lineRule="auto"/>
              <w:jc w:val="left"/>
            </w:pPr>
            <w:r>
              <w:t>Measures readiness for replacement</w:t>
            </w:r>
          </w:p>
        </w:tc>
      </w:tr>
      <w:tr>
        <w:tc>
          <w:tcPr>
            <w:tcW w:type="dxa" w:w="5400"/>
          </w:tcPr>
          <w:p>
            <w:pPr>
              <w:spacing w:after="0" w:before="0" w:line="240" w:lineRule="auto"/>
              <w:jc w:val="left"/>
            </w:pPr>
            <w:r>
              <w:t>Preventive maintenance completion</w:t>
            </w:r>
          </w:p>
        </w:tc>
        <w:tc>
          <w:tcPr>
            <w:tcW w:type="dxa" w:w="5400"/>
          </w:tcPr>
          <w:p>
            <w:pPr>
              <w:spacing w:after="0" w:before="0" w:line="240" w:lineRule="auto"/>
              <w:jc w:val="left"/>
            </w:pPr>
            <w:r>
              <w:t>Tracks maintenance execution</w:t>
            </w:r>
          </w:p>
        </w:tc>
      </w:tr>
      <w:tr>
        <w:tc>
          <w:tcPr>
            <w:tcW w:type="dxa" w:w="5400"/>
          </w:tcPr>
          <w:p>
            <w:pPr>
              <w:spacing w:after="0" w:before="0" w:line="240" w:lineRule="auto"/>
              <w:jc w:val="left"/>
            </w:pPr>
            <w:r>
              <w:t>Energy consumption per production unit</w:t>
            </w:r>
          </w:p>
        </w:tc>
        <w:tc>
          <w:tcPr>
            <w:tcW w:type="dxa" w:w="5400"/>
          </w:tcPr>
          <w:p>
            <w:pPr>
              <w:spacing w:after="0" w:before="0" w:line="240" w:lineRule="auto"/>
              <w:jc w:val="left"/>
            </w:pPr>
            <w:r>
              <w:t>Supports efficiency improvement</w:t>
            </w:r>
          </w:p>
        </w:tc>
      </w:tr>
      <w:tr>
        <w:tc>
          <w:tcPr>
            <w:tcW w:type="dxa" w:w="5400"/>
          </w:tcPr>
          <w:p>
            <w:pPr>
              <w:spacing w:after="0" w:before="0" w:line="240" w:lineRule="auto"/>
              <w:jc w:val="left"/>
            </w:pPr>
            <w:r>
              <w:t>Drive-related stoppages by station</w:t>
            </w:r>
          </w:p>
        </w:tc>
        <w:tc>
          <w:tcPr>
            <w:tcW w:type="dxa" w:w="5400"/>
          </w:tcPr>
          <w:p>
            <w:pPr>
              <w:spacing w:after="0" w:before="0" w:line="240" w:lineRule="auto"/>
              <w:jc w:val="left"/>
            </w:pPr>
            <w:r>
              <w:t>Identifies high-impact equipment</w:t>
            </w:r>
          </w:p>
        </w:tc>
      </w:tr>
      <w:tr>
        <w:tc>
          <w:tcPr>
            <w:tcW w:type="dxa" w:w="5400"/>
          </w:tcPr>
          <w:p>
            <w:pPr>
              <w:spacing w:after="0" w:before="0" w:line="240" w:lineRule="auto"/>
              <w:jc w:val="left"/>
            </w:pPr>
            <w:r>
              <w:t>RCA/CAPA closure effectiveness</w:t>
            </w:r>
          </w:p>
        </w:tc>
        <w:tc>
          <w:tcPr>
            <w:tcW w:type="dxa" w:w="5400"/>
          </w:tcPr>
          <w:p>
            <w:pPr>
              <w:spacing w:after="0" w:before="0" w:line="240" w:lineRule="auto"/>
              <w:jc w:val="left"/>
            </w:pPr>
            <w:r>
              <w:t>Checks whether corrective actions prevent recurrence</w:t>
            </w:r>
          </w:p>
        </w:tc>
      </w:tr>
    </w:tbl>
    <w:p/>
    <w:p>
      <w:r>
        <w:t>Use consistent definitions and reliable production data. A declining number of recorded faults does not prove improvement if faults are being classified incorrectly or not entered into the maintenance system.</w:t>
      </w:r>
    </w:p>
    <w:p>
      <w:pPr>
        <w:pStyle w:val="Heading2"/>
      </w:pPr>
      <w:r>
        <w:t>26. Practical exercises</w:t>
      </w:r>
    </w:p>
    <w:p>
      <w:pPr>
        <w:pStyle w:val="ListBullet"/>
      </w:pPr>
      <w:r>
        <w:t>Identify one chassis conveyor VFD and document its complete motor-drive-load arrangement.</w:t>
      </w:r>
    </w:p>
    <w:p>
      <w:pPr>
        <w:pStyle w:val="ListBullet"/>
      </w:pPr>
      <w:r>
        <w:t>Record the motor nameplate data and compare it with the drive configuration.</w:t>
      </w:r>
    </w:p>
    <w:p>
      <w:pPr>
        <w:pStyle w:val="ListBullet"/>
      </w:pPr>
      <w:r>
        <w:t>Trace the PLC start command, reference source, and drive-ready feedback.</w:t>
      </w:r>
    </w:p>
    <w:p>
      <w:pPr>
        <w:pStyle w:val="ListBullet"/>
      </w:pPr>
      <w:r>
        <w:t>Identify the source of speed reference and verify its scaling.</w:t>
      </w:r>
    </w:p>
    <w:p>
      <w:pPr>
        <w:pStyle w:val="ListBullet"/>
      </w:pPr>
      <w:r>
        <w:t>Review historical faults and classify them by electrical, mechanical, configuration, or communication cause.</w:t>
      </w:r>
    </w:p>
    <w:p>
      <w:pPr>
        <w:pStyle w:val="ListBullet"/>
      </w:pPr>
      <w:r>
        <w:t>Trace the stopping method and identify whether dynamic braking, regeneration, or a mechanical brake is used.</w:t>
      </w:r>
    </w:p>
    <w:p>
      <w:pPr>
        <w:pStyle w:val="ListBullet"/>
      </w:pPr>
      <w:r>
        <w:t>Locate the approved parameter backup and verify that it matches the installed drive.</w:t>
      </w:r>
    </w:p>
    <w:p>
      <w:pPr>
        <w:pStyle w:val="ListBullet"/>
      </w:pPr>
      <w:r>
        <w:t>Review the machine's interlocks and restart behavior against the approved safety design.</w:t>
      </w:r>
    </w:p>
    <w:p>
      <w:pPr>
        <w:pStyle w:val="ListBullet"/>
      </w:pPr>
      <w:r>
        <w:t>Complete a sample RCA using evidence from a real or documented drive fault.</w:t>
      </w:r>
    </w:p>
    <w:p>
      <w:pPr>
        <w:pStyle w:val="ListBullet"/>
      </w:pPr>
      <w:r>
        <w:t>Verify that the drive and motor are correctly mapped in the machine knowledge base.</w:t>
      </w:r>
    </w:p>
    <w:p>
      <w:pPr>
        <w:pStyle w:val="Heading2"/>
      </w:pPr>
      <w:r>
        <w:t>27. Competency checklist</w:t>
      </w:r>
    </w:p>
    <w:p>
      <w:r>
        <w:t>A maintenance engineer working with chassis drives should be able to:</w:t>
      </w:r>
    </w:p>
    <w:p>
      <w:pPr>
        <w:pStyle w:val="ListBullet"/>
      </w:pPr>
      <w:r>
        <w:t>Explain the differences between a starter, soft starter, VFD, and servo system.</w:t>
      </w:r>
    </w:p>
    <w:p>
      <w:pPr>
        <w:pStyle w:val="ListBullet"/>
      </w:pPr>
      <w:r>
        <w:t>Interpret motor nameplate data and identify incompatible drive settings.</w:t>
      </w:r>
    </w:p>
    <w:p>
      <w:pPr>
        <w:pStyle w:val="ListBullet"/>
      </w:pPr>
      <w:r>
        <w:t>Explain rectification, the DC bus, and inverter switching at a functional level.</w:t>
      </w:r>
    </w:p>
    <w:p>
      <w:pPr>
        <w:pStyle w:val="ListBullet"/>
      </w:pPr>
      <w:r>
        <w:t>Distinguish command reference, actual feedback, drive-ready status, and fault status.</w:t>
      </w:r>
    </w:p>
    <w:p>
      <w:pPr>
        <w:pStyle w:val="ListBullet"/>
      </w:pPr>
      <w:r>
        <w:t>Diagnose a drive that is powered but will not start.</w:t>
      </w:r>
    </w:p>
    <w:p>
      <w:pPr>
        <w:pStyle w:val="ListBullet"/>
      </w:pPr>
      <w:r>
        <w:t>Separate a mechanical overload from an electrical fault using evidence.</w:t>
      </w:r>
    </w:p>
    <w:p>
      <w:pPr>
        <w:pStyle w:val="ListBullet"/>
      </w:pPr>
      <w:r>
        <w:t>Explain overcurrent and DC-bus overvoltage during acceleration and deceleration.</w:t>
      </w:r>
    </w:p>
    <w:p>
      <w:pPr>
        <w:pStyle w:val="ListBullet"/>
      </w:pPr>
      <w:r>
        <w:t>Understand encoder faults, network faults, and control-source selection.</w:t>
      </w:r>
    </w:p>
    <w:p>
      <w:pPr>
        <w:pStyle w:val="ListBullet"/>
      </w:pPr>
      <w:r>
        <w:t>Apply LOTO and stored-energy precautions correctly.</w:t>
      </w:r>
    </w:p>
    <w:p>
      <w:pPr>
        <w:pStyle w:val="ListBullet"/>
      </w:pPr>
      <w:r>
        <w:t>Explain the limitations of STO and the requirements for holding gravity-loaded equipment.</w:t>
      </w:r>
    </w:p>
    <w:p>
      <w:pPr>
        <w:pStyle w:val="ListBullet"/>
      </w:pPr>
      <w:r>
        <w:t>Perform approved configuration backup and controlled replacement activities.</w:t>
      </w:r>
    </w:p>
    <w:p>
      <w:pPr>
        <w:pStyle w:val="ListBullet"/>
      </w:pPr>
      <w:r>
        <w:t>Document fault evidence, corrective actions, and repeat-failure prevention.</w:t>
      </w:r>
    </w:p>
    <w:p>
      <w:pPr>
        <w:pStyle w:val="Heading2"/>
      </w:pPr>
      <w:r>
        <w:t>28. Final technical summary</w:t>
      </w:r>
    </w:p>
    <w:p>
      <w:r>
        <w:t>A chassis drive is part of a complete motion-control system comprising the power supply, protective devices, drive, motor, transmission, mechanical load, PLC, feedback devices, and safety functions. Effective troubleshooting requires examining these layers in a logical order rather than treating every trip as a failed VFD.</w:t>
      </w:r>
    </w:p>
    <w:p>
      <w:r>
        <w:t>For conveyors and general-purpose mechanisms, VFDs commonly provide speed control and smoother starts and stops. Servo systems provide more precise motion and feedback control. Correct motor data, drive parameters, braking design, network integration, mechanical condition, and validated safety arrangements determine whether the system operates reliably.</w:t>
      </w:r>
    </w:p>
    <w:p>
      <w:r>
        <w:t>The maintenance objective is not merely to reset the drive and restart production. It is to identify the actual failure mechanism, restore the intended operating condition, preserve configuration knowledge, and prevent recurrence.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02_PLAN_WISE_2026\02_INDUSTRY3_0\29_Line_Systems\04_Chassis\07_Nutrunner - Nutrunner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