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Machine Modifications</w:t>
      </w:r>
    </w:p>
    <w:p>
      <w:pPr>
        <w:pStyle w:val="Heading2"/>
      </w:pPr>
      <w:r>
        <w:t>1. Purpose and Scope</w:t>
      </w:r>
    </w:p>
    <w:p>
      <w:r>
        <w:t>Machine modification management is the controlled process of changing an existing machine's mechanical structure, electrical systems, control logic, instrumentation, software, operating capability, or safety arrangements while ensuring that the modified equipment remains safe, functional, maintainable, and fit for its intended purpose.</w:t>
      </w:r>
    </w:p>
    <w:p>
      <w:r>
        <w:t>In industrial maintenance and automation, a modification is more than replacing a failed component with an equivalent approved part. It changes the machine's existing design, behavior, capability, or configuration.</w:t>
      </w:r>
    </w:p>
    <w:p>
      <w:r>
        <w:t>Examples include:</w:t>
      </w:r>
    </w:p>
    <w:p>
      <w:pPr>
        <w:pStyle w:val="ListBullet"/>
      </w:pPr>
      <w:r>
        <w:t>Adding a new sensor to detect a component's presence.</w:t>
      </w:r>
    </w:p>
    <w:p>
      <w:pPr>
        <w:pStyle w:val="ListBullet"/>
      </w:pPr>
      <w:r>
        <w:t>Changing a pneumatic cylinder to an electric actuator.</w:t>
      </w:r>
    </w:p>
    <w:p>
      <w:pPr>
        <w:pStyle w:val="ListBullet"/>
      </w:pPr>
      <w:r>
        <w:t>Retrofitting an obsolete PLC with a newer platform.</w:t>
      </w:r>
    </w:p>
    <w:p>
      <w:pPr>
        <w:pStyle w:val="ListBullet"/>
      </w:pPr>
      <w:r>
        <w:t>Modifying PLC logic to introduce a new interlock.</w:t>
      </w:r>
    </w:p>
    <w:p>
      <w:pPr>
        <w:pStyle w:val="ListBullet"/>
      </w:pPr>
      <w:r>
        <w:t>Increasing conveyor speed or changing its operating sequence.</w:t>
      </w:r>
    </w:p>
    <w:p>
      <w:pPr>
        <w:pStyle w:val="ListBullet"/>
      </w:pPr>
      <w:r>
        <w:t>Adding a vision inspection station to an assembly line.</w:t>
      </w:r>
    </w:p>
    <w:p>
      <w:pPr>
        <w:pStyle w:val="ListBullet"/>
      </w:pPr>
      <w:r>
        <w:t>Replacing a manual operation with an automated mechanism.</w:t>
      </w:r>
    </w:p>
    <w:p>
      <w:pPr>
        <w:pStyle w:val="ListBullet"/>
      </w:pPr>
      <w:r>
        <w:t>Modifying a CNC fixture, hydraulic circuit, or robot gripper.</w:t>
      </w:r>
    </w:p>
    <w:p>
      <w:pPr>
        <w:pStyle w:val="ListBullet"/>
      </w:pPr>
      <w:r>
        <w:t>Integrating a machine with SCADA, SQL databases, or production dashboards.</w:t>
      </w:r>
    </w:p>
    <w:p>
      <w:pPr>
        <w:pStyle w:val="ListBullet"/>
      </w:pPr>
      <w:r>
        <w:t>Changing guarding, access arrangements, or a safety-related control system.</w:t>
      </w:r>
    </w:p>
    <w:p>
      <w:r>
        <w:t>The central principle is that every significant machine modification must be assessed as a change to the complete machine system, not merely as an isolated component replacement.</w:t>
      </w:r>
    </w:p>
    <w:p>
      <w:r>
        <w:t>A small physical change can affect electrical loading, machine timing, operator access, safety, product quality, maintenance procedures, and downstream equipment. Machines have a remarkable talent for turning one seemingly simple improvement into six undocumented dependencies.</w:t>
      </w:r>
    </w:p>
    <w:p>
      <w:pPr>
        <w:pStyle w:val="Heading2"/>
      </w:pPr>
      <w:r>
        <w:t>2. Machine Modification Versus Maintenance Repair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Routine maintenance</w:t>
            </w:r>
          </w:p>
        </w:tc>
        <w:tc>
          <w:tcPr>
            <w:tcW w:type="dxa" w:w="3600"/>
          </w:tcPr>
          <w:p>
            <w:pPr>
              <w:spacing w:after="0" w:before="0" w:line="240" w:lineRule="auto"/>
              <w:jc w:val="left"/>
            </w:pPr>
            <w:r>
              <w:t>Preserving equipment in its intended condition</w:t>
            </w:r>
          </w:p>
        </w:tc>
        <w:tc>
          <w:tcPr>
            <w:tcW w:type="dxa" w:w="3600"/>
          </w:tcPr>
          <w:p>
            <w:pPr>
              <w:spacing w:after="0" w:before="0" w:line="240" w:lineRule="auto"/>
              <w:jc w:val="left"/>
            </w:pPr>
            <w:r>
              <w:t>Cleaning a sensor or lubricating a guide</w:t>
            </w:r>
          </w:p>
        </w:tc>
      </w:tr>
      <w:tr>
        <w:tc>
          <w:tcPr>
            <w:tcW w:type="dxa" w:w="3600"/>
          </w:tcPr>
          <w:p>
            <w:pPr>
              <w:spacing w:after="0" w:before="0" w:line="240" w:lineRule="auto"/>
              <w:jc w:val="left"/>
            </w:pPr>
            <w:r>
              <w:t>Like-for-like replacement</w:t>
            </w:r>
          </w:p>
        </w:tc>
        <w:tc>
          <w:tcPr>
            <w:tcW w:type="dxa" w:w="3600"/>
          </w:tcPr>
          <w:p>
            <w:pPr>
              <w:spacing w:after="0" w:before="0" w:line="240" w:lineRule="auto"/>
              <w:jc w:val="left"/>
            </w:pPr>
            <w:r>
              <w:t>Restoring the existing design using an approved equivalent</w:t>
            </w:r>
          </w:p>
        </w:tc>
        <w:tc>
          <w:tcPr>
            <w:tcW w:type="dxa" w:w="3600"/>
          </w:tcPr>
          <w:p>
            <w:pPr>
              <w:spacing w:after="0" w:before="0" w:line="240" w:lineRule="auto"/>
              <w:jc w:val="left"/>
            </w:pPr>
            <w:r>
              <w:t>Replacing a failed contactor with a verified equivalent</w:t>
            </w:r>
          </w:p>
        </w:tc>
      </w:tr>
      <w:tr>
        <w:tc>
          <w:tcPr>
            <w:tcW w:type="dxa" w:w="3600"/>
          </w:tcPr>
          <w:p>
            <w:pPr>
              <w:spacing w:after="0" w:before="0" w:line="240" w:lineRule="auto"/>
              <w:jc w:val="left"/>
            </w:pPr>
            <w:r>
              <w:t>Repair</w:t>
            </w:r>
          </w:p>
        </w:tc>
        <w:tc>
          <w:tcPr>
            <w:tcW w:type="dxa" w:w="3600"/>
          </w:tcPr>
          <w:p>
            <w:pPr>
              <w:spacing w:after="0" w:before="0" w:line="240" w:lineRule="auto"/>
              <w:jc w:val="left"/>
            </w:pPr>
            <w:r>
              <w:t>Restoring a damaged or failed component</w:t>
            </w:r>
          </w:p>
        </w:tc>
        <w:tc>
          <w:tcPr>
            <w:tcW w:type="dxa" w:w="3600"/>
          </w:tcPr>
          <w:p>
            <w:pPr>
              <w:spacing w:after="0" w:before="0" w:line="240" w:lineRule="auto"/>
              <w:jc w:val="left"/>
            </w:pPr>
            <w:r>
              <w:t>Repairing a broken cable or replacing a bearing</w:t>
            </w:r>
          </w:p>
        </w:tc>
      </w:tr>
      <w:tr>
        <w:tc>
          <w:tcPr>
            <w:tcW w:type="dxa" w:w="3600"/>
          </w:tcPr>
          <w:p>
            <w:pPr>
              <w:spacing w:after="0" w:before="0" w:line="240" w:lineRule="auto"/>
              <w:jc w:val="left"/>
            </w:pPr>
            <w:r>
              <w:t>Parameter adjustment</w:t>
            </w:r>
          </w:p>
        </w:tc>
        <w:tc>
          <w:tcPr>
            <w:tcW w:type="dxa" w:w="3600"/>
          </w:tcPr>
          <w:p>
            <w:pPr>
              <w:spacing w:after="0" w:before="0" w:line="240" w:lineRule="auto"/>
              <w:jc w:val="left"/>
            </w:pPr>
            <w:r>
              <w:t>Changing an operating setting within approved limits</w:t>
            </w:r>
          </w:p>
        </w:tc>
        <w:tc>
          <w:tcPr>
            <w:tcW w:type="dxa" w:w="3600"/>
          </w:tcPr>
          <w:p>
            <w:pPr>
              <w:spacing w:after="0" w:before="0" w:line="240" w:lineRule="auto"/>
              <w:jc w:val="left"/>
            </w:pPr>
            <w:r>
              <w:t>Adjusting an approved pressure setpoint</w:t>
            </w:r>
          </w:p>
        </w:tc>
      </w:tr>
      <w:tr>
        <w:tc>
          <w:tcPr>
            <w:tcW w:type="dxa" w:w="3600"/>
          </w:tcPr>
          <w:p>
            <w:pPr>
              <w:spacing w:after="0" w:before="0" w:line="240" w:lineRule="auto"/>
              <w:jc w:val="left"/>
            </w:pPr>
            <w:r>
              <w:t>Machine modification</w:t>
            </w:r>
          </w:p>
        </w:tc>
        <w:tc>
          <w:tcPr>
            <w:tcW w:type="dxa" w:w="3600"/>
          </w:tcPr>
          <w:p>
            <w:pPr>
              <w:spacing w:after="0" w:before="0" w:line="240" w:lineRule="auto"/>
              <w:jc w:val="left"/>
            </w:pPr>
            <w:r>
              <w:t>Changing design, function, capability, arrangement, or configuration</w:t>
            </w:r>
          </w:p>
        </w:tc>
        <w:tc>
          <w:tcPr>
            <w:tcW w:type="dxa" w:w="3600"/>
          </w:tcPr>
          <w:p>
            <w:pPr>
              <w:spacing w:after="0" w:before="0" w:line="240" w:lineRule="auto"/>
              <w:jc w:val="left"/>
            </w:pPr>
            <w:r>
              <w:t>Adding a new axis or changing a machine sequence</w:t>
            </w:r>
          </w:p>
        </w:tc>
      </w:tr>
      <w:tr>
        <w:tc>
          <w:tcPr>
            <w:tcW w:type="dxa" w:w="3600"/>
          </w:tcPr>
          <w:p>
            <w:pPr>
              <w:spacing w:after="0" w:before="0" w:line="240" w:lineRule="auto"/>
              <w:jc w:val="left"/>
            </w:pPr>
            <w:r>
              <w:t>Retrofit</w:t>
            </w:r>
          </w:p>
        </w:tc>
        <w:tc>
          <w:tcPr>
            <w:tcW w:type="dxa" w:w="3600"/>
          </w:tcPr>
          <w:p>
            <w:pPr>
              <w:spacing w:after="0" w:before="0" w:line="240" w:lineRule="auto"/>
              <w:jc w:val="left"/>
            </w:pPr>
            <w:r>
              <w:t>Updating existing equipment with newer technology</w:t>
            </w:r>
          </w:p>
        </w:tc>
        <w:tc>
          <w:tcPr>
            <w:tcW w:type="dxa" w:w="3600"/>
          </w:tcPr>
          <w:p>
            <w:pPr>
              <w:spacing w:after="0" w:before="0" w:line="240" w:lineRule="auto"/>
              <w:jc w:val="left"/>
            </w:pPr>
            <w:r>
              <w:t>Replacing obsolete PLC hardware and migrating its program</w:t>
            </w:r>
          </w:p>
        </w:tc>
      </w:tr>
      <w:tr>
        <w:tc>
          <w:tcPr>
            <w:tcW w:type="dxa" w:w="3600"/>
          </w:tcPr>
          <w:p>
            <w:pPr>
              <w:spacing w:after="0" w:before="0" w:line="240" w:lineRule="auto"/>
              <w:jc w:val="left"/>
            </w:pPr>
            <w:r>
              <w:t>Modernization</w:t>
            </w:r>
          </w:p>
        </w:tc>
        <w:tc>
          <w:tcPr>
            <w:tcW w:type="dxa" w:w="3600"/>
          </w:tcPr>
          <w:p>
            <w:pPr>
              <w:spacing w:after="0" w:before="0" w:line="240" w:lineRule="auto"/>
              <w:jc w:val="left"/>
            </w:pPr>
            <w:r>
              <w:t>Improving capability, reliability, safety, or maintainability</w:t>
            </w:r>
          </w:p>
        </w:tc>
        <w:tc>
          <w:tcPr>
            <w:tcW w:type="dxa" w:w="3600"/>
          </w:tcPr>
          <w:p>
            <w:pPr>
              <w:spacing w:after="0" w:before="0" w:line="240" w:lineRule="auto"/>
              <w:jc w:val="left"/>
            </w:pPr>
            <w:r>
              <w:t>Adding diagnostics and upgrading a control architecture</w:t>
            </w:r>
          </w:p>
        </w:tc>
      </w:tr>
      <w:tr>
        <w:tc>
          <w:tcPr>
            <w:tcW w:type="dxa" w:w="3600"/>
          </w:tcPr>
          <w:p>
            <w:pPr>
              <w:spacing w:after="0" w:before="0" w:line="240" w:lineRule="auto"/>
              <w:jc w:val="left"/>
            </w:pPr>
            <w:r>
              <w:t>Re-engineering</w:t>
            </w:r>
          </w:p>
        </w:tc>
        <w:tc>
          <w:tcPr>
            <w:tcW w:type="dxa" w:w="3600"/>
          </w:tcPr>
          <w:p>
            <w:pPr>
              <w:spacing w:after="0" w:before="0" w:line="240" w:lineRule="auto"/>
              <w:jc w:val="left"/>
            </w:pPr>
            <w:r>
              <w:t>Substantially redesigning part or all of a system</w:t>
            </w:r>
          </w:p>
        </w:tc>
        <w:tc>
          <w:tcPr>
            <w:tcW w:type="dxa" w:w="3600"/>
          </w:tcPr>
          <w:p>
            <w:pPr>
              <w:spacing w:after="0" w:before="0" w:line="240" w:lineRule="auto"/>
              <w:jc w:val="left"/>
            </w:pPr>
            <w:r>
              <w:t>Replacing a manually operated test station with an automated cell</w:t>
            </w:r>
          </w:p>
        </w:tc>
      </w:tr>
    </w:tbl>
    <w:p/>
    <w:p>
      <w:r>
        <w:t>The distinction depends on the effect of the work, not the name written on the maintenance job card.</w:t>
      </w:r>
    </w:p>
    <w:p>
      <w:r>
        <w:t>A replacement may still require formal change control if the proposed device is not equivalent, affects a safety function, changes measurement capability, or introduces new dependencies.</w:t>
      </w:r>
    </w:p>
    <w:p>
      <w:pPr>
        <w:pStyle w:val="Heading2"/>
      </w:pPr>
      <w:r>
        <w:t>3. Objectives of Machine Modification Management</w:t>
      </w:r>
    </w:p>
    <w:p>
      <w:pPr>
        <w:pStyle w:val="ListBullet"/>
      </w:pPr>
      <w:r>
        <w:t>Safety: Prevent new hazards and ensure existing protective functions remain effective.</w:t>
      </w:r>
    </w:p>
    <w:p>
      <w:pPr>
        <w:pStyle w:val="ListBullet"/>
      </w:pPr>
      <w:r>
        <w:t>Quality: Preserve or improve product conformity and process capability.</w:t>
      </w:r>
    </w:p>
    <w:p>
      <w:pPr>
        <w:pStyle w:val="ListBullet"/>
      </w:pPr>
      <w:r>
        <w:t>Reliability: Reduce breakdowns, nuisance faults, and recurring maintenance.</w:t>
      </w:r>
    </w:p>
    <w:p>
      <w:pPr>
        <w:pStyle w:val="ListBullet"/>
      </w:pPr>
      <w:r>
        <w:t>Productivity: Improve cycle time, availability, throughput, or changeover performance.</w:t>
      </w:r>
    </w:p>
    <w:p>
      <w:pPr>
        <w:pStyle w:val="ListBullet"/>
      </w:pPr>
      <w:r>
        <w:t>Maintainability: Improve access, diagnostics, component interchangeability, and repairability.</w:t>
      </w:r>
    </w:p>
    <w:p>
      <w:pPr>
        <w:pStyle w:val="ListBullet"/>
      </w:pPr>
      <w:r>
        <w:t>Obsolescence management: Replace unsupported equipment and technologies.</w:t>
      </w:r>
    </w:p>
    <w:p>
      <w:pPr>
        <w:pStyle w:val="ListBullet"/>
      </w:pPr>
      <w:r>
        <w:t>Energy efficiency: Reduce unnecessary electrical, pneumatic, hydraulic, or thermal energy consumption.</w:t>
      </w:r>
    </w:p>
    <w:p>
      <w:pPr>
        <w:pStyle w:val="ListBullet"/>
      </w:pPr>
      <w:r>
        <w:t>Traceability: Preserve accurate drawings, programs, configurations, and modification history.</w:t>
      </w:r>
    </w:p>
    <w:p>
      <w:pPr>
        <w:pStyle w:val="ListBullet"/>
      </w:pPr>
      <w:r>
        <w:t>Compliance: Meet applicable legal, regulatory, contractual, and internal requirements.</w:t>
      </w:r>
    </w:p>
    <w:p>
      <w:pPr>
        <w:pStyle w:val="ListBullet"/>
      </w:pPr>
      <w:r>
        <w:t>Lifecycle control: Ensure the modified machine can be operated and maintained throughout its intended life.</w:t>
      </w:r>
    </w:p>
    <w:p>
      <w:pPr>
        <w:pStyle w:val="Heading2"/>
      </w:pPr>
      <w:r>
        <w:t>4. Common Triggers for Machine Modifications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Trigger</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Typical objective</w:t>
            </w:r>
          </w:p>
        </w:tc>
      </w:tr>
      <w:tr>
        <w:tc>
          <w:tcPr>
            <w:tcW w:type="dxa" w:w="3600"/>
          </w:tcPr>
          <w:p>
            <w:pPr>
              <w:spacing w:after="0" w:before="0" w:line="240" w:lineRule="auto"/>
              <w:jc w:val="left"/>
            </w:pPr>
            <w:r>
              <w:t>Repeated breakdown</w:t>
            </w:r>
          </w:p>
        </w:tc>
        <w:tc>
          <w:tcPr>
            <w:tcW w:type="dxa" w:w="3600"/>
          </w:tcPr>
          <w:p>
            <w:pPr>
              <w:spacing w:after="0" w:before="0" w:line="240" w:lineRule="auto"/>
              <w:jc w:val="left"/>
            </w:pPr>
            <w:r>
              <w:t>Recurring failure of a drive system</w:t>
            </w:r>
          </w:p>
        </w:tc>
        <w:tc>
          <w:tcPr>
            <w:tcW w:type="dxa" w:w="3600"/>
          </w:tcPr>
          <w:p>
            <w:pPr>
              <w:spacing w:after="0" w:before="0" w:line="240" w:lineRule="auto"/>
              <w:jc w:val="left"/>
            </w:pPr>
            <w:r>
              <w:t>Improve reliability</w:t>
            </w:r>
          </w:p>
        </w:tc>
      </w:tr>
      <w:tr>
        <w:tc>
          <w:tcPr>
            <w:tcW w:type="dxa" w:w="3600"/>
          </w:tcPr>
          <w:p>
            <w:pPr>
              <w:spacing w:after="0" w:before="0" w:line="240" w:lineRule="auto"/>
              <w:jc w:val="left"/>
            </w:pPr>
            <w:r>
              <w:t>Obsolete components</w:t>
            </w:r>
          </w:p>
        </w:tc>
        <w:tc>
          <w:tcPr>
            <w:tcW w:type="dxa" w:w="3600"/>
          </w:tcPr>
          <w:p>
            <w:pPr>
              <w:spacing w:after="0" w:before="0" w:line="240" w:lineRule="auto"/>
              <w:jc w:val="left"/>
            </w:pPr>
            <w:r>
              <w:t>Unsupported PLC or HMI</w:t>
            </w:r>
          </w:p>
        </w:tc>
        <w:tc>
          <w:tcPr>
            <w:tcW w:type="dxa" w:w="3600"/>
          </w:tcPr>
          <w:p>
            <w:pPr>
              <w:spacing w:after="0" w:before="0" w:line="240" w:lineRule="auto"/>
              <w:jc w:val="left"/>
            </w:pPr>
            <w:r>
              <w:t>Maintain supportability</w:t>
            </w:r>
          </w:p>
        </w:tc>
      </w:tr>
      <w:tr>
        <w:tc>
          <w:tcPr>
            <w:tcW w:type="dxa" w:w="3600"/>
          </w:tcPr>
          <w:p>
            <w:pPr>
              <w:spacing w:after="0" w:before="0" w:line="240" w:lineRule="auto"/>
              <w:jc w:val="left"/>
            </w:pPr>
            <w:r>
              <w:t>Quality defects</w:t>
            </w:r>
          </w:p>
        </w:tc>
        <w:tc>
          <w:tcPr>
            <w:tcW w:type="dxa" w:w="3600"/>
          </w:tcPr>
          <w:p>
            <w:pPr>
              <w:spacing w:after="0" w:before="0" w:line="240" w:lineRule="auto"/>
              <w:jc w:val="left"/>
            </w:pPr>
            <w:r>
              <w:t>Inconsistent component positioning</w:t>
            </w:r>
          </w:p>
        </w:tc>
        <w:tc>
          <w:tcPr>
            <w:tcW w:type="dxa" w:w="3600"/>
          </w:tcPr>
          <w:p>
            <w:pPr>
              <w:spacing w:after="0" w:before="0" w:line="240" w:lineRule="auto"/>
              <w:jc w:val="left"/>
            </w:pPr>
            <w:r>
              <w:t>Improve process capability</w:t>
            </w:r>
          </w:p>
        </w:tc>
      </w:tr>
      <w:tr>
        <w:tc>
          <w:tcPr>
            <w:tcW w:type="dxa" w:w="3600"/>
          </w:tcPr>
          <w:p>
            <w:pPr>
              <w:spacing w:after="0" w:before="0" w:line="240" w:lineRule="auto"/>
              <w:jc w:val="left"/>
            </w:pPr>
            <w:r>
              <w:t>Cycle-time loss</w:t>
            </w:r>
          </w:p>
        </w:tc>
        <w:tc>
          <w:tcPr>
            <w:tcW w:type="dxa" w:w="3600"/>
          </w:tcPr>
          <w:p>
            <w:pPr>
              <w:spacing w:after="0" w:before="0" w:line="240" w:lineRule="auto"/>
              <w:jc w:val="left"/>
            </w:pPr>
            <w:r>
              <w:t>Slow actuator or unnecessary dwell</w:t>
            </w:r>
          </w:p>
        </w:tc>
        <w:tc>
          <w:tcPr>
            <w:tcW w:type="dxa" w:w="3600"/>
          </w:tcPr>
          <w:p>
            <w:pPr>
              <w:spacing w:after="0" w:before="0" w:line="240" w:lineRule="auto"/>
              <w:jc w:val="left"/>
            </w:pPr>
            <w:r>
              <w:t>Improve throughput</w:t>
            </w:r>
          </w:p>
        </w:tc>
      </w:tr>
      <w:tr>
        <w:tc>
          <w:tcPr>
            <w:tcW w:type="dxa" w:w="3600"/>
          </w:tcPr>
          <w:p>
            <w:pPr>
              <w:spacing w:after="0" w:before="0" w:line="240" w:lineRule="auto"/>
              <w:jc w:val="left"/>
            </w:pPr>
            <w:r>
              <w:t>Product change</w:t>
            </w:r>
          </w:p>
        </w:tc>
        <w:tc>
          <w:tcPr>
            <w:tcW w:type="dxa" w:w="3600"/>
          </w:tcPr>
          <w:p>
            <w:pPr>
              <w:spacing w:after="0" w:before="0" w:line="240" w:lineRule="auto"/>
              <w:jc w:val="left"/>
            </w:pPr>
            <w:r>
              <w:t>New part dimensions</w:t>
            </w:r>
          </w:p>
        </w:tc>
        <w:tc>
          <w:tcPr>
            <w:tcW w:type="dxa" w:w="3600"/>
          </w:tcPr>
          <w:p>
            <w:pPr>
              <w:spacing w:after="0" w:before="0" w:line="240" w:lineRule="auto"/>
              <w:jc w:val="left"/>
            </w:pPr>
            <w:r>
              <w:t>Adapt machine capability</w:t>
            </w:r>
          </w:p>
        </w:tc>
      </w:tr>
      <w:tr>
        <w:tc>
          <w:tcPr>
            <w:tcW w:type="dxa" w:w="3600"/>
          </w:tcPr>
          <w:p>
            <w:pPr>
              <w:spacing w:after="0" w:before="0" w:line="240" w:lineRule="auto"/>
              <w:jc w:val="left"/>
            </w:pPr>
            <w:r>
              <w:t>Safety concern</w:t>
            </w:r>
          </w:p>
        </w:tc>
        <w:tc>
          <w:tcPr>
            <w:tcW w:type="dxa" w:w="3600"/>
          </w:tcPr>
          <w:p>
            <w:pPr>
              <w:spacing w:after="0" w:before="0" w:line="240" w:lineRule="auto"/>
              <w:jc w:val="left"/>
            </w:pPr>
            <w:r>
              <w:t>Difficult access to a hazardous area</w:t>
            </w:r>
          </w:p>
        </w:tc>
        <w:tc>
          <w:tcPr>
            <w:tcW w:type="dxa" w:w="3600"/>
          </w:tcPr>
          <w:p>
            <w:pPr>
              <w:spacing w:after="0" w:before="0" w:line="240" w:lineRule="auto"/>
              <w:jc w:val="left"/>
            </w:pPr>
            <w:r>
              <w:t>Reduce risk</w:t>
            </w:r>
          </w:p>
        </w:tc>
      </w:tr>
      <w:tr>
        <w:tc>
          <w:tcPr>
            <w:tcW w:type="dxa" w:w="3600"/>
          </w:tcPr>
          <w:p>
            <w:pPr>
              <w:spacing w:after="0" w:before="0" w:line="240" w:lineRule="auto"/>
              <w:jc w:val="left"/>
            </w:pPr>
            <w:r>
              <w:t>Maintenance difficulty</w:t>
            </w:r>
          </w:p>
        </w:tc>
        <w:tc>
          <w:tcPr>
            <w:tcW w:type="dxa" w:w="3600"/>
          </w:tcPr>
          <w:p>
            <w:pPr>
              <w:spacing w:after="0" w:before="0" w:line="240" w:lineRule="auto"/>
              <w:jc w:val="left"/>
            </w:pPr>
            <w:r>
              <w:t>Poor access to a critical component</w:t>
            </w:r>
          </w:p>
        </w:tc>
        <w:tc>
          <w:tcPr>
            <w:tcW w:type="dxa" w:w="3600"/>
          </w:tcPr>
          <w:p>
            <w:pPr>
              <w:spacing w:after="0" w:before="0" w:line="240" w:lineRule="auto"/>
              <w:jc w:val="left"/>
            </w:pPr>
            <w:r>
              <w:t>Improve serviceability</w:t>
            </w:r>
          </w:p>
        </w:tc>
      </w:tr>
      <w:tr>
        <w:tc>
          <w:tcPr>
            <w:tcW w:type="dxa" w:w="3600"/>
          </w:tcPr>
          <w:p>
            <w:pPr>
              <w:spacing w:after="0" w:before="0" w:line="240" w:lineRule="auto"/>
              <w:jc w:val="left"/>
            </w:pPr>
            <w:r>
              <w:t>Energy consumption</w:t>
            </w:r>
          </w:p>
        </w:tc>
        <w:tc>
          <w:tcPr>
            <w:tcW w:type="dxa" w:w="3600"/>
          </w:tcPr>
          <w:p>
            <w:pPr>
              <w:spacing w:after="0" w:before="0" w:line="240" w:lineRule="auto"/>
              <w:jc w:val="left"/>
            </w:pPr>
            <w:r>
              <w:t>Excessive compressed-air leakage or idle running</w:t>
            </w:r>
          </w:p>
        </w:tc>
        <w:tc>
          <w:tcPr>
            <w:tcW w:type="dxa" w:w="3600"/>
          </w:tcPr>
          <w:p>
            <w:pPr>
              <w:spacing w:after="0" w:before="0" w:line="240" w:lineRule="auto"/>
              <w:jc w:val="left"/>
            </w:pPr>
            <w:r>
              <w:t>Reduce energy use</w:t>
            </w:r>
          </w:p>
        </w:tc>
      </w:tr>
      <w:tr>
        <w:tc>
          <w:tcPr>
            <w:tcW w:type="dxa" w:w="3600"/>
          </w:tcPr>
          <w:p>
            <w:pPr>
              <w:spacing w:after="0" w:before="0" w:line="240" w:lineRule="auto"/>
              <w:jc w:val="left"/>
            </w:pPr>
            <w:r>
              <w:t>New production requirement</w:t>
            </w:r>
          </w:p>
        </w:tc>
        <w:tc>
          <w:tcPr>
            <w:tcW w:type="dxa" w:w="3600"/>
          </w:tcPr>
          <w:p>
            <w:pPr>
              <w:spacing w:after="0" w:before="0" w:line="240" w:lineRule="auto"/>
              <w:jc w:val="left"/>
            </w:pPr>
            <w:r>
              <w:t>Additional station or inspection</w:t>
            </w:r>
          </w:p>
        </w:tc>
        <w:tc>
          <w:tcPr>
            <w:tcW w:type="dxa" w:w="3600"/>
          </w:tcPr>
          <w:p>
            <w:pPr>
              <w:spacing w:after="0" w:before="0" w:line="240" w:lineRule="auto"/>
              <w:jc w:val="left"/>
            </w:pPr>
            <w:r>
              <w:t>Expand capability</w:t>
            </w:r>
          </w:p>
        </w:tc>
      </w:tr>
      <w:tr>
        <w:tc>
          <w:tcPr>
            <w:tcW w:type="dxa" w:w="3600"/>
          </w:tcPr>
          <w:p>
            <w:pPr>
              <w:spacing w:after="0" w:before="0" w:line="240" w:lineRule="auto"/>
              <w:jc w:val="left"/>
            </w:pPr>
            <w:r>
              <w:t>Data requirement</w:t>
            </w:r>
          </w:p>
        </w:tc>
        <w:tc>
          <w:tcPr>
            <w:tcW w:type="dxa" w:w="3600"/>
          </w:tcPr>
          <w:p>
            <w:pPr>
              <w:spacing w:after="0" w:before="0" w:line="240" w:lineRule="auto"/>
              <w:jc w:val="left"/>
            </w:pPr>
            <w:r>
              <w:t>Need for production and fault history</w:t>
            </w:r>
          </w:p>
        </w:tc>
        <w:tc>
          <w:tcPr>
            <w:tcW w:type="dxa" w:w="3600"/>
          </w:tcPr>
          <w:p>
            <w:pPr>
              <w:spacing w:after="0" w:before="0" w:line="240" w:lineRule="auto"/>
              <w:jc w:val="left"/>
            </w:pPr>
            <w:r>
              <w:t>Improve monitoring and traceability</w:t>
            </w:r>
          </w:p>
        </w:tc>
      </w:tr>
      <w:tr>
        <w:tc>
          <w:tcPr>
            <w:tcW w:type="dxa" w:w="3600"/>
          </w:tcPr>
          <w:p>
            <w:pPr>
              <w:spacing w:after="0" w:before="0" w:line="240" w:lineRule="auto"/>
              <w:jc w:val="left"/>
            </w:pPr>
            <w:r>
              <w:t>Vendor discontinuation</w:t>
            </w:r>
          </w:p>
        </w:tc>
        <w:tc>
          <w:tcPr>
            <w:tcW w:type="dxa" w:w="3600"/>
          </w:tcPr>
          <w:p>
            <w:pPr>
              <w:spacing w:after="0" w:before="0" w:line="240" w:lineRule="auto"/>
              <w:jc w:val="left"/>
            </w:pPr>
            <w:r>
              <w:t>No replacement parts available</w:t>
            </w:r>
          </w:p>
        </w:tc>
        <w:tc>
          <w:tcPr>
            <w:tcW w:type="dxa" w:w="3600"/>
          </w:tcPr>
          <w:p>
            <w:pPr>
              <w:spacing w:after="0" w:before="0" w:line="240" w:lineRule="auto"/>
              <w:jc w:val="left"/>
            </w:pPr>
            <w:r>
              <w:t>Manage lifecycle risk</w:t>
            </w:r>
          </w:p>
        </w:tc>
      </w:tr>
      <w:tr>
        <w:tc>
          <w:tcPr>
            <w:tcW w:type="dxa" w:w="3600"/>
          </w:tcPr>
          <w:p>
            <w:pPr>
              <w:spacing w:after="0" w:before="0" w:line="240" w:lineRule="auto"/>
              <w:jc w:val="left"/>
            </w:pPr>
            <w:r>
              <w:t>Infrastructure change</w:t>
            </w:r>
          </w:p>
        </w:tc>
        <w:tc>
          <w:tcPr>
            <w:tcW w:type="dxa" w:w="3600"/>
          </w:tcPr>
          <w:p>
            <w:pPr>
              <w:spacing w:after="0" w:before="0" w:line="240" w:lineRule="auto"/>
              <w:jc w:val="left"/>
            </w:pPr>
            <w:r>
              <w:t>New network or controller architecture</w:t>
            </w:r>
          </w:p>
        </w:tc>
        <w:tc>
          <w:tcPr>
            <w:tcW w:type="dxa" w:w="3600"/>
          </w:tcPr>
          <w:p>
            <w:pPr>
              <w:spacing w:after="0" w:before="0" w:line="240" w:lineRule="auto"/>
              <w:jc w:val="left"/>
            </w:pPr>
            <w:r>
              <w:t>Improve integration</w:t>
            </w:r>
          </w:p>
        </w:tc>
      </w:tr>
      <w:tr>
        <w:tc>
          <w:tcPr>
            <w:tcW w:type="dxa" w:w="3600"/>
          </w:tcPr>
          <w:p>
            <w:pPr>
              <w:spacing w:after="0" w:before="0" w:line="240" w:lineRule="auto"/>
              <w:jc w:val="left"/>
            </w:pPr>
            <w:r>
              <w:t>Recurring operator error</w:t>
            </w:r>
          </w:p>
        </w:tc>
        <w:tc>
          <w:tcPr>
            <w:tcW w:type="dxa" w:w="3600"/>
          </w:tcPr>
          <w:p>
            <w:pPr>
              <w:spacing w:after="0" w:before="0" w:line="240" w:lineRule="auto"/>
              <w:jc w:val="left"/>
            </w:pPr>
            <w:r>
              <w:t>Incorrect manual sequence</w:t>
            </w:r>
          </w:p>
        </w:tc>
        <w:tc>
          <w:tcPr>
            <w:tcW w:type="dxa" w:w="3600"/>
          </w:tcPr>
          <w:p>
            <w:pPr>
              <w:spacing w:after="0" w:before="0" w:line="240" w:lineRule="auto"/>
              <w:jc w:val="left"/>
            </w:pPr>
            <w:r>
              <w:t>Improve error prevention</w:t>
            </w:r>
          </w:p>
        </w:tc>
      </w:tr>
      <w:tr>
        <w:tc>
          <w:tcPr>
            <w:tcW w:type="dxa" w:w="3600"/>
          </w:tcPr>
          <w:p>
            <w:pPr>
              <w:spacing w:after="0" w:before="0" w:line="240" w:lineRule="auto"/>
              <w:jc w:val="left"/>
            </w:pPr>
            <w:r>
              <w:t>Environmental requirement</w:t>
            </w:r>
          </w:p>
        </w:tc>
        <w:tc>
          <w:tcPr>
            <w:tcW w:type="dxa" w:w="3600"/>
          </w:tcPr>
          <w:p>
            <w:pPr>
              <w:spacing w:after="0" w:before="0" w:line="240" w:lineRule="auto"/>
              <w:jc w:val="left"/>
            </w:pPr>
            <w:r>
              <w:t>New process temperature or contamination conditions</w:t>
            </w:r>
          </w:p>
        </w:tc>
        <w:tc>
          <w:tcPr>
            <w:tcW w:type="dxa" w:w="3600"/>
          </w:tcPr>
          <w:p>
            <w:pPr>
              <w:spacing w:after="0" w:before="0" w:line="240" w:lineRule="auto"/>
              <w:jc w:val="left"/>
            </w:pPr>
            <w:r>
              <w:t>Improve suitability</w:t>
            </w:r>
          </w:p>
        </w:tc>
      </w:tr>
    </w:tbl>
    <w:p/>
    <w:p>
      <w:r>
        <w:t>The trigger should be recorded separately from the proposed solution. For example, “recurring position faults” describes a problem; “install a different sensor” is one possible solution that still requires technical evaluation.</w:t>
      </w:r>
    </w:p>
    <w:p>
      <w:pPr>
        <w:pStyle w:val="Heading2"/>
      </w:pPr>
      <w:r>
        <w:t>5. Classification of Machine Modifications</w:t>
      </w:r>
    </w:p>
    <w:p>
      <w:pPr>
        <w:pStyle w:val="Heading3"/>
      </w:pPr>
      <w:r>
        <w:t>5.1 Mechanical modifications</w:t>
      </w:r>
    </w:p>
    <w:p>
      <w:r>
        <w:t>Changes to the machine structure or motion-producing components.</w:t>
      </w:r>
    </w:p>
    <w:p>
      <w:r>
        <w:t>Examples:</w:t>
      </w:r>
    </w:p>
    <w:p>
      <w:pPr>
        <w:pStyle w:val="ListBullet"/>
      </w:pPr>
      <w:r>
        <w:t>New brackets, fixtures, guards, or supports.</w:t>
      </w:r>
    </w:p>
    <w:p>
      <w:pPr>
        <w:pStyle w:val="ListBullet"/>
      </w:pPr>
      <w:r>
        <w:t>Cylinder or actuator replacement with a different design.</w:t>
      </w:r>
    </w:p>
    <w:p>
      <w:pPr>
        <w:pStyle w:val="ListBullet"/>
      </w:pPr>
      <w:r>
        <w:t>Conveyor layout changes.</w:t>
      </w:r>
    </w:p>
    <w:p>
      <w:pPr>
        <w:pStyle w:val="ListBullet"/>
      </w:pPr>
      <w:r>
        <w:t>New transmission or drive mechanisms.</w:t>
      </w:r>
    </w:p>
    <w:p>
      <w:pPr>
        <w:pStyle w:val="ListBullet"/>
      </w:pPr>
      <w:r>
        <w:t>Changes to spindle, tooling, or workholding arrangements.</w:t>
      </w:r>
    </w:p>
    <w:p>
      <w:r>
        <w:t>Assess structural strength, alignment, clearances, vibration, loading, access, and foreseeable failure modes.</w:t>
      </w:r>
    </w:p>
    <w:p>
      <w:pPr>
        <w:pStyle w:val="Heading3"/>
      </w:pPr>
      <w:r>
        <w:t>5.2 Electrical modifications</w:t>
      </w:r>
    </w:p>
    <w:p>
      <w:r>
        <w:t>Changes to electrical distribution, wiring, protection, or control hardware.</w:t>
      </w:r>
    </w:p>
    <w:p>
      <w:r>
        <w:t>Examples:</w:t>
      </w:r>
    </w:p>
    <w:p>
      <w:pPr>
        <w:pStyle w:val="ListBullet"/>
      </w:pPr>
      <w:r>
        <w:t>Adding a motor or drive.</w:t>
      </w:r>
    </w:p>
    <w:p>
      <w:pPr>
        <w:pStyle w:val="ListBullet"/>
      </w:pPr>
      <w:r>
        <w:t>Changing a motor starter arrangement.</w:t>
      </w:r>
    </w:p>
    <w:p>
      <w:pPr>
        <w:pStyle w:val="ListBullet"/>
      </w:pPr>
      <w:r>
        <w:t>Installing new control panels.</w:t>
      </w:r>
    </w:p>
    <w:p>
      <w:pPr>
        <w:pStyle w:val="ListBullet"/>
      </w:pPr>
      <w:r>
        <w:t>Modifying earthing or bonding arrangements.</w:t>
      </w:r>
    </w:p>
    <w:p>
      <w:pPr>
        <w:pStyle w:val="ListBullet"/>
      </w:pPr>
      <w:r>
        <w:t>Adding power supplies or remote I/O.</w:t>
      </w:r>
    </w:p>
    <w:p>
      <w:pPr>
        <w:pStyle w:val="ListBullet"/>
      </w:pPr>
      <w:r>
        <w:t>Changing circuit protection.</w:t>
      </w:r>
    </w:p>
    <w:p>
      <w:r>
        <w:t>Assess load capacity, short-circuit protection, cable sizing, thermal effects, isolation, electromagnetic compatibility, and the accuracy of electrical drawings.</w:t>
      </w:r>
    </w:p>
    <w:p>
      <w:pPr>
        <w:pStyle w:val="Heading3"/>
      </w:pPr>
      <w:r>
        <w:t>5.3 Automation and control modifications</w:t>
      </w:r>
    </w:p>
    <w:p>
      <w:r>
        <w:t>Changes to PLCs, HMIs, SCADA, motion systems, or industrial networks.</w:t>
      </w:r>
    </w:p>
    <w:p>
      <w:r>
        <w:t>Examples:</w:t>
      </w:r>
    </w:p>
    <w:p>
      <w:pPr>
        <w:pStyle w:val="ListBullet"/>
      </w:pPr>
      <w:r>
        <w:t>Changing sequence logic.</w:t>
      </w:r>
    </w:p>
    <w:p>
      <w:pPr>
        <w:pStyle w:val="ListBullet"/>
      </w:pPr>
      <w:r>
        <w:t>Adding PLC I/O.</w:t>
      </w:r>
    </w:p>
    <w:p>
      <w:pPr>
        <w:pStyle w:val="ListBullet"/>
      </w:pPr>
      <w:r>
        <w:t>Migrating controller platforms.</w:t>
      </w:r>
    </w:p>
    <w:p>
      <w:pPr>
        <w:pStyle w:val="ListBullet"/>
      </w:pPr>
      <w:r>
        <w:t>Modifying alarms or permissives.</w:t>
      </w:r>
    </w:p>
    <w:p>
      <w:pPr>
        <w:pStyle w:val="ListBullet"/>
      </w:pPr>
      <w:r>
        <w:t>Integrating a robot or CNC system.</w:t>
      </w:r>
    </w:p>
    <w:p>
      <w:pPr>
        <w:pStyle w:val="ListBullet"/>
      </w:pPr>
      <w:r>
        <w:t>Adding diagnostic and data-logging functions.</w:t>
      </w:r>
    </w:p>
    <w:p>
      <w:r>
        <w:t>Assess software compatibility, state transitions, interlocks, timing, communications, cybersecurity, backups, and recovery.</w:t>
      </w:r>
    </w:p>
    <w:p>
      <w:pPr>
        <w:pStyle w:val="Heading3"/>
      </w:pPr>
      <w:r>
        <w:t>5.4 Instrumentation modifications</w:t>
      </w:r>
    </w:p>
    <w:p>
      <w:r>
        <w:t>Changes to sensors, transmitters, measurement systems, or inspection equipment.</w:t>
      </w:r>
    </w:p>
    <w:p>
      <w:r>
        <w:t>Examples:</w:t>
      </w:r>
    </w:p>
    <w:p>
      <w:pPr>
        <w:pStyle w:val="ListBullet"/>
      </w:pPr>
      <w:r>
        <w:t>Adding a pressure transmitter.</w:t>
      </w:r>
    </w:p>
    <w:p>
      <w:pPr>
        <w:pStyle w:val="ListBullet"/>
      </w:pPr>
      <w:r>
        <w:t>Changing analog input ranges.</w:t>
      </w:r>
    </w:p>
    <w:p>
      <w:pPr>
        <w:pStyle w:val="ListBullet"/>
      </w:pPr>
      <w:r>
        <w:t>Installing a laser displacement sensor.</w:t>
      </w:r>
    </w:p>
    <w:p>
      <w:pPr>
        <w:pStyle w:val="ListBullet"/>
      </w:pPr>
      <w:r>
        <w:t>Updating calibration or scaling.</w:t>
      </w:r>
    </w:p>
    <w:p>
      <w:pPr>
        <w:pStyle w:val="ListBullet"/>
      </w:pPr>
      <w:r>
        <w:t>Adding a vision inspection system.</w:t>
      </w:r>
    </w:p>
    <w:p>
      <w:r>
        <w:t>Assess accuracy, response time, calibration, environmental suitability, and the consequences of incorrect measurements.</w:t>
      </w:r>
    </w:p>
    <w:p>
      <w:pPr>
        <w:pStyle w:val="Heading3"/>
      </w:pPr>
      <w:r>
        <w:t>5.5 Pneumatic and hydraulic modifications</w:t>
      </w:r>
    </w:p>
    <w:p>
      <w:r>
        <w:t>Examples:</w:t>
      </w:r>
    </w:p>
    <w:p>
      <w:pPr>
        <w:pStyle w:val="ListBullet"/>
      </w:pPr>
      <w:r>
        <w:t>Adding valves or actuators.</w:t>
      </w:r>
    </w:p>
    <w:p>
      <w:pPr>
        <w:pStyle w:val="ListBullet"/>
      </w:pPr>
      <w:r>
        <w:t>Changing pressure settings within an approved design.</w:t>
      </w:r>
    </w:p>
    <w:p>
      <w:pPr>
        <w:pStyle w:val="ListBullet"/>
      </w:pPr>
      <w:r>
        <w:t>Modifying manifolds or pipework.</w:t>
      </w:r>
    </w:p>
    <w:p>
      <w:pPr>
        <w:pStyle w:val="ListBullet"/>
      </w:pPr>
      <w:r>
        <w:t>Changing hydraulic power units.</w:t>
      </w:r>
    </w:p>
    <w:p>
      <w:pPr>
        <w:pStyle w:val="ListBullet"/>
      </w:pPr>
      <w:r>
        <w:t>Adding pressure monitoring.</w:t>
      </w:r>
    </w:p>
    <w:p>
      <w:r>
        <w:t>Assess pressure ratings, stored energy, leakage, flow capacity, load holding, unexpected movement, and safe depressurization.</w:t>
      </w:r>
    </w:p>
    <w:p>
      <w:pPr>
        <w:pStyle w:val="Heading3"/>
      </w:pPr>
      <w:r>
        <w:t>5.6 Safety modifications</w:t>
      </w:r>
    </w:p>
    <w:p>
      <w:r>
        <w:t>Examples:</w:t>
      </w:r>
    </w:p>
    <w:p>
      <w:pPr>
        <w:pStyle w:val="ListBullet"/>
      </w:pPr>
      <w:r>
        <w:t>Changing guard interlocks.</w:t>
      </w:r>
    </w:p>
    <w:p>
      <w:pPr>
        <w:pStyle w:val="ListBullet"/>
      </w:pPr>
      <w:r>
        <w:t>Adding safety light curtains.</w:t>
      </w:r>
    </w:p>
    <w:p>
      <w:pPr>
        <w:pStyle w:val="ListBullet"/>
      </w:pPr>
      <w:r>
        <w:t>Modifying emergency-stop arrangements.</w:t>
      </w:r>
    </w:p>
    <w:p>
      <w:pPr>
        <w:pStyle w:val="ListBullet"/>
      </w:pPr>
      <w:r>
        <w:t>Updating safety PLC logic.</w:t>
      </w:r>
    </w:p>
    <w:p>
      <w:pPr>
        <w:pStyle w:val="ListBullet"/>
      </w:pPr>
      <w:r>
        <w:t>Changing access or muting arrangements.</w:t>
      </w:r>
    </w:p>
    <w:p>
      <w:r>
        <w:t>Safety modifications require specific risk assessment and validation. A change intended to improve productivity must not silently weaken an existing protective function.</w:t>
      </w:r>
    </w:p>
    <w:p>
      <w:pPr>
        <w:pStyle w:val="Heading3"/>
      </w:pPr>
      <w:r>
        <w:t>5.7 Digital and data-system modifications</w:t>
      </w:r>
    </w:p>
    <w:p>
      <w:r>
        <w:t>Examples:</w:t>
      </w:r>
    </w:p>
    <w:p>
      <w:pPr>
        <w:pStyle w:val="ListBullet"/>
      </w:pPr>
      <w:r>
        <w:t>Adding Node-RED data acquisition.</w:t>
      </w:r>
    </w:p>
    <w:p>
      <w:pPr>
        <w:pStyle w:val="ListBullet"/>
      </w:pPr>
      <w:r>
        <w:t>Connecting PLC tags to SQL Server.</w:t>
      </w:r>
    </w:p>
    <w:p>
      <w:pPr>
        <w:pStyle w:val="ListBullet"/>
      </w:pPr>
      <w:r>
        <w:t>Introducing a production dashboard.</w:t>
      </w:r>
    </w:p>
    <w:p>
      <w:pPr>
        <w:pStyle w:val="ListBullet"/>
      </w:pPr>
      <w:r>
        <w:t>Changing OPC UA or industrial Ethernet data mappings.</w:t>
      </w:r>
    </w:p>
    <w:p>
      <w:pPr>
        <w:pStyle w:val="ListBullet"/>
      </w:pPr>
      <w:r>
        <w:t>Adding remote diagnostics.</w:t>
      </w:r>
    </w:p>
    <w:p>
      <w:r>
        <w:t>Assess network segmentation, access control, data integrity, system availability, controller loading, recovery, and the boundary between monitoring and control.</w:t>
      </w:r>
    </w:p>
    <w:p>
      <w:pPr>
        <w:pStyle w:val="Heading2"/>
      </w:pPr>
      <w:r>
        <w:t>6. The Machine Modification Lifecycle</w:t>
      </w:r>
    </w:p>
    <w:p>
      <w:pPr>
        <w:shd w:val="clear" w:color="auto" w:fill="F4F4F4"/>
        <w:spacing w:before="0" w:after="0" w:line="240" w:lineRule="auto"/>
        <w:ind w:left="216" w:right="216"/>
        <w:jc w:val="left"/>
      </w:pPr>
      <w:r>
        <w:rPr>
          <w:rFonts w:ascii="Consolas" w:hAnsi="Consolas"/>
          <w:color w:val="202020"/>
          <w:sz w:val="18"/>
        </w:rPr>
        <w:t>Identify the need or problem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Raise a formal change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Establish the existing machine baseline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technical impact and risk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Develop and compare solution options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Obtain required approvals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engineering design and implementation plan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Procure and verify components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under controlled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test, and validate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Commission and authorize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as-built records and maintenance documentation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performance and close the change</w:t>
      </w:r>
    </w:p>
    <w:p/>
    <w:p>
      <w:r>
        <w:t>The lifecycle should include defined decision points. Work should not proceed from an unapproved concept directly to permanent installation merely because the required parts have arrived.</w:t>
      </w:r>
    </w:p>
    <w:p>
      <w:pPr>
        <w:pStyle w:val="Heading2"/>
      </w:pPr>
      <w:r>
        <w:t>7. Establishing the Existing Machine Baseline</w:t>
      </w:r>
    </w:p>
    <w:p>
      <w:r>
        <w:t>A baseline is the documented reference state of the machine before modification. Without it, determining what changed, what failed, or how to recover becomes unnecessarily difficult.</w:t>
      </w:r>
    </w:p>
    <w:p>
      <w:pPr>
        <w:pStyle w:val="Heading3"/>
      </w:pPr>
      <w:r>
        <w:t>7.1 Baseline information</w:t>
      </w:r>
    </w:p>
    <w:p>
      <w:pPr>
        <w:pStyle w:val="ListBullet"/>
      </w:pPr>
      <w:r>
        <w:t>Machine ID, asset number, manufacturer, model, and serial number.</w:t>
      </w:r>
    </w:p>
    <w:p>
      <w:pPr>
        <w:pStyle w:val="ListBullet"/>
      </w:pPr>
      <w:r>
        <w:t>Existing mechanical and electrical drawings.</w:t>
      </w:r>
    </w:p>
    <w:p>
      <w:pPr>
        <w:pStyle w:val="ListBullet"/>
      </w:pPr>
      <w:r>
        <w:t>PLC program, HMI application, drive parameters, and robot programs.</w:t>
      </w:r>
    </w:p>
    <w:p>
      <w:pPr>
        <w:pStyle w:val="ListBullet"/>
      </w:pPr>
      <w:r>
        <w:t>PLC hardware configuration and I/O mapping.</w:t>
      </w:r>
    </w:p>
    <w:p>
      <w:pPr>
        <w:pStyle w:val="ListBullet"/>
      </w:pPr>
      <w:r>
        <w:t>Sensor and actuator details.</w:t>
      </w:r>
    </w:p>
    <w:p>
      <w:pPr>
        <w:pStyle w:val="ListBullet"/>
      </w:pPr>
      <w:r>
        <w:t>Pneumatic and hydraulic schematics.</w:t>
      </w:r>
    </w:p>
    <w:p>
      <w:pPr>
        <w:pStyle w:val="ListBullet"/>
      </w:pPr>
      <w:r>
        <w:t>Safety architecture and validation records.</w:t>
      </w:r>
    </w:p>
    <w:p>
      <w:pPr>
        <w:pStyle w:val="ListBullet"/>
      </w:pPr>
      <w:r>
        <w:t>Industrial network topology, IP addresses, and device configuration.</w:t>
      </w:r>
    </w:p>
    <w:p>
      <w:pPr>
        <w:pStyle w:val="ListBullet"/>
      </w:pPr>
      <w:r>
        <w:t>Existing alarms, interlocks, and operating sequences.</w:t>
      </w:r>
    </w:p>
    <w:p>
      <w:pPr>
        <w:pStyle w:val="ListBullet"/>
      </w:pPr>
      <w:r>
        <w:t>Cycle time, quality performance, and recurring fault history.</w:t>
      </w:r>
    </w:p>
    <w:p>
      <w:pPr>
        <w:pStyle w:val="ListBullet"/>
      </w:pPr>
      <w:r>
        <w:t>Critical spare parts and obsolete components.</w:t>
      </w:r>
    </w:p>
    <w:p>
      <w:pPr>
        <w:pStyle w:val="ListBullet"/>
      </w:pPr>
      <w:r>
        <w:t>Existing operating, maintenance, and recovery procedures.</w:t>
      </w:r>
    </w:p>
    <w:p>
      <w:pPr>
        <w:pStyle w:val="Heading3"/>
      </w:pPr>
      <w:r>
        <w:t>7.2 Software and configuration baseline</w:t>
      </w:r>
    </w:p>
    <w:p>
      <w:r>
        <w:t>Before modifying a PLC-controlled machine, preserve the approved program and associated configuration.</w:t>
      </w:r>
    </w:p>
    <w:p>
      <w:r>
        <w:t>Record:</w:t>
      </w:r>
    </w:p>
    <w:p>
      <w:pPr>
        <w:pStyle w:val="ListBullet"/>
      </w:pPr>
      <w:r>
        <w:t>Controller type and firmware.</w:t>
      </w:r>
    </w:p>
    <w:p>
      <w:pPr>
        <w:pStyle w:val="ListBullet"/>
      </w:pPr>
      <w:r>
        <w:t>Engineering software version.</w:t>
      </w:r>
    </w:p>
    <w:p>
      <w:pPr>
        <w:pStyle w:val="ListBullet"/>
      </w:pPr>
      <w:r>
        <w:t>Project revision.</w:t>
      </w:r>
    </w:p>
    <w:p>
      <w:pPr>
        <w:pStyle w:val="ListBullet"/>
      </w:pPr>
      <w:r>
        <w:t>Hardware configuration.</w:t>
      </w:r>
    </w:p>
    <w:p>
      <w:pPr>
        <w:pStyle w:val="ListBullet"/>
      </w:pPr>
      <w:r>
        <w:t>Relevant communication settings.</w:t>
      </w:r>
    </w:p>
    <w:p>
      <w:pPr>
        <w:pStyle w:val="ListBullet"/>
      </w:pPr>
      <w:r>
        <w:t>Drive and motion parameters.</w:t>
      </w:r>
    </w:p>
    <w:p>
      <w:pPr>
        <w:pStyle w:val="ListBullet"/>
      </w:pPr>
      <w:r>
        <w:t>HMI version and alarm configuration.</w:t>
      </w:r>
    </w:p>
    <w:p>
      <w:pPr>
        <w:pStyle w:val="ListBullet"/>
      </w:pPr>
      <w:r>
        <w:t>External dependencies and device firmware.</w:t>
      </w:r>
    </w:p>
    <w:p>
      <w:pPr>
        <w:pStyle w:val="ListBullet"/>
      </w:pPr>
      <w:r>
        <w:t>Backup location and restoration instructions.</w:t>
      </w:r>
    </w:p>
    <w:p>
      <w:r>
        <w:t>Where possible, verify that the backup corresponds to the actual installed machine state. An old project file on a maintenance computer is not proof that it matches the running controller.</w:t>
      </w:r>
    </w:p>
    <w:p>
      <w:pPr>
        <w:pStyle w:val="Heading3"/>
      </w:pPr>
      <w:r>
        <w:t>7.3 Baseline performance</w:t>
      </w:r>
    </w:p>
    <w:p>
      <w:r>
        <w:t>Record the machine's existing condition before implementation.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Cycle time</w:t>
            </w:r>
          </w:p>
        </w:tc>
        <w:tc>
          <w:tcPr>
            <w:tcW w:type="dxa" w:w="5400"/>
          </w:tcPr>
          <w:p>
            <w:pPr>
              <w:spacing w:after="0" w:before="0" w:line="240" w:lineRule="auto"/>
              <w:jc w:val="left"/>
            </w:pPr>
            <w:r>
              <w:t>Average time per completed cycle</w:t>
            </w:r>
          </w:p>
        </w:tc>
      </w:tr>
      <w:tr>
        <w:tc>
          <w:tcPr>
            <w:tcW w:type="dxa" w:w="5400"/>
          </w:tcPr>
          <w:p>
            <w:pPr>
              <w:spacing w:after="0" w:before="0" w:line="240" w:lineRule="auto"/>
              <w:jc w:val="left"/>
            </w:pPr>
            <w:r>
              <w:t>Availability</w:t>
            </w:r>
          </w:p>
        </w:tc>
        <w:tc>
          <w:tcPr>
            <w:tcW w:type="dxa" w:w="5400"/>
          </w:tcPr>
          <w:p>
            <w:pPr>
              <w:spacing w:after="0" w:before="0" w:line="240" w:lineRule="auto"/>
              <w:jc w:val="left"/>
            </w:pPr>
            <w:r>
              <w:t>Percentage of scheduled time the machine is available</w:t>
            </w:r>
          </w:p>
        </w:tc>
      </w:tr>
      <w:tr>
        <w:tc>
          <w:tcPr>
            <w:tcW w:type="dxa" w:w="5400"/>
          </w:tcPr>
          <w:p>
            <w:pPr>
              <w:spacing w:after="0" w:before="0" w:line="240" w:lineRule="auto"/>
              <w:jc w:val="left"/>
            </w:pPr>
            <w:r>
              <w:t>Breakdown frequency</w:t>
            </w:r>
          </w:p>
        </w:tc>
        <w:tc>
          <w:tcPr>
            <w:tcW w:type="dxa" w:w="5400"/>
          </w:tcPr>
          <w:p>
            <w:pPr>
              <w:spacing w:after="0" w:before="0" w:line="240" w:lineRule="auto"/>
              <w:jc w:val="left"/>
            </w:pPr>
            <w:r>
              <w:t>Failures per shift, week, or operating hour</w:t>
            </w:r>
          </w:p>
        </w:tc>
      </w:tr>
      <w:tr>
        <w:tc>
          <w:tcPr>
            <w:tcW w:type="dxa" w:w="5400"/>
          </w:tcPr>
          <w:p>
            <w:pPr>
              <w:spacing w:after="0" w:before="0" w:line="240" w:lineRule="auto"/>
              <w:jc w:val="left"/>
            </w:pPr>
            <w:r>
              <w:t>MTBF</w:t>
            </w:r>
          </w:p>
        </w:tc>
        <w:tc>
          <w:tcPr>
            <w:tcW w:type="dxa" w:w="5400"/>
          </w:tcPr>
          <w:p>
            <w:pPr>
              <w:spacing w:after="0" w:before="0" w:line="240" w:lineRule="auto"/>
              <w:jc w:val="left"/>
            </w:pPr>
            <w:r>
              <w:t>Mean time between failures</w:t>
            </w:r>
          </w:p>
        </w:tc>
      </w:tr>
      <w:tr>
        <w:tc>
          <w:tcPr>
            <w:tcW w:type="dxa" w:w="5400"/>
          </w:tcPr>
          <w:p>
            <w:pPr>
              <w:spacing w:after="0" w:before="0" w:line="240" w:lineRule="auto"/>
              <w:jc w:val="left"/>
            </w:pPr>
            <w:r>
              <w:t>MTTR</w:t>
            </w:r>
          </w:p>
        </w:tc>
        <w:tc>
          <w:tcPr>
            <w:tcW w:type="dxa" w:w="5400"/>
          </w:tcPr>
          <w:p>
            <w:pPr>
              <w:spacing w:after="0" w:before="0" w:line="240" w:lineRule="auto"/>
              <w:jc w:val="left"/>
            </w:pPr>
            <w:r>
              <w:t>Mean time to repair</w:t>
            </w:r>
          </w:p>
        </w:tc>
      </w:tr>
      <w:tr>
        <w:tc>
          <w:tcPr>
            <w:tcW w:type="dxa" w:w="5400"/>
          </w:tcPr>
          <w:p>
            <w:pPr>
              <w:spacing w:after="0" w:before="0" w:line="240" w:lineRule="auto"/>
              <w:jc w:val="left"/>
            </w:pPr>
            <w:r>
              <w:t>Quality performance</w:t>
            </w:r>
          </w:p>
        </w:tc>
        <w:tc>
          <w:tcPr>
            <w:tcW w:type="dxa" w:w="5400"/>
          </w:tcPr>
          <w:p>
            <w:pPr>
              <w:spacing w:after="0" w:before="0" w:line="240" w:lineRule="auto"/>
              <w:jc w:val="left"/>
            </w:pPr>
            <w:r>
              <w:t>Rejection rate or measurement capability</w:t>
            </w:r>
          </w:p>
        </w:tc>
      </w:tr>
      <w:tr>
        <w:tc>
          <w:tcPr>
            <w:tcW w:type="dxa" w:w="5400"/>
          </w:tcPr>
          <w:p>
            <w:pPr>
              <w:spacing w:after="0" w:before="0" w:line="240" w:lineRule="auto"/>
              <w:jc w:val="left"/>
            </w:pPr>
            <w:r>
              <w:t>Energy consumption</w:t>
            </w:r>
          </w:p>
        </w:tc>
        <w:tc>
          <w:tcPr>
            <w:tcW w:type="dxa" w:w="5400"/>
          </w:tcPr>
          <w:p>
            <w:pPr>
              <w:spacing w:after="0" w:before="0" w:line="240" w:lineRule="auto"/>
              <w:jc w:val="left"/>
            </w:pPr>
            <w:r>
              <w:t>Electrical or pneumatic consumption per production unit</w:t>
            </w:r>
          </w:p>
        </w:tc>
      </w:tr>
      <w:tr>
        <w:tc>
          <w:tcPr>
            <w:tcW w:type="dxa" w:w="5400"/>
          </w:tcPr>
          <w:p>
            <w:pPr>
              <w:spacing w:after="0" w:before="0" w:line="240" w:lineRule="auto"/>
              <w:jc w:val="left"/>
            </w:pPr>
            <w:r>
              <w:t>Process stability</w:t>
            </w:r>
          </w:p>
        </w:tc>
        <w:tc>
          <w:tcPr>
            <w:tcW w:type="dxa" w:w="5400"/>
          </w:tcPr>
          <w:p>
            <w:pPr>
              <w:spacing w:after="0" w:before="0" w:line="240" w:lineRule="auto"/>
              <w:jc w:val="left"/>
            </w:pPr>
            <w:r>
              <w:t>Variation in a critical operating parameter</w:t>
            </w:r>
          </w:p>
        </w:tc>
      </w:tr>
      <w:tr>
        <w:tc>
          <w:tcPr>
            <w:tcW w:type="dxa" w:w="5400"/>
          </w:tcPr>
          <w:p>
            <w:pPr>
              <w:spacing w:after="0" w:before="0" w:line="240" w:lineRule="auto"/>
              <w:jc w:val="left"/>
            </w:pPr>
            <w:r>
              <w:t>Safety performance</w:t>
            </w:r>
          </w:p>
        </w:tc>
        <w:tc>
          <w:tcPr>
            <w:tcW w:type="dxa" w:w="5400"/>
          </w:tcPr>
          <w:p>
            <w:pPr>
              <w:spacing w:after="0" w:before="0" w:line="240" w:lineRule="auto"/>
              <w:jc w:val="left"/>
            </w:pPr>
            <w:r>
              <w:t>Existing risk controls and validated safety functions</w:t>
            </w:r>
          </w:p>
        </w:tc>
      </w:tr>
    </w:tbl>
    <w:p/>
    <w:p>
      <w:r>
        <w:t>Use representative operating conditions and a defined measurement period. A short observation during an unusually quiet shift may not represent normal production.</w:t>
      </w:r>
    </w:p>
    <w:p>
      <w:pPr>
        <w:pStyle w:val="Heading2"/>
      </w:pPr>
      <w:r>
        <w:t>8. Impact Assessment</w:t>
      </w:r>
    </w:p>
    <w:p>
      <w:r>
        <w:t>A machine modification can affect several engineering domains simultaneously. Impact assessment identifies those dependencies before work begins.</w:t>
      </w:r>
    </w:p>
    <w:p>
      <w:pPr>
        <w:pStyle w:val="Heading3"/>
      </w:pPr>
      <w:r>
        <w:t>8.1 Technical impact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Area</w:t>
            </w:r>
          </w:p>
        </w:tc>
        <w:tc>
          <w:tcPr>
            <w:tcW w:type="dxa" w:w="5400"/>
            <w:shd w:val="clear" w:color="auto" w:fill="EEF2F7"/>
          </w:tcPr>
          <w:p>
            <w:pPr>
              <w:spacing w:after="0" w:before="0" w:line="240" w:lineRule="auto"/>
              <w:jc w:val="left"/>
            </w:pPr>
            <w:r>
              <w:rPr>
                <w:b/>
                <w:color w:val="1A2E4A"/>
              </w:rPr>
              <w:t>Questions to assess</w:t>
            </w:r>
          </w:p>
        </w:tc>
      </w:tr>
      <w:tr>
        <w:tc>
          <w:tcPr>
            <w:tcW w:type="dxa" w:w="5400"/>
          </w:tcPr>
          <w:p>
            <w:pPr>
              <w:spacing w:after="0" w:before="0" w:line="240" w:lineRule="auto"/>
              <w:jc w:val="left"/>
            </w:pPr>
            <w:r>
              <w:t>Mechanical</w:t>
            </w:r>
          </w:p>
        </w:tc>
        <w:tc>
          <w:tcPr>
            <w:tcW w:type="dxa" w:w="5400"/>
          </w:tcPr>
          <w:p>
            <w:pPr>
              <w:spacing w:after="0" w:before="0" w:line="240" w:lineRule="auto"/>
              <w:jc w:val="left"/>
            </w:pPr>
            <w:r>
              <w:t>Will loading, alignment, clearances, or motion change?</w:t>
            </w:r>
          </w:p>
        </w:tc>
      </w:tr>
      <w:tr>
        <w:tc>
          <w:tcPr>
            <w:tcW w:type="dxa" w:w="5400"/>
          </w:tcPr>
          <w:p>
            <w:pPr>
              <w:spacing w:after="0" w:before="0" w:line="240" w:lineRule="auto"/>
              <w:jc w:val="left"/>
            </w:pPr>
            <w:r>
              <w:t>Electrical</w:t>
            </w:r>
          </w:p>
        </w:tc>
        <w:tc>
          <w:tcPr>
            <w:tcW w:type="dxa" w:w="5400"/>
          </w:tcPr>
          <w:p>
            <w:pPr>
              <w:spacing w:after="0" w:before="0" w:line="240" w:lineRule="auto"/>
              <w:jc w:val="left"/>
            </w:pPr>
            <w:r>
              <w:t>Can the supply, protection, and wiring support the change?</w:t>
            </w:r>
          </w:p>
        </w:tc>
      </w:tr>
      <w:tr>
        <w:tc>
          <w:tcPr>
            <w:tcW w:type="dxa" w:w="5400"/>
          </w:tcPr>
          <w:p>
            <w:pPr>
              <w:spacing w:after="0" w:before="0" w:line="240" w:lineRule="auto"/>
              <w:jc w:val="left"/>
            </w:pPr>
            <w:r>
              <w:t>PLC and control</w:t>
            </w:r>
          </w:p>
        </w:tc>
        <w:tc>
          <w:tcPr>
            <w:tcW w:type="dxa" w:w="5400"/>
          </w:tcPr>
          <w:p>
            <w:pPr>
              <w:spacing w:after="0" w:before="0" w:line="240" w:lineRule="auto"/>
              <w:jc w:val="left"/>
            </w:pPr>
            <w:r>
              <w:t>Will I/O mapping, logic, or sequence behavior change?</w:t>
            </w:r>
          </w:p>
        </w:tc>
      </w:tr>
      <w:tr>
        <w:tc>
          <w:tcPr>
            <w:tcW w:type="dxa" w:w="5400"/>
          </w:tcPr>
          <w:p>
            <w:pPr>
              <w:spacing w:after="0" w:before="0" w:line="240" w:lineRule="auto"/>
              <w:jc w:val="left"/>
            </w:pPr>
            <w:r>
              <w:t>Motion</w:t>
            </w:r>
          </w:p>
        </w:tc>
        <w:tc>
          <w:tcPr>
            <w:tcW w:type="dxa" w:w="5400"/>
          </w:tcPr>
          <w:p>
            <w:pPr>
              <w:spacing w:after="0" w:before="0" w:line="240" w:lineRule="auto"/>
              <w:jc w:val="left"/>
            </w:pPr>
            <w:r>
              <w:t>Are speed, acceleration, stopping distance, or torque affected?</w:t>
            </w:r>
          </w:p>
        </w:tc>
      </w:tr>
      <w:tr>
        <w:tc>
          <w:tcPr>
            <w:tcW w:type="dxa" w:w="5400"/>
          </w:tcPr>
          <w:p>
            <w:pPr>
              <w:spacing w:after="0" w:before="0" w:line="240" w:lineRule="auto"/>
              <w:jc w:val="left"/>
            </w:pPr>
            <w:r>
              <w:t>Instrumentation</w:t>
            </w:r>
          </w:p>
        </w:tc>
        <w:tc>
          <w:tcPr>
            <w:tcW w:type="dxa" w:w="5400"/>
          </w:tcPr>
          <w:p>
            <w:pPr>
              <w:spacing w:after="0" w:before="0" w:line="240" w:lineRule="auto"/>
              <w:jc w:val="left"/>
            </w:pPr>
            <w:r>
              <w:t>Will accuracy, calibration, scaling, or detection change?</w:t>
            </w:r>
          </w:p>
        </w:tc>
      </w:tr>
      <w:tr>
        <w:tc>
          <w:tcPr>
            <w:tcW w:type="dxa" w:w="5400"/>
          </w:tcPr>
          <w:p>
            <w:pPr>
              <w:spacing w:after="0" w:before="0" w:line="240" w:lineRule="auto"/>
              <w:jc w:val="left"/>
            </w:pPr>
            <w:r>
              <w:t>Safety</w:t>
            </w:r>
          </w:p>
        </w:tc>
        <w:tc>
          <w:tcPr>
            <w:tcW w:type="dxa" w:w="5400"/>
          </w:tcPr>
          <w:p>
            <w:pPr>
              <w:spacing w:after="0" w:before="0" w:line="240" w:lineRule="auto"/>
              <w:jc w:val="left"/>
            </w:pPr>
            <w:r>
              <w:t>Are hazards, protective devices, or safety functions affected?</w:t>
            </w:r>
          </w:p>
        </w:tc>
      </w:tr>
      <w:tr>
        <w:tc>
          <w:tcPr>
            <w:tcW w:type="dxa" w:w="5400"/>
          </w:tcPr>
          <w:p>
            <w:pPr>
              <w:spacing w:after="0" w:before="0" w:line="240" w:lineRule="auto"/>
              <w:jc w:val="left"/>
            </w:pPr>
            <w:r>
              <w:t>Quality</w:t>
            </w:r>
          </w:p>
        </w:tc>
        <w:tc>
          <w:tcPr>
            <w:tcW w:type="dxa" w:w="5400"/>
          </w:tcPr>
          <w:p>
            <w:pPr>
              <w:spacing w:after="0" w:before="0" w:line="240" w:lineRule="auto"/>
              <w:jc w:val="left"/>
            </w:pPr>
            <w:r>
              <w:t>Could the change alter acceptance criteria or product conformity?</w:t>
            </w:r>
          </w:p>
        </w:tc>
      </w:tr>
      <w:tr>
        <w:tc>
          <w:tcPr>
            <w:tcW w:type="dxa" w:w="5400"/>
          </w:tcPr>
          <w:p>
            <w:pPr>
              <w:spacing w:after="0" w:before="0" w:line="240" w:lineRule="auto"/>
              <w:jc w:val="left"/>
            </w:pPr>
            <w:r>
              <w:t>Production</w:t>
            </w:r>
          </w:p>
        </w:tc>
        <w:tc>
          <w:tcPr>
            <w:tcW w:type="dxa" w:w="5400"/>
          </w:tcPr>
          <w:p>
            <w:pPr>
              <w:spacing w:after="0" w:before="0" w:line="240" w:lineRule="auto"/>
              <w:jc w:val="left"/>
            </w:pPr>
            <w:r>
              <w:t>Will cycle time, throughput, changeover, or downtime change?</w:t>
            </w:r>
          </w:p>
        </w:tc>
      </w:tr>
      <w:tr>
        <w:tc>
          <w:tcPr>
            <w:tcW w:type="dxa" w:w="5400"/>
          </w:tcPr>
          <w:p>
            <w:pPr>
              <w:spacing w:after="0" w:before="0" w:line="240" w:lineRule="auto"/>
              <w:jc w:val="left"/>
            </w:pPr>
            <w:r>
              <w:t>Utilities</w:t>
            </w:r>
          </w:p>
        </w:tc>
        <w:tc>
          <w:tcPr>
            <w:tcW w:type="dxa" w:w="5400"/>
          </w:tcPr>
          <w:p>
            <w:pPr>
              <w:spacing w:after="0" w:before="0" w:line="240" w:lineRule="auto"/>
              <w:jc w:val="left"/>
            </w:pPr>
            <w:r>
              <w:t>Will air, water, hydraulic, or electrical demand change?</w:t>
            </w:r>
          </w:p>
        </w:tc>
      </w:tr>
      <w:tr>
        <w:tc>
          <w:tcPr>
            <w:tcW w:type="dxa" w:w="5400"/>
          </w:tcPr>
          <w:p>
            <w:pPr>
              <w:spacing w:after="0" w:before="0" w:line="240" w:lineRule="auto"/>
              <w:jc w:val="left"/>
            </w:pPr>
            <w:r>
              <w:t>Networks</w:t>
            </w:r>
          </w:p>
        </w:tc>
        <w:tc>
          <w:tcPr>
            <w:tcW w:type="dxa" w:w="5400"/>
          </w:tcPr>
          <w:p>
            <w:pPr>
              <w:spacing w:after="0" w:before="0" w:line="240" w:lineRule="auto"/>
              <w:jc w:val="left"/>
            </w:pPr>
            <w:r>
              <w:t>Will communication, addressing, or cybersecurity be affected?</w:t>
            </w:r>
          </w:p>
        </w:tc>
      </w:tr>
      <w:tr>
        <w:tc>
          <w:tcPr>
            <w:tcW w:type="dxa" w:w="5400"/>
          </w:tcPr>
          <w:p>
            <w:pPr>
              <w:spacing w:after="0" w:before="0" w:line="240" w:lineRule="auto"/>
              <w:jc w:val="left"/>
            </w:pPr>
            <w:r>
              <w:t>Maintenance</w:t>
            </w:r>
          </w:p>
        </w:tc>
        <w:tc>
          <w:tcPr>
            <w:tcW w:type="dxa" w:w="5400"/>
          </w:tcPr>
          <w:p>
            <w:pPr>
              <w:spacing w:after="0" w:before="0" w:line="240" w:lineRule="auto"/>
              <w:jc w:val="left"/>
            </w:pPr>
            <w:r>
              <w:t>Are new tools, skills, spares, or procedures required?</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Which controlled records must be revised?</w:t>
            </w:r>
          </w:p>
        </w:tc>
      </w:tr>
      <w:tr>
        <w:tc>
          <w:tcPr>
            <w:tcW w:type="dxa" w:w="5400"/>
          </w:tcPr>
          <w:p>
            <w:pPr>
              <w:spacing w:after="0" w:before="0" w:line="240" w:lineRule="auto"/>
              <w:jc w:val="left"/>
            </w:pPr>
            <w:r>
              <w:t>Environment</w:t>
            </w:r>
          </w:p>
        </w:tc>
        <w:tc>
          <w:tcPr>
            <w:tcW w:type="dxa" w:w="5400"/>
          </w:tcPr>
          <w:p>
            <w:pPr>
              <w:spacing w:after="0" w:before="0" w:line="240" w:lineRule="auto"/>
              <w:jc w:val="left"/>
            </w:pPr>
            <w:r>
              <w:t>Are noise, waste, emissions, heat, or fluid leakage affected?</w:t>
            </w:r>
          </w:p>
        </w:tc>
      </w:tr>
      <w:tr>
        <w:tc>
          <w:tcPr>
            <w:tcW w:type="dxa" w:w="5400"/>
          </w:tcPr>
          <w:p>
            <w:pPr>
              <w:spacing w:after="0" w:before="0" w:line="240" w:lineRule="auto"/>
              <w:jc w:val="left"/>
            </w:pPr>
            <w:r>
              <w:t>Lifecycle</w:t>
            </w:r>
          </w:p>
        </w:tc>
        <w:tc>
          <w:tcPr>
            <w:tcW w:type="dxa" w:w="5400"/>
          </w:tcPr>
          <w:p>
            <w:pPr>
              <w:spacing w:after="0" w:before="0" w:line="240" w:lineRule="auto"/>
              <w:jc w:val="left"/>
            </w:pPr>
            <w:r>
              <w:t>Are new obsolescence, support, or supplier risks introduced?</w:t>
            </w:r>
          </w:p>
        </w:tc>
      </w:tr>
    </w:tbl>
    <w:p/>
    <w:p>
      <w:pPr>
        <w:pStyle w:val="Heading3"/>
      </w:pPr>
      <w:r>
        <w:t>8.2 Dependency analysis</w:t>
      </w:r>
    </w:p>
    <w:p>
      <w:r>
        <w:t>Consider adding a new sensor to confirm a fixture position. The change may involve:</w:t>
      </w:r>
    </w:p>
    <w:p>
      <w:pPr>
        <w:pStyle w:val="ListBullet"/>
      </w:pPr>
      <w:r>
        <w:t>A new mounting bracket.</w:t>
      </w:r>
    </w:p>
    <w:p>
      <w:pPr>
        <w:pStyle w:val="ListBullet"/>
      </w:pPr>
      <w:r>
        <w:t>Additional PLC input hardware.</w:t>
      </w:r>
    </w:p>
    <w:p>
      <w:pPr>
        <w:pStyle w:val="ListBullet"/>
      </w:pPr>
      <w:r>
        <w:t>Wiring and electrical drawing updates.</w:t>
      </w:r>
    </w:p>
    <w:p>
      <w:pPr>
        <w:pStyle w:val="ListBullet"/>
      </w:pPr>
      <w:r>
        <w:t>PLC logic modifications.</w:t>
      </w:r>
    </w:p>
    <w:p>
      <w:pPr>
        <w:pStyle w:val="ListBullet"/>
      </w:pPr>
      <w:r>
        <w:t>HMI diagnostics.</w:t>
      </w:r>
    </w:p>
    <w:p>
      <w:pPr>
        <w:pStyle w:val="ListBullet"/>
      </w:pPr>
      <w:r>
        <w:t>Sequence timing changes.</w:t>
      </w:r>
    </w:p>
    <w:p>
      <w:pPr>
        <w:pStyle w:val="ListBullet"/>
      </w:pPr>
      <w:r>
        <w:t>Safety considerations if the signal is used by a protective function.</w:t>
      </w:r>
    </w:p>
    <w:p>
      <w:pPr>
        <w:pStyle w:val="ListBullet"/>
      </w:pPr>
      <w:r>
        <w:t>Spare-parts and maintenance documentation.</w:t>
      </w:r>
    </w:p>
    <w:p>
      <w:r>
        <w:t>The sensor itself is only one element of the complete modification.</w:t>
      </w:r>
    </w:p>
    <w:p>
      <w:pPr>
        <w:pStyle w:val="Heading2"/>
      </w:pPr>
      <w:r>
        <w:t>9. Risk Assessment for Machine Modifications</w:t>
      </w:r>
    </w:p>
    <w:p>
      <w:r>
        <w:t>Risk assessment identifies hazards, estimates risk, and determines whether risk reduction is required. It should occur early enough to influence the design.</w:t>
      </w:r>
    </w:p>
    <w:p>
      <w:pPr>
        <w:pStyle w:val="Heading3"/>
      </w:pPr>
      <w:r>
        <w:t>9.1 General risk-assessment process</w:t>
      </w:r>
    </w:p>
    <w:p>
      <w:pPr>
        <w:tabs>
          <w:tab w:pos="403" w:val="left"/>
        </w:tabs>
        <w:spacing w:after="40" w:line="276" w:lineRule="auto"/>
        <w:ind w:left="403" w:hanging="403"/>
        <w:jc w:val="left"/>
      </w:pPr>
      <w:r>
        <w:rPr>
          <w:color w:val="1A2E4A"/>
        </w:rPr>
        <w:t>1.</w:t>
        <w:tab/>
      </w:r>
      <w:r>
        <w:t>Define the machine, modification scope, and intended use.</w:t>
      </w:r>
    </w:p>
    <w:p>
      <w:pPr>
        <w:tabs>
          <w:tab w:pos="403" w:val="left"/>
        </w:tabs>
        <w:spacing w:after="40" w:line="276" w:lineRule="auto"/>
        <w:ind w:left="403" w:hanging="403"/>
        <w:jc w:val="left"/>
      </w:pPr>
      <w:r>
        <w:rPr>
          <w:color w:val="1A2E4A"/>
        </w:rPr>
        <w:t>2.</w:t>
        <w:tab/>
      </w:r>
      <w:r>
        <w:t>Identify affected people, operating modes, and foreseeable misuse.</w:t>
      </w:r>
    </w:p>
    <w:p>
      <w:pPr>
        <w:tabs>
          <w:tab w:pos="403" w:val="left"/>
        </w:tabs>
        <w:spacing w:after="40" w:line="276" w:lineRule="auto"/>
        <w:ind w:left="403" w:hanging="403"/>
        <w:jc w:val="left"/>
      </w:pPr>
      <w:r>
        <w:rPr>
          <w:color w:val="1A2E4A"/>
        </w:rPr>
        <w:t>3.</w:t>
        <w:tab/>
      </w:r>
      <w:r>
        <w:t>Identify existing and newly introduced hazards.</w:t>
      </w:r>
    </w:p>
    <w:p>
      <w:pPr>
        <w:tabs>
          <w:tab w:pos="403" w:val="left"/>
        </w:tabs>
        <w:spacing w:after="40" w:line="276" w:lineRule="auto"/>
        <w:ind w:left="403" w:hanging="403"/>
        <w:jc w:val="left"/>
      </w:pPr>
      <w:r>
        <w:rPr>
          <w:color w:val="1A2E4A"/>
        </w:rPr>
        <w:t>4.</w:t>
        <w:tab/>
      </w:r>
      <w:r>
        <w:t>Estimate and evaluate risk using the organization's approved method.</w:t>
      </w:r>
    </w:p>
    <w:p>
      <w:pPr>
        <w:tabs>
          <w:tab w:pos="403" w:val="left"/>
        </w:tabs>
        <w:spacing w:after="40" w:line="276" w:lineRule="auto"/>
        <w:ind w:left="403" w:hanging="403"/>
        <w:jc w:val="left"/>
      </w:pPr>
      <w:r>
        <w:rPr>
          <w:color w:val="1A2E4A"/>
        </w:rPr>
        <w:t>5.</w:t>
        <w:tab/>
      </w:r>
      <w:r>
        <w:t>Select appropriate risk-reduction measures.</w:t>
      </w:r>
    </w:p>
    <w:p>
      <w:pPr>
        <w:tabs>
          <w:tab w:pos="403" w:val="left"/>
        </w:tabs>
        <w:spacing w:after="40" w:line="276" w:lineRule="auto"/>
        <w:ind w:left="403" w:hanging="403"/>
        <w:jc w:val="left"/>
      </w:pPr>
      <w:r>
        <w:rPr>
          <w:color w:val="1A2E4A"/>
        </w:rPr>
        <w:t>6.</w:t>
        <w:tab/>
      </w:r>
      <w:r>
        <w:t>Verify that the measures are implemented correctly.</w:t>
      </w:r>
    </w:p>
    <w:p>
      <w:pPr>
        <w:tabs>
          <w:tab w:pos="403" w:val="left"/>
        </w:tabs>
        <w:spacing w:after="40" w:line="276" w:lineRule="auto"/>
        <w:ind w:left="403" w:hanging="403"/>
        <w:jc w:val="left"/>
      </w:pPr>
      <w:r>
        <w:rPr>
          <w:color w:val="1A2E4A"/>
        </w:rPr>
        <w:t>7.</w:t>
        <w:tab/>
      </w:r>
      <w:r>
        <w:t>Validate safety-related functions where required.</w:t>
      </w:r>
    </w:p>
    <w:p>
      <w:pPr>
        <w:tabs>
          <w:tab w:pos="403" w:val="left"/>
        </w:tabs>
        <w:spacing w:after="40" w:line="276" w:lineRule="auto"/>
        <w:ind w:left="403" w:hanging="403"/>
        <w:jc w:val="left"/>
      </w:pPr>
      <w:r>
        <w:rPr>
          <w:color w:val="1A2E4A"/>
        </w:rPr>
        <w:t>8.</w:t>
        <w:tab/>
      </w:r>
      <w:r>
        <w:t>Record residual risks and communicate required precautions.</w:t>
      </w:r>
    </w:p>
    <w:p>
      <w:pPr>
        <w:pStyle w:val="Heading3"/>
      </w:pPr>
      <w:r>
        <w:t>9.2 Hazard categories</w:t>
      </w:r>
    </w:p>
    <w:p>
      <w:pPr>
        <w:pStyle w:val="ListBullet"/>
      </w:pPr>
      <w:r>
        <w:t>Mechanical: crushing, shearing, entanglement, impact, ejection.</w:t>
      </w:r>
    </w:p>
    <w:p>
      <w:pPr>
        <w:pStyle w:val="ListBullet"/>
      </w:pPr>
      <w:r>
        <w:t>Electrical: electric shock, arc flash, unexpected energization.</w:t>
      </w:r>
    </w:p>
    <w:p>
      <w:pPr>
        <w:pStyle w:val="ListBullet"/>
      </w:pPr>
      <w:r>
        <w:t>Pneumatic and hydraulic: stored pressure, hose failure, uncontrolled movement.</w:t>
      </w:r>
    </w:p>
    <w:p>
      <w:pPr>
        <w:pStyle w:val="ListBullet"/>
      </w:pPr>
      <w:r>
        <w:t>Thermal: hot surfaces, hot fluids, burns.</w:t>
      </w:r>
    </w:p>
    <w:p>
      <w:pPr>
        <w:pStyle w:val="ListBullet"/>
      </w:pPr>
      <w:r>
        <w:t>Motion: unexpected robot, axis, spindle, or conveyor movement.</w:t>
      </w:r>
    </w:p>
    <w:p>
      <w:pPr>
        <w:pStyle w:val="ListBullet"/>
      </w:pPr>
      <w:r>
        <w:t>Process: excessive pressure, temperature, speed, or chemical exposure.</w:t>
      </w:r>
    </w:p>
    <w:p>
      <w:pPr>
        <w:pStyle w:val="ListBullet"/>
      </w:pPr>
      <w:r>
        <w:t>Ergonomic: awkward access, repetitive motion, excessive force.</w:t>
      </w:r>
    </w:p>
    <w:p>
      <w:pPr>
        <w:pStyle w:val="ListBullet"/>
      </w:pPr>
      <w:r>
        <w:t>Digital and control: incorrect commands, loss of communication, corrupted configuration.</w:t>
      </w:r>
    </w:p>
    <w:p>
      <w:pPr>
        <w:pStyle w:val="ListBullet"/>
      </w:pPr>
      <w:r>
        <w:t>Maintenance: trapped energy, unexpected restart, inaccessible isolation points.</w:t>
      </w:r>
    </w:p>
    <w:p>
      <w:pPr>
        <w:pStyle w:val="Heading3"/>
      </w:pPr>
      <w:r>
        <w:t>9.3 Hierarchy of risk reduction</w:t>
      </w:r>
    </w:p>
    <w:p>
      <w:r>
        <w:t>A commonly used machine-safety hierarchy prioritizes:</w:t>
      </w:r>
    </w:p>
    <w:p>
      <w:pPr>
        <w:tabs>
          <w:tab w:pos="403" w:val="left"/>
        </w:tabs>
        <w:spacing w:after="40" w:line="276" w:lineRule="auto"/>
        <w:ind w:left="403" w:hanging="403"/>
        <w:jc w:val="left"/>
      </w:pPr>
      <w:r>
        <w:rPr>
          <w:color w:val="1A2E4A"/>
        </w:rPr>
        <w:t>1.</w:t>
        <w:tab/>
      </w:r>
      <w:r>
        <w:t>Inherently safer design: Eliminate the hazard where reasonably practicable.</w:t>
      </w:r>
    </w:p>
    <w:p>
      <w:pPr>
        <w:tabs>
          <w:tab w:pos="403" w:val="left"/>
        </w:tabs>
        <w:spacing w:after="40" w:line="276" w:lineRule="auto"/>
        <w:ind w:left="403" w:hanging="403"/>
        <w:jc w:val="left"/>
      </w:pPr>
      <w:r>
        <w:rPr>
          <w:color w:val="1A2E4A"/>
        </w:rPr>
        <w:t>2.</w:t>
        <w:tab/>
      </w:r>
      <w:r>
        <w:t>Safeguarding and protective measures: Prevent access to hazards or reduce exposure using appropriate protective systems.</w:t>
      </w:r>
    </w:p>
    <w:p>
      <w:pPr>
        <w:tabs>
          <w:tab w:pos="403" w:val="left"/>
        </w:tabs>
        <w:spacing w:after="40" w:line="276" w:lineRule="auto"/>
        <w:ind w:left="403" w:hanging="403"/>
        <w:jc w:val="left"/>
      </w:pPr>
      <w:r>
        <w:rPr>
          <w:color w:val="1A2E4A"/>
        </w:rPr>
        <w:t>3.</w:t>
        <w:tab/>
      </w:r>
      <w:r>
        <w:t>Information and procedures: Provide warnings, instructions, training, and operating controls for residual risks.</w:t>
      </w:r>
    </w:p>
    <w:p>
      <w:r>
        <w:t>Warnings and procedures should not be used as a substitute for feasible engineering controls.</w:t>
      </w:r>
    </w:p>
    <w:p>
      <w:pPr>
        <w:pStyle w:val="Heading3"/>
      </w:pPr>
      <w:r>
        <w:t>9.4 Machine modification example</w:t>
      </w:r>
    </w:p>
    <w:p>
      <w:r>
        <w:t>Suppose a conveyor is modified to run faster.</w:t>
      </w:r>
    </w:p>
    <w:p>
      <w:r>
        <w:t>Potential effects include:</w:t>
      </w:r>
    </w:p>
    <w:p>
      <w:pPr>
        <w:pStyle w:val="ListBullet"/>
      </w:pPr>
      <w:r>
        <w:t>Increased stopping distance.</w:t>
      </w:r>
    </w:p>
    <w:p>
      <w:pPr>
        <w:pStyle w:val="ListBullet"/>
      </w:pPr>
      <w:r>
        <w:t>Greater impact energy.</w:t>
      </w:r>
    </w:p>
    <w:p>
      <w:pPr>
        <w:pStyle w:val="ListBullet"/>
      </w:pPr>
      <w:r>
        <w:t>Reduced time for sensors to detect passing parts.</w:t>
      </w:r>
    </w:p>
    <w:p>
      <w:pPr>
        <w:pStyle w:val="ListBullet"/>
      </w:pPr>
      <w:r>
        <w:t>Increased mechanical loading.</w:t>
      </w:r>
    </w:p>
    <w:p>
      <w:pPr>
        <w:pStyle w:val="ListBullet"/>
      </w:pPr>
      <w:r>
        <w:t>Changes to downstream synchronization.</w:t>
      </w:r>
    </w:p>
    <w:p>
      <w:pPr>
        <w:pStyle w:val="ListBullet"/>
      </w:pPr>
      <w:r>
        <w:t>Increased risk of trapping or ejection.</w:t>
      </w:r>
    </w:p>
    <w:p>
      <w:r>
        <w:t>The modification must evaluate these consequences, not just confirm that the motor can run at the new speed.</w:t>
      </w:r>
    </w:p>
    <w:p>
      <w:pPr>
        <w:pStyle w:val="Heading2"/>
      </w:pPr>
      <w:r>
        <w:t>10. Design Review and Engineering Approval</w:t>
      </w:r>
    </w:p>
    <w:p>
      <w:r>
        <w:t>Design review checks whether the proposed modification is technically complete and suitable for implementation.</w:t>
      </w:r>
    </w:p>
    <w:p>
      <w:pPr>
        <w:pStyle w:val="Heading3"/>
      </w:pPr>
      <w:r>
        <w:t>10.1 Review participants</w:t>
      </w:r>
    </w:p>
    <w:p>
      <w:r>
        <w:t>Depending on the modification, involve:</w:t>
      </w:r>
    </w:p>
    <w:p>
      <w:pPr>
        <w:pStyle w:val="ListBullet"/>
      </w:pPr>
      <w:r>
        <w:t>Maintenance and reliability engineering.</w:t>
      </w:r>
    </w:p>
    <w:p>
      <w:pPr>
        <w:pStyle w:val="ListBullet"/>
      </w:pPr>
      <w:r>
        <w:t>Mechanical engineering.</w:t>
      </w:r>
    </w:p>
    <w:p>
      <w:pPr>
        <w:pStyle w:val="ListBullet"/>
      </w:pPr>
      <w:r>
        <w:t>Electrical engineering.</w:t>
      </w:r>
    </w:p>
    <w:p>
      <w:pPr>
        <w:pStyle w:val="ListBullet"/>
      </w:pPr>
      <w:r>
        <w:t>Automation and controls engineering.</w:t>
      </w:r>
    </w:p>
    <w:p>
      <w:pPr>
        <w:pStyle w:val="ListBullet"/>
      </w:pPr>
      <w:r>
        <w:t>Production and process engineering.</w:t>
      </w:r>
    </w:p>
    <w:p>
      <w:pPr>
        <w:pStyle w:val="ListBullet"/>
      </w:pPr>
      <w:r>
        <w:t>Quality engineering.</w:t>
      </w:r>
    </w:p>
    <w:p>
      <w:pPr>
        <w:pStyle w:val="ListBullet"/>
      </w:pPr>
      <w:r>
        <w:t>Safety or EHS personnel.</w:t>
      </w:r>
    </w:p>
    <w:p>
      <w:pPr>
        <w:pStyle w:val="ListBullet"/>
      </w:pPr>
      <w:r>
        <w:t>IT/OT cybersecurity personnel.</w:t>
      </w:r>
    </w:p>
    <w:p>
      <w:pPr>
        <w:pStyle w:val="ListBullet"/>
      </w:pPr>
      <w:r>
        <w:t>Original equipment manufacturer or specialist suppliers.</w:t>
      </w:r>
    </w:p>
    <w:p>
      <w:pPr>
        <w:pStyle w:val="ListBullet"/>
      </w:pPr>
      <w:r>
        <w:t>The responsible equipment owner.</w:t>
      </w:r>
    </w:p>
    <w:p>
      <w:r>
        <w:t>Not every change requires every department. The review team should match the modification's actual scope and risk.</w:t>
      </w:r>
    </w:p>
    <w:p>
      <w:pPr>
        <w:pStyle w:val="Heading3"/>
      </w:pPr>
      <w:r>
        <w:t>10.2 Design review checklist</w:t>
      </w:r>
    </w:p>
    <w:p>
      <w:pPr>
        <w:pStyle w:val="ListBullet"/>
      </w:pPr>
      <w:r>
        <w:t>Problem statement and objective are clear.</w:t>
      </w:r>
    </w:p>
    <w:p>
      <w:pPr>
        <w:pStyle w:val="ListBullet"/>
      </w:pPr>
      <w:r>
        <w:t>Existing machine baseline is available.</w:t>
      </w:r>
    </w:p>
    <w:p>
      <w:pPr>
        <w:pStyle w:val="ListBullet"/>
      </w:pPr>
      <w:r>
        <w:t>Proposed design and interfaces are documented.</w:t>
      </w:r>
    </w:p>
    <w:p>
      <w:pPr>
        <w:pStyle w:val="ListBullet"/>
      </w:pPr>
      <w:r>
        <w:t>Technical calculations and equipment ratings are verified.</w:t>
      </w:r>
    </w:p>
    <w:p>
      <w:pPr>
        <w:pStyle w:val="ListBullet"/>
      </w:pPr>
      <w:r>
        <w:t>Risk assessment is completed at the required stage.</w:t>
      </w:r>
    </w:p>
    <w:p>
      <w:pPr>
        <w:pStyle w:val="ListBullet"/>
      </w:pPr>
      <w:r>
        <w:t>Safety and quality implications are evaluated.</w:t>
      </w:r>
    </w:p>
    <w:p>
      <w:pPr>
        <w:pStyle w:val="ListBullet"/>
      </w:pPr>
      <w:r>
        <w:t>Software and configuration changes are identified.</w:t>
      </w:r>
    </w:p>
    <w:p>
      <w:pPr>
        <w:pStyle w:val="ListBullet"/>
      </w:pPr>
      <w:r>
        <w:t>Test and acceptance criteria are defined.</w:t>
      </w:r>
    </w:p>
    <w:p>
      <w:pPr>
        <w:pStyle w:val="ListBullet"/>
      </w:pPr>
      <w:r>
        <w:t>Rollback or recovery approach is established.</w:t>
      </w:r>
    </w:p>
    <w:p>
      <w:pPr>
        <w:pStyle w:val="ListBullet"/>
      </w:pPr>
      <w:r>
        <w:t>Required approvals are obtained.</w:t>
      </w:r>
    </w:p>
    <w:p>
      <w:pPr>
        <w:pStyle w:val="ListBullet"/>
      </w:pPr>
      <w:r>
        <w:t>Drawings, bills of materials, and spare requirements are identified.</w:t>
      </w:r>
    </w:p>
    <w:p>
      <w:pPr>
        <w:pStyle w:val="Heading3"/>
      </w:pPr>
      <w:r>
        <w:t>10.3 Design calculations</w:t>
      </w:r>
    </w:p>
    <w:p>
      <w:r>
        <w:t>Depending on the application, engineering may need to verify:</w:t>
      </w:r>
    </w:p>
    <w:p>
      <w:pPr>
        <w:pStyle w:val="ListBullet"/>
      </w:pPr>
      <w:r>
        <w:t>Motor current and drive capacity.</w:t>
      </w:r>
    </w:p>
    <w:p>
      <w:pPr>
        <w:pStyle w:val="ListBullet"/>
      </w:pPr>
      <w:r>
        <w:t>Cable current-carrying capacity and voltage drop.</w:t>
      </w:r>
    </w:p>
    <w:p>
      <w:pPr>
        <w:pStyle w:val="ListBullet"/>
      </w:pPr>
      <w:r>
        <w:t>Short-circuit protection and fault ratings.</w:t>
      </w:r>
    </w:p>
    <w:p>
      <w:pPr>
        <w:pStyle w:val="ListBullet"/>
      </w:pPr>
      <w:r>
        <w:t>Structural strength and deflection.</w:t>
      </w:r>
    </w:p>
    <w:p>
      <w:pPr>
        <w:pStyle w:val="ListBullet"/>
      </w:pPr>
      <w:r>
        <w:t>Pneumatic flow and actuator force.</w:t>
      </w:r>
    </w:p>
    <w:p>
      <w:pPr>
        <w:pStyle w:val="ListBullet"/>
      </w:pPr>
      <w:r>
        <w:t>Hydraulic pressure and flow.</w:t>
      </w:r>
    </w:p>
    <w:p>
      <w:pPr>
        <w:pStyle w:val="ListBullet"/>
      </w:pPr>
      <w:r>
        <w:t>Sensor accuracy and measurement uncertainty.</w:t>
      </w:r>
    </w:p>
    <w:p>
      <w:pPr>
        <w:pStyle w:val="ListBullet"/>
      </w:pPr>
      <w:r>
        <w:t>Cycle-time and motion calculations.</w:t>
      </w:r>
    </w:p>
    <w:p>
      <w:pPr>
        <w:pStyle w:val="ListBullet"/>
      </w:pPr>
      <w:r>
        <w:t>Thermal loading and ventilation.</w:t>
      </w:r>
    </w:p>
    <w:p>
      <w:pPr>
        <w:pStyle w:val="ListBullet"/>
      </w:pPr>
      <w:r>
        <w:t>Energy demand and utility capacity.</w:t>
      </w:r>
    </w:p>
    <w:p>
      <w:r>
        <w:t>Calculations must use the actual equipment data and applicable design requirements rather than assumptions based on visual similarity.</w:t>
      </w:r>
    </w:p>
    <w:p>
      <w:pPr>
        <w:pStyle w:val="Heading2"/>
      </w:pPr>
      <w:r>
        <w:t>11. PLC and Control-System Modifications</w:t>
      </w:r>
    </w:p>
    <w:p>
      <w:r>
        <w:t>PLC changes can alter the behavior of the entire machine, even when the physical modification appears minor.</w:t>
      </w:r>
    </w:p>
    <w:p>
      <w:pPr>
        <w:pStyle w:val="Heading3"/>
      </w:pPr>
      <w:r>
        <w:t>11.1 Common PLC modifications</w:t>
      </w:r>
    </w:p>
    <w:p>
      <w:pPr>
        <w:pStyle w:val="ListBullet"/>
      </w:pPr>
      <w:r>
        <w:t>Adding or removing I/O.</w:t>
      </w:r>
    </w:p>
    <w:p>
      <w:pPr>
        <w:pStyle w:val="ListBullet"/>
      </w:pPr>
      <w:r>
        <w:t>Changing sequence logic.</w:t>
      </w:r>
    </w:p>
    <w:p>
      <w:pPr>
        <w:pStyle w:val="ListBullet"/>
      </w:pPr>
      <w:r>
        <w:t>Adding interlocks or permissives.</w:t>
      </w:r>
    </w:p>
    <w:p>
      <w:pPr>
        <w:pStyle w:val="ListBullet"/>
      </w:pPr>
      <w:r>
        <w:t>Modifying timers and counters.</w:t>
      </w:r>
    </w:p>
    <w:p>
      <w:pPr>
        <w:pStyle w:val="ListBullet"/>
      </w:pPr>
      <w:r>
        <w:t>Changing alarm handling.</w:t>
      </w:r>
    </w:p>
    <w:p>
      <w:pPr>
        <w:pStyle w:val="ListBullet"/>
      </w:pPr>
      <w:r>
        <w:t>Updating analog scaling.</w:t>
      </w:r>
    </w:p>
    <w:p>
      <w:pPr>
        <w:pStyle w:val="ListBullet"/>
      </w:pPr>
      <w:r>
        <w:t>Adding diagnostic routines.</w:t>
      </w:r>
    </w:p>
    <w:p>
      <w:pPr>
        <w:pStyle w:val="ListBullet"/>
      </w:pPr>
      <w:r>
        <w:t>Changing communication mappings.</w:t>
      </w:r>
    </w:p>
    <w:p>
      <w:pPr>
        <w:pStyle w:val="ListBullet"/>
      </w:pPr>
      <w:r>
        <w:t>Migrating controller hardware.</w:t>
      </w:r>
    </w:p>
    <w:p>
      <w:pPr>
        <w:pStyle w:val="ListBullet"/>
      </w:pPr>
      <w:r>
        <w:t>Revising startup, shutdown, or recovery behavior.</w:t>
      </w:r>
    </w:p>
    <w:p>
      <w:pPr>
        <w:pStyle w:val="Heading3"/>
      </w:pPr>
      <w:r>
        <w:t>11.2 Engineering controls</w:t>
      </w:r>
    </w:p>
    <w:p>
      <w:r>
        <w:t>Before implementation:</w:t>
      </w:r>
    </w:p>
    <w:p>
      <w:pPr>
        <w:pStyle w:val="ListBullet"/>
      </w:pPr>
      <w:r>
        <w:t>Back up the approved program.</w:t>
      </w:r>
    </w:p>
    <w:p>
      <w:pPr>
        <w:pStyle w:val="ListBullet"/>
      </w:pPr>
      <w:r>
        <w:t>Confirm the actual installed controller configuration.</w:t>
      </w:r>
    </w:p>
    <w:p>
      <w:pPr>
        <w:pStyle w:val="ListBullet"/>
      </w:pPr>
      <w:r>
        <w:t>Identify affected routines, tags, and cross-references.</w:t>
      </w:r>
    </w:p>
    <w:p>
      <w:pPr>
        <w:pStyle w:val="ListBullet"/>
      </w:pPr>
      <w:r>
        <w:t>Review state transitions and fault recovery.</w:t>
      </w:r>
    </w:p>
    <w:p>
      <w:pPr>
        <w:pStyle w:val="ListBullet"/>
      </w:pPr>
      <w:r>
        <w:t>Identify safety-related logic separately.</w:t>
      </w:r>
    </w:p>
    <w:p>
      <w:pPr>
        <w:pStyle w:val="ListBullet"/>
      </w:pPr>
      <w:r>
        <w:t>Establish a test plan.</w:t>
      </w:r>
    </w:p>
    <w:p>
      <w:pPr>
        <w:pStyle w:val="ListBullet"/>
      </w:pPr>
      <w:r>
        <w:t>Define the conditions under which changes can be downloaded.</w:t>
      </w:r>
    </w:p>
    <w:p>
      <w:r>
        <w:t>After implementation:</w:t>
      </w:r>
    </w:p>
    <w:p>
      <w:pPr>
        <w:pStyle w:val="ListBullet"/>
      </w:pPr>
      <w:r>
        <w:t>Confirm the intended program revision.</w:t>
      </w:r>
    </w:p>
    <w:p>
      <w:pPr>
        <w:pStyle w:val="ListBullet"/>
      </w:pPr>
      <w:r>
        <w:t>Verify affected inputs and outputs.</w:t>
      </w:r>
    </w:p>
    <w:p>
      <w:pPr>
        <w:pStyle w:val="ListBullet"/>
      </w:pPr>
      <w:r>
        <w:t>Test normal and abnormal sequences.</w:t>
      </w:r>
    </w:p>
    <w:p>
      <w:pPr>
        <w:pStyle w:val="ListBullet"/>
      </w:pPr>
      <w:r>
        <w:t>Verify alarms, permissives, and fault recovery.</w:t>
      </w:r>
    </w:p>
    <w:p>
      <w:pPr>
        <w:pStyle w:val="ListBullet"/>
      </w:pPr>
      <w:r>
        <w:t>Confirm that unrelated machine functions remain correct.</w:t>
      </w:r>
    </w:p>
    <w:p>
      <w:pPr>
        <w:pStyle w:val="ListBullet"/>
      </w:pPr>
      <w:r>
        <w:t>Save the final approved program and change record.</w:t>
      </w:r>
    </w:p>
    <w:p>
      <w:pPr>
        <w:pStyle w:val="Heading3"/>
      </w:pPr>
      <w:r>
        <w:t>11.3 Example: New part-present sensor</w:t>
      </w:r>
    </w:p>
    <w:p>
      <w:r>
        <w:t>A new sensor is added to prevent the machine from cycling when a component is absent.</w:t>
      </w:r>
    </w:p>
    <w:p>
      <w:r>
        <w:t>The PLC logic must consider:</w:t>
      </w:r>
    </w:p>
    <w:p>
      <w:pPr>
        <w:pStyle w:val="ListBullet"/>
      </w:pPr>
      <w:r>
        <w:t>What happens if the component is present?</w:t>
      </w:r>
    </w:p>
    <w:p>
      <w:pPr>
        <w:pStyle w:val="ListBullet"/>
      </w:pPr>
      <w:r>
        <w:t>What happens if it is absent?</w:t>
      </w:r>
    </w:p>
    <w:p>
      <w:pPr>
        <w:pStyle w:val="ListBullet"/>
      </w:pPr>
      <w:r>
        <w:t>What happens if the sensor signal is unstable?</w:t>
      </w:r>
    </w:p>
    <w:p>
      <w:pPr>
        <w:pStyle w:val="ListBullet"/>
      </w:pPr>
      <w:r>
        <w:t>What happens if the sensor or wiring fails?</w:t>
      </w:r>
    </w:p>
    <w:p>
      <w:pPr>
        <w:pStyle w:val="ListBullet"/>
      </w:pPr>
      <w:r>
        <w:t>What happens during startup and manual mode?</w:t>
      </w:r>
    </w:p>
    <w:p>
      <w:pPr>
        <w:pStyle w:val="ListBullet"/>
      </w:pPr>
      <w:r>
        <w:t>Can the machine restart unexpectedly after a fault clears?</w:t>
      </w:r>
    </w:p>
    <w:p>
      <w:pPr>
        <w:pStyle w:val="ListBullet"/>
      </w:pPr>
      <w:r>
        <w:t>Does the new signal interact with any safety function?</w:t>
      </w:r>
    </w:p>
    <w:p>
      <w:r>
        <w:t>A single additional input can affect multiple machine states. Testing only the successful production cycle is insufficient.</w:t>
      </w:r>
    </w:p>
    <w:p>
      <w:pPr>
        <w:pStyle w:val="Heading2"/>
      </w:pPr>
      <w:r>
        <w:t>12. Electrical and Power-System Modifications</w:t>
      </w:r>
    </w:p>
    <w:p>
      <w:r>
        <w:t>Electrical changes require verification of the complete supply and protection arrangement.</w:t>
      </w:r>
    </w:p>
    <w:p>
      <w:pPr>
        <w:pStyle w:val="Heading3"/>
      </w:pPr>
      <w:r>
        <w:t>12.1 Typical modifications</w:t>
      </w:r>
    </w:p>
    <w:p>
      <w:pPr>
        <w:pStyle w:val="ListBullet"/>
      </w:pPr>
      <w:r>
        <w:t>Adding a motor, servo drive, or VFD.</w:t>
      </w:r>
    </w:p>
    <w:p>
      <w:pPr>
        <w:pStyle w:val="ListBullet"/>
      </w:pPr>
      <w:r>
        <w:t>Installing additional power supplies.</w:t>
      </w:r>
    </w:p>
    <w:p>
      <w:pPr>
        <w:pStyle w:val="ListBullet"/>
      </w:pPr>
      <w:r>
        <w:t>Adding remote I/O.</w:t>
      </w:r>
    </w:p>
    <w:p>
      <w:pPr>
        <w:pStyle w:val="ListBullet"/>
      </w:pPr>
      <w:r>
        <w:t>Changing panel components.</w:t>
      </w:r>
    </w:p>
    <w:p>
      <w:pPr>
        <w:pStyle w:val="ListBullet"/>
      </w:pPr>
      <w:r>
        <w:t>Modifying control voltage distribution.</w:t>
      </w:r>
    </w:p>
    <w:p>
      <w:pPr>
        <w:pStyle w:val="ListBullet"/>
      </w:pPr>
      <w:r>
        <w:t>Replacing obsolete electrical equipment.</w:t>
      </w:r>
    </w:p>
    <w:p>
      <w:pPr>
        <w:pStyle w:val="ListBullet"/>
      </w:pPr>
      <w:r>
        <w:t>Changing earthing or bonding arrangements.</w:t>
      </w:r>
    </w:p>
    <w:p>
      <w:pPr>
        <w:pStyle w:val="Heading3"/>
      </w:pPr>
      <w:r>
        <w:t>12.2 Verification requirements</w:t>
      </w:r>
    </w:p>
    <w:p>
      <w:pPr>
        <w:pStyle w:val="ListBullet"/>
      </w:pPr>
      <w:r>
        <w:t>Supply voltage and frequency.</w:t>
      </w:r>
    </w:p>
    <w:p>
      <w:pPr>
        <w:pStyle w:val="ListBullet"/>
      </w:pPr>
      <w:r>
        <w:t>Load current and starting demand.</w:t>
      </w:r>
    </w:p>
    <w:p>
      <w:pPr>
        <w:pStyle w:val="ListBullet"/>
      </w:pPr>
      <w:r>
        <w:t>Protective-device ratings and coordination.</w:t>
      </w:r>
    </w:p>
    <w:p>
      <w:pPr>
        <w:pStyle w:val="ListBullet"/>
      </w:pPr>
      <w:r>
        <w:t>Cable size and installation conditions.</w:t>
      </w:r>
    </w:p>
    <w:p>
      <w:pPr>
        <w:pStyle w:val="ListBullet"/>
      </w:pPr>
      <w:r>
        <w:t>Short-circuit withstand capability.</w:t>
      </w:r>
    </w:p>
    <w:p>
      <w:pPr>
        <w:pStyle w:val="ListBullet"/>
      </w:pPr>
      <w:r>
        <w:t>Earthing and bonding.</w:t>
      </w:r>
    </w:p>
    <w:p>
      <w:pPr>
        <w:pStyle w:val="ListBullet"/>
      </w:pPr>
      <w:r>
        <w:t>Panel heat dissipation.</w:t>
      </w:r>
    </w:p>
    <w:p>
      <w:pPr>
        <w:pStyle w:val="ListBullet"/>
      </w:pPr>
      <w:r>
        <w:t>Isolation and lockout provisions.</w:t>
      </w:r>
    </w:p>
    <w:p>
      <w:pPr>
        <w:pStyle w:val="ListBullet"/>
      </w:pPr>
      <w:r>
        <w:t>EMC and signal-separation requirements.</w:t>
      </w:r>
    </w:p>
    <w:p>
      <w:pPr>
        <w:pStyle w:val="ListBullet"/>
      </w:pPr>
      <w:r>
        <w:t>Updated electrical drawings and component labels.</w:t>
      </w:r>
    </w:p>
    <w:p>
      <w:r>
        <w:t>Changes to protective devices or wiring must be designed and approved by competent personnel in accordance with applicable requirements.</w:t>
      </w:r>
    </w:p>
    <w:p>
      <w:pPr>
        <w:pStyle w:val="Heading2"/>
      </w:pPr>
      <w:r>
        <w:t>13. Mechanical, Pneumatic, and Hydraulic Modifications</w:t>
      </w:r>
    </w:p>
    <w:p>
      <w:pPr>
        <w:pStyle w:val="Heading3"/>
      </w:pPr>
      <w:r>
        <w:t>13.1 Mechanical changes</w:t>
      </w:r>
    </w:p>
    <w:p>
      <w:r>
        <w:t>Review:</w:t>
      </w:r>
    </w:p>
    <w:p>
      <w:pPr>
        <w:pStyle w:val="ListBullet"/>
      </w:pPr>
      <w:r>
        <w:t>Strength and rigidity.</w:t>
      </w:r>
    </w:p>
    <w:p>
      <w:pPr>
        <w:pStyle w:val="ListBullet"/>
      </w:pPr>
      <w:r>
        <w:t>Alignment and tolerances.</w:t>
      </w:r>
    </w:p>
    <w:p>
      <w:pPr>
        <w:pStyle w:val="ListBullet"/>
      </w:pPr>
      <w:r>
        <w:t>Load distribution.</w:t>
      </w:r>
    </w:p>
    <w:p>
      <w:pPr>
        <w:pStyle w:val="ListBullet"/>
      </w:pPr>
      <w:r>
        <w:t>Fatigue and vibration.</w:t>
      </w:r>
    </w:p>
    <w:p>
      <w:pPr>
        <w:pStyle w:val="ListBullet"/>
      </w:pPr>
      <w:r>
        <w:t>Moving-part clearances.</w:t>
      </w:r>
    </w:p>
    <w:p>
      <w:pPr>
        <w:pStyle w:val="ListBullet"/>
      </w:pPr>
      <w:r>
        <w:t>Guarding and access.</w:t>
      </w:r>
    </w:p>
    <w:p>
      <w:pPr>
        <w:pStyle w:val="ListBullet"/>
      </w:pPr>
      <w:r>
        <w:t>Lubrication and wear.</w:t>
      </w:r>
    </w:p>
    <w:p>
      <w:pPr>
        <w:pStyle w:val="ListBullet"/>
      </w:pPr>
      <w:r>
        <w:t>Tooling and fixture repeatability.</w:t>
      </w:r>
    </w:p>
    <w:p>
      <w:pPr>
        <w:pStyle w:val="Heading3"/>
      </w:pPr>
      <w:r>
        <w:t>13.2 Pneumatic changes</w:t>
      </w:r>
    </w:p>
    <w:p>
      <w:r>
        <w:t>Review:</w:t>
      </w:r>
    </w:p>
    <w:p>
      <w:pPr>
        <w:pStyle w:val="ListBullet"/>
      </w:pPr>
      <w:r>
        <w:t>Operating pressure.</w:t>
      </w:r>
    </w:p>
    <w:p>
      <w:pPr>
        <w:pStyle w:val="ListBullet"/>
      </w:pPr>
      <w:r>
        <w:t>Flow capacity.</w:t>
      </w:r>
    </w:p>
    <w:p>
      <w:pPr>
        <w:pStyle w:val="ListBullet"/>
      </w:pPr>
      <w:r>
        <w:t>Valve configuration.</w:t>
      </w:r>
    </w:p>
    <w:p>
      <w:pPr>
        <w:pStyle w:val="ListBullet"/>
      </w:pPr>
      <w:r>
        <w:t>Cylinder force and speed.</w:t>
      </w:r>
    </w:p>
    <w:p>
      <w:pPr>
        <w:pStyle w:val="ListBullet"/>
      </w:pPr>
      <w:r>
        <w:t>Exhaust restrictions.</w:t>
      </w:r>
    </w:p>
    <w:p>
      <w:pPr>
        <w:pStyle w:val="ListBullet"/>
      </w:pPr>
      <w:r>
        <w:t>Stored energy.</w:t>
      </w:r>
    </w:p>
    <w:p>
      <w:pPr>
        <w:pStyle w:val="ListBullet"/>
      </w:pPr>
      <w:r>
        <w:t>Safe isolation and depressurization.</w:t>
      </w:r>
    </w:p>
    <w:p>
      <w:pPr>
        <w:pStyle w:val="ListBullet"/>
      </w:pPr>
      <w:r>
        <w:t>Unexpected actuator movement.</w:t>
      </w:r>
    </w:p>
    <w:p>
      <w:pPr>
        <w:pStyle w:val="Heading3"/>
      </w:pPr>
      <w:r>
        <w:t>13.3 Hydraulic changes</w:t>
      </w:r>
    </w:p>
    <w:p>
      <w:r>
        <w:t>Review:</w:t>
      </w:r>
    </w:p>
    <w:p>
      <w:pPr>
        <w:pStyle w:val="ListBullet"/>
      </w:pPr>
      <w:r>
        <w:t>Maximum working pressure.</w:t>
      </w:r>
    </w:p>
    <w:p>
      <w:pPr>
        <w:pStyle w:val="ListBullet"/>
      </w:pPr>
      <w:r>
        <w:t>Flow rate.</w:t>
      </w:r>
    </w:p>
    <w:p>
      <w:pPr>
        <w:pStyle w:val="ListBullet"/>
      </w:pPr>
      <w:r>
        <w:t>Pump and motor capacity.</w:t>
      </w:r>
    </w:p>
    <w:p>
      <w:pPr>
        <w:pStyle w:val="ListBullet"/>
      </w:pPr>
      <w:r>
        <w:t>Valve and hose ratings.</w:t>
      </w:r>
    </w:p>
    <w:p>
      <w:pPr>
        <w:pStyle w:val="ListBullet"/>
      </w:pPr>
      <w:r>
        <w:t>Pressure relief arrangements.</w:t>
      </w:r>
    </w:p>
    <w:p>
      <w:pPr>
        <w:pStyle w:val="ListBullet"/>
      </w:pPr>
      <w:r>
        <w:t>Fluid compatibility.</w:t>
      </w:r>
    </w:p>
    <w:p>
      <w:pPr>
        <w:pStyle w:val="ListBullet"/>
      </w:pPr>
      <w:r>
        <w:t>Temperature and filtration.</w:t>
      </w:r>
    </w:p>
    <w:p>
      <w:pPr>
        <w:pStyle w:val="ListBullet"/>
      </w:pPr>
      <w:r>
        <w:t>Load-holding and drift.</w:t>
      </w:r>
    </w:p>
    <w:p>
      <w:pPr>
        <w:pStyle w:val="ListBullet"/>
      </w:pPr>
      <w:r>
        <w:t>Stored energy and safe maintenance conditions.</w:t>
      </w:r>
    </w:p>
    <w:p>
      <w:r>
        <w:t>A pressure setting change can affect both machine performance and hazard severity. It should be treated according to its technical and safety significance.</w:t>
      </w:r>
    </w:p>
    <w:p>
      <w:pPr>
        <w:pStyle w:val="Heading2"/>
      </w:pPr>
      <w:r>
        <w:t>14. Retrofitting Obsolete Machines</w:t>
      </w:r>
    </w:p>
    <w:p>
      <w:r>
        <w:t>A retrofit improves or replaces selected systems while retaining some existing machine structure or equipment.</w:t>
      </w:r>
    </w:p>
    <w:p>
      <w:pPr>
        <w:pStyle w:val="Heading3"/>
      </w:pPr>
      <w:r>
        <w:t>14.1 Common retrofit projects</w:t>
      </w:r>
    </w:p>
    <w:p>
      <w:pPr>
        <w:pStyle w:val="ListBullet"/>
      </w:pPr>
      <w:r>
        <w:t>PLC migration.</w:t>
      </w:r>
    </w:p>
    <w:p>
      <w:pPr>
        <w:pStyle w:val="ListBullet"/>
      </w:pPr>
      <w:r>
        <w:t>HMI replacement.</w:t>
      </w:r>
    </w:p>
    <w:p>
      <w:pPr>
        <w:pStyle w:val="ListBullet"/>
      </w:pPr>
      <w:r>
        <w:t>VFD or servo-drive modernization.</w:t>
      </w:r>
    </w:p>
    <w:p>
      <w:pPr>
        <w:pStyle w:val="ListBullet"/>
      </w:pPr>
      <w:r>
        <w:t>CNC control retrofit.</w:t>
      </w:r>
    </w:p>
    <w:p>
      <w:pPr>
        <w:pStyle w:val="ListBullet"/>
      </w:pPr>
      <w:r>
        <w:t>Robot controller replacement.</w:t>
      </w:r>
    </w:p>
    <w:p>
      <w:pPr>
        <w:pStyle w:val="ListBullet"/>
      </w:pPr>
      <w:r>
        <w:t>Industrial PC replacement.</w:t>
      </w:r>
    </w:p>
    <w:p>
      <w:pPr>
        <w:pStyle w:val="ListBullet"/>
      </w:pPr>
      <w:r>
        <w:t>Sensor and instrumentation upgrades.</w:t>
      </w:r>
    </w:p>
    <w:p>
      <w:pPr>
        <w:pStyle w:val="ListBullet"/>
      </w:pPr>
      <w:r>
        <w:t>Network modernization.</w:t>
      </w:r>
    </w:p>
    <w:p>
      <w:pPr>
        <w:pStyle w:val="ListBullet"/>
      </w:pPr>
      <w:r>
        <w:t>Addition of condition monitoring or data acquisition.</w:t>
      </w:r>
    </w:p>
    <w:p>
      <w:pPr>
        <w:pStyle w:val="Heading3"/>
      </w:pPr>
      <w:r>
        <w:t>14.2 Retrofit challenges</w:t>
      </w:r>
    </w:p>
    <w:p>
      <w:pPr>
        <w:pStyle w:val="ListBullet"/>
      </w:pPr>
      <w:r>
        <w:t>Incomplete or outdated drawings.</w:t>
      </w:r>
    </w:p>
    <w:p>
      <w:pPr>
        <w:pStyle w:val="ListBullet"/>
      </w:pPr>
      <w:r>
        <w:t>Undocumented program modifications.</w:t>
      </w:r>
    </w:p>
    <w:p>
      <w:pPr>
        <w:pStyle w:val="ListBullet"/>
      </w:pPr>
      <w:r>
        <w:t>Unknown wiring changes.</w:t>
      </w:r>
    </w:p>
    <w:p>
      <w:pPr>
        <w:pStyle w:val="ListBullet"/>
      </w:pPr>
      <w:r>
        <w:t>Unsupported software.</w:t>
      </w:r>
    </w:p>
    <w:p>
      <w:pPr>
        <w:pStyle w:val="ListBullet"/>
      </w:pPr>
      <w:r>
        <w:t>Missing passwords or licenses.</w:t>
      </w:r>
    </w:p>
    <w:p>
      <w:pPr>
        <w:pStyle w:val="ListBullet"/>
      </w:pPr>
      <w:r>
        <w:t>Legacy communication protocols.</w:t>
      </w:r>
    </w:p>
    <w:p>
      <w:pPr>
        <w:pStyle w:val="ListBullet"/>
      </w:pPr>
      <w:r>
        <w:t>Incompatible field devices.</w:t>
      </w:r>
    </w:p>
    <w:p>
      <w:pPr>
        <w:pStyle w:val="ListBullet"/>
      </w:pPr>
      <w:r>
        <w:t>Unavailable replacement components.</w:t>
      </w:r>
    </w:p>
    <w:p>
      <w:pPr>
        <w:pStyle w:val="ListBullet"/>
      </w:pPr>
      <w:r>
        <w:t>Unknown safety-system dependencies.</w:t>
      </w:r>
    </w:p>
    <w:p>
      <w:pPr>
        <w:pStyle w:val="ListBullet"/>
      </w:pPr>
      <w:r>
        <w:t>Limited downtime for commissioning.</w:t>
      </w:r>
    </w:p>
    <w:p>
      <w:pPr>
        <w:pStyle w:val="Heading3"/>
      </w:pPr>
      <w:r>
        <w:t>14.3 Retrofit strategy</w:t>
      </w:r>
    </w:p>
    <w:p>
      <w:pPr>
        <w:tabs>
          <w:tab w:pos="403" w:val="left"/>
        </w:tabs>
        <w:spacing w:after="40" w:line="276" w:lineRule="auto"/>
        <w:ind w:left="403" w:hanging="403"/>
        <w:jc w:val="left"/>
      </w:pPr>
      <w:r>
        <w:rPr>
          <w:color w:val="1A2E4A"/>
        </w:rPr>
        <w:t>1.</w:t>
        <w:tab/>
      </w:r>
      <w:r>
        <w:t>Survey the actual installed machine.</w:t>
      </w:r>
    </w:p>
    <w:p>
      <w:pPr>
        <w:tabs>
          <w:tab w:pos="403" w:val="left"/>
        </w:tabs>
        <w:spacing w:after="40" w:line="276" w:lineRule="auto"/>
        <w:ind w:left="403" w:hanging="403"/>
        <w:jc w:val="left"/>
      </w:pPr>
      <w:r>
        <w:rPr>
          <w:color w:val="1A2E4A"/>
        </w:rPr>
        <w:t>2.</w:t>
        <w:tab/>
      </w:r>
      <w:r>
        <w:t>Collect drawings, programs, parameter sets, and manuals.</w:t>
      </w:r>
    </w:p>
    <w:p>
      <w:pPr>
        <w:tabs>
          <w:tab w:pos="403" w:val="left"/>
        </w:tabs>
        <w:spacing w:after="40" w:line="276" w:lineRule="auto"/>
        <w:ind w:left="403" w:hanging="403"/>
        <w:jc w:val="left"/>
      </w:pPr>
      <w:r>
        <w:rPr>
          <w:color w:val="1A2E4A"/>
        </w:rPr>
        <w:t>3.</w:t>
        <w:tab/>
      </w:r>
      <w:r>
        <w:t>Identify obsolete and unsupported components.</w:t>
      </w:r>
    </w:p>
    <w:p>
      <w:pPr>
        <w:tabs>
          <w:tab w:pos="403" w:val="left"/>
        </w:tabs>
        <w:spacing w:after="40" w:line="276" w:lineRule="auto"/>
        <w:ind w:left="403" w:hanging="403"/>
        <w:jc w:val="left"/>
      </w:pPr>
      <w:r>
        <w:rPr>
          <w:color w:val="1A2E4A"/>
        </w:rPr>
        <w:t>4.</w:t>
        <w:tab/>
      </w:r>
      <w:r>
        <w:t>Map existing I/O and communication interfaces.</w:t>
      </w:r>
    </w:p>
    <w:p>
      <w:pPr>
        <w:tabs>
          <w:tab w:pos="403" w:val="left"/>
        </w:tabs>
        <w:spacing w:after="40" w:line="276" w:lineRule="auto"/>
        <w:ind w:left="403" w:hanging="403"/>
        <w:jc w:val="left"/>
      </w:pPr>
      <w:r>
        <w:rPr>
          <w:color w:val="1A2E4A"/>
        </w:rPr>
        <w:t>5.</w:t>
        <w:tab/>
      </w:r>
      <w:r>
        <w:t>Document the machine sequence and operating states.</w:t>
      </w:r>
    </w:p>
    <w:p>
      <w:pPr>
        <w:tabs>
          <w:tab w:pos="403" w:val="left"/>
        </w:tabs>
        <w:spacing w:after="40" w:line="276" w:lineRule="auto"/>
        <w:ind w:left="403" w:hanging="403"/>
        <w:jc w:val="left"/>
      </w:pPr>
      <w:r>
        <w:rPr>
          <w:color w:val="1A2E4A"/>
        </w:rPr>
        <w:t>6.</w:t>
        <w:tab/>
      </w:r>
      <w:r>
        <w:t>Define what will remain and what will change.</w:t>
      </w:r>
    </w:p>
    <w:p>
      <w:pPr>
        <w:tabs>
          <w:tab w:pos="403" w:val="left"/>
        </w:tabs>
        <w:spacing w:after="40" w:line="276" w:lineRule="auto"/>
        <w:ind w:left="403" w:hanging="403"/>
        <w:jc w:val="left"/>
      </w:pPr>
      <w:r>
        <w:rPr>
          <w:color w:val="1A2E4A"/>
        </w:rPr>
        <w:t>7.</w:t>
        <w:tab/>
      </w:r>
      <w:r>
        <w:t>Assess safety, quality, and performance implications.</w:t>
      </w:r>
    </w:p>
    <w:p>
      <w:pPr>
        <w:tabs>
          <w:tab w:pos="403" w:val="left"/>
        </w:tabs>
        <w:spacing w:after="40" w:line="276" w:lineRule="auto"/>
        <w:ind w:left="403" w:hanging="403"/>
        <w:jc w:val="left"/>
      </w:pPr>
      <w:r>
        <w:rPr>
          <w:color w:val="1A2E4A"/>
        </w:rPr>
        <w:t>8.</w:t>
        <w:tab/>
      </w:r>
      <w:r>
        <w:t>Design and test the replacement architecture.</w:t>
      </w:r>
    </w:p>
    <w:p>
      <w:pPr>
        <w:tabs>
          <w:tab w:pos="403" w:val="left"/>
        </w:tabs>
        <w:spacing w:after="40" w:line="276" w:lineRule="auto"/>
        <w:ind w:left="403" w:hanging="403"/>
        <w:jc w:val="left"/>
      </w:pPr>
      <w:r>
        <w:rPr>
          <w:color w:val="1A2E4A"/>
        </w:rPr>
        <w:t>9.</w:t>
        <w:tab/>
      </w:r>
      <w:r>
        <w:t>Plan migration, downtime, and rollback.</w:t>
      </w:r>
    </w:p>
    <w:p>
      <w:pPr>
        <w:tabs>
          <w:tab w:pos="403" w:val="left"/>
        </w:tabs>
        <w:spacing w:after="40" w:line="276" w:lineRule="auto"/>
        <w:ind w:left="403" w:hanging="403"/>
        <w:jc w:val="left"/>
      </w:pPr>
      <w:r>
        <w:rPr>
          <w:color w:val="1A2E4A"/>
        </w:rPr>
        <w:t>10.</w:t>
        <w:tab/>
      </w:r>
      <w:r>
        <w:t>Commission and validate the complete machine.</w:t>
      </w:r>
    </w:p>
    <w:p>
      <w:pPr>
        <w:tabs>
          <w:tab w:pos="403" w:val="left"/>
        </w:tabs>
        <w:spacing w:after="40" w:line="276" w:lineRule="auto"/>
        <w:ind w:left="403" w:hanging="403"/>
        <w:jc w:val="left"/>
      </w:pPr>
      <w:r>
        <w:rPr>
          <w:color w:val="1A2E4A"/>
        </w:rPr>
        <w:t>11.</w:t>
        <w:tab/>
      </w:r>
      <w:r>
        <w:t>Update all controlled records.</w:t>
      </w:r>
    </w:p>
    <w:p>
      <w:pPr>
        <w:pStyle w:val="Heading3"/>
      </w:pPr>
      <w:r>
        <w:t>14.4 Avoiding a simple component-for-component mindset</w:t>
      </w:r>
    </w:p>
    <w:p>
      <w:r>
        <w:t>A newer PLC may have different data types, instruction behavior, communication modules, memory limits, task execution characteristics, and diagnostic features.</w:t>
      </w:r>
    </w:p>
    <w:p>
      <w:r>
        <w:t>A successful retrofit requires functional equivalence or an approved improvement, not merely finding a controller with a similar product description.</w:t>
      </w:r>
    </w:p>
    <w:p>
      <w:pPr>
        <w:pStyle w:val="Heading2"/>
      </w:pPr>
      <w:r>
        <w:t>15. Industrial Network and Digital-System Modifications</w:t>
      </w:r>
    </w:p>
    <w:p>
      <w:r>
        <w:t>Connecting a machine to a network or data platform can introduce dependencies that did not previously exist.</w:t>
      </w:r>
    </w:p>
    <w:p>
      <w:pPr>
        <w:pStyle w:val="Heading3"/>
      </w:pPr>
      <w:r>
        <w:t>15.1 Examples</w:t>
      </w:r>
    </w:p>
    <w:p>
      <w:pPr>
        <w:pStyle w:val="ListBullet"/>
      </w:pPr>
      <w:r>
        <w:t>Adding an Ethernet module to a PLC.</w:t>
      </w:r>
    </w:p>
    <w:p>
      <w:pPr>
        <w:pStyle w:val="ListBullet"/>
      </w:pPr>
      <w:r>
        <w:t>Changing IP addresses.</w:t>
      </w:r>
    </w:p>
    <w:p>
      <w:pPr>
        <w:pStyle w:val="ListBullet"/>
      </w:pPr>
      <w:r>
        <w:t>Replacing a switch.</w:t>
      </w:r>
    </w:p>
    <w:p>
      <w:pPr>
        <w:pStyle w:val="ListBullet"/>
      </w:pPr>
      <w:r>
        <w:t>Migrating from serial communication to Ethernet.</w:t>
      </w:r>
    </w:p>
    <w:p>
      <w:pPr>
        <w:pStyle w:val="ListBullet"/>
      </w:pPr>
      <w:r>
        <w:t>Adding OPC UA communication.</w:t>
      </w:r>
    </w:p>
    <w:p>
      <w:pPr>
        <w:pStyle w:val="ListBullet"/>
      </w:pPr>
      <w:r>
        <w:t>Connecting PLC tags to Node-RED.</w:t>
      </w:r>
    </w:p>
    <w:p>
      <w:pPr>
        <w:pStyle w:val="ListBullet"/>
      </w:pPr>
      <w:r>
        <w:t>Sending production records to SQL Server.</w:t>
      </w:r>
    </w:p>
    <w:p>
      <w:pPr>
        <w:pStyle w:val="ListBullet"/>
      </w:pPr>
      <w:r>
        <w:t>Adding Grafana dashboards or remote diagnostics.</w:t>
      </w:r>
    </w:p>
    <w:p>
      <w:pPr>
        <w:pStyle w:val="Heading3"/>
      </w:pPr>
      <w:r>
        <w:t>15.2 Required assessments</w:t>
      </w:r>
    </w:p>
    <w:p>
      <w:pPr>
        <w:pStyle w:val="ListBullet"/>
      </w:pPr>
      <w:r>
        <w:t>Network topology and addressing.</w:t>
      </w:r>
    </w:p>
    <w:p>
      <w:pPr>
        <w:pStyle w:val="ListBullet"/>
      </w:pPr>
      <w:r>
        <w:t>Protocol and device compatibility.</w:t>
      </w:r>
    </w:p>
    <w:p>
      <w:pPr>
        <w:pStyle w:val="ListBullet"/>
      </w:pPr>
      <w:r>
        <w:t>Data types, byte order, and tag mapping.</w:t>
      </w:r>
    </w:p>
    <w:p>
      <w:pPr>
        <w:pStyle w:val="ListBullet"/>
      </w:pPr>
      <w:r>
        <w:t>Communication timeout and recovery behavior.</w:t>
      </w:r>
    </w:p>
    <w:p>
      <w:pPr>
        <w:pStyle w:val="ListBullet"/>
      </w:pPr>
      <w:r>
        <w:t>Network loading and controller resources.</w:t>
      </w:r>
    </w:p>
    <w:p>
      <w:pPr>
        <w:pStyle w:val="ListBullet"/>
      </w:pPr>
      <w:r>
        <w:t>Segmentation between control and enterprise networks.</w:t>
      </w:r>
    </w:p>
    <w:p>
      <w:pPr>
        <w:pStyle w:val="ListBullet"/>
      </w:pPr>
      <w:r>
        <w:t>Authentication and access permissions.</w:t>
      </w:r>
    </w:p>
    <w:p>
      <w:pPr>
        <w:pStyle w:val="ListBullet"/>
      </w:pPr>
      <w:r>
        <w:t>Backup and restoration of configurations.</w:t>
      </w:r>
    </w:p>
    <w:p>
      <w:pPr>
        <w:pStyle w:val="ListBullet"/>
      </w:pPr>
      <w:r>
        <w:t>Logging, monitoring, and time synchronization.</w:t>
      </w:r>
    </w:p>
    <w:p>
      <w:pPr>
        <w:pStyle w:val="ListBullet"/>
      </w:pPr>
      <w:r>
        <w:t>Impact of communication loss on machine operation.</w:t>
      </w:r>
    </w:p>
    <w:p>
      <w:pPr>
        <w:pStyle w:val="Heading3"/>
      </w:pPr>
      <w:r>
        <w:t>15.3 Monitoring versus control</w:t>
      </w:r>
    </w:p>
    <w:p>
      <w:r>
        <w:t>A system that reads PLC data for dashboards has a different risk profile from a system that writes commands or parameters back to the PLC.</w:t>
      </w:r>
    </w:p>
    <w:p>
      <w:r>
        <w:t>Keep data acquisition and control authority clearly separated. Define which devices may read data, which may issue commands, and which may modify machine configuration.</w:t>
      </w:r>
    </w:p>
    <w:p>
      <w:r>
        <w:t>Loss of a monitoring dashboard should not unexpectedly stop production unless that dependency is intentional, justified, and engineered.</w:t>
      </w:r>
    </w:p>
    <w:p>
      <w:pPr>
        <w:pStyle w:val="Heading2"/>
      </w:pPr>
      <w:r>
        <w:t>16. Software and Configuration Management During Modification</w:t>
      </w:r>
    </w:p>
    <w:p>
      <w:r>
        <w:t>Machine modifications often involve both physical hardware and software.</w:t>
      </w:r>
    </w:p>
    <w:p>
      <w:pPr>
        <w:pStyle w:val="Heading3"/>
      </w:pPr>
      <w:r>
        <w:t>16.1 Configuration items</w:t>
      </w:r>
    </w:p>
    <w:p>
      <w:pPr>
        <w:pStyle w:val="ListBullet"/>
      </w:pPr>
      <w:r>
        <w:t>PLC project.</w:t>
      </w:r>
    </w:p>
    <w:p>
      <w:pPr>
        <w:pStyle w:val="ListBullet"/>
      </w:pPr>
      <w:r>
        <w:t>HMI project.</w:t>
      </w:r>
    </w:p>
    <w:p>
      <w:pPr>
        <w:pStyle w:val="ListBullet"/>
      </w:pPr>
      <w:r>
        <w:t>SCADA configuration.</w:t>
      </w:r>
    </w:p>
    <w:p>
      <w:pPr>
        <w:pStyle w:val="ListBullet"/>
      </w:pPr>
      <w:r>
        <w:t>Robot and CNC programs.</w:t>
      </w:r>
    </w:p>
    <w:p>
      <w:pPr>
        <w:pStyle w:val="ListBullet"/>
      </w:pPr>
      <w:r>
        <w:t>VFD and servo parameters.</w:t>
      </w:r>
    </w:p>
    <w:p>
      <w:pPr>
        <w:pStyle w:val="ListBullet"/>
      </w:pPr>
      <w:r>
        <w:t>Safety controller configuration.</w:t>
      </w:r>
    </w:p>
    <w:p>
      <w:pPr>
        <w:pStyle w:val="ListBullet"/>
      </w:pPr>
      <w:r>
        <w:t>Network configuration.</w:t>
      </w:r>
    </w:p>
    <w:p>
      <w:pPr>
        <w:pStyle w:val="ListBullet"/>
      </w:pPr>
      <w:r>
        <w:t>Sensor settings.</w:t>
      </w:r>
    </w:p>
    <w:p>
      <w:pPr>
        <w:pStyle w:val="ListBullet"/>
      </w:pPr>
      <w:r>
        <w:t>Vision recipes.</w:t>
      </w:r>
    </w:p>
    <w:p>
      <w:pPr>
        <w:pStyle w:val="ListBullet"/>
      </w:pPr>
      <w:r>
        <w:t>Industrial PC applications.</w:t>
      </w:r>
    </w:p>
    <w:p>
      <w:pPr>
        <w:pStyle w:val="ListBullet"/>
      </w:pPr>
      <w:r>
        <w:t>Database schemas and interface mappings.</w:t>
      </w:r>
    </w:p>
    <w:p>
      <w:pPr>
        <w:pStyle w:val="Heading3"/>
      </w:pPr>
      <w:r>
        <w:t>16.2 Version control</w:t>
      </w:r>
    </w:p>
    <w:p>
      <w:r>
        <w:t>Maintain:</w:t>
      </w:r>
    </w:p>
    <w:p>
      <w:pPr>
        <w:pStyle w:val="ListBullet"/>
      </w:pPr>
      <w:r>
        <w:t>Approved baseline revision.</w:t>
      </w:r>
    </w:p>
    <w:p>
      <w:pPr>
        <w:pStyle w:val="ListBullet"/>
      </w:pPr>
      <w:r>
        <w:t>Change request number.</w:t>
      </w:r>
    </w:p>
    <w:p>
      <w:pPr>
        <w:pStyle w:val="ListBullet"/>
      </w:pPr>
      <w:r>
        <w:t>Description of modifications.</w:t>
      </w:r>
    </w:p>
    <w:p>
      <w:pPr>
        <w:pStyle w:val="ListBullet"/>
      </w:pPr>
      <w:r>
        <w:t>Engineer or authorized technician.</w:t>
      </w:r>
    </w:p>
    <w:p>
      <w:pPr>
        <w:pStyle w:val="ListBullet"/>
      </w:pPr>
      <w:r>
        <w:t>Date and approval status.</w:t>
      </w:r>
    </w:p>
    <w:p>
      <w:pPr>
        <w:pStyle w:val="ListBullet"/>
      </w:pPr>
      <w:r>
        <w:t>Test evidence.</w:t>
      </w:r>
    </w:p>
    <w:p>
      <w:pPr>
        <w:pStyle w:val="ListBullet"/>
      </w:pPr>
      <w:r>
        <w:t>Final deployed revision.</w:t>
      </w:r>
    </w:p>
    <w:p>
      <w:pPr>
        <w:pStyle w:val="ListBullet"/>
      </w:pPr>
      <w:r>
        <w:t>Recovery instructions.</w:t>
      </w:r>
    </w:p>
    <w:p>
      <w:r>
        <w:t>Where suitable, use version control for source files and controlled archives for binary projects and device configurations.</w:t>
      </w:r>
    </w:p>
    <w:p>
      <w:pPr>
        <w:pStyle w:val="Heading3"/>
      </w:pPr>
      <w:r>
        <w:t>16.3 Online modifications</w:t>
      </w:r>
    </w:p>
    <w:p>
      <w:r>
        <w:t>Online edits can be necessary for troubleshooting or commissioning, but they create particular risks:</w:t>
      </w:r>
    </w:p>
    <w:p>
      <w:pPr>
        <w:pStyle w:val="ListBullet"/>
      </w:pPr>
      <w:r>
        <w:t>The running machine may change immediately.</w:t>
      </w:r>
    </w:p>
    <w:p>
      <w:pPr>
        <w:pStyle w:val="ListBullet"/>
      </w:pPr>
      <w:r>
        <w:t>Other personnel may not know the logic was modified.</w:t>
      </w:r>
    </w:p>
    <w:p>
      <w:pPr>
        <w:pStyle w:val="ListBullet"/>
      </w:pPr>
      <w:r>
        <w:t>A local edit may not match the offline engineering project.</w:t>
      </w:r>
    </w:p>
    <w:p>
      <w:pPr>
        <w:pStyle w:val="ListBullet"/>
      </w:pPr>
      <w:r>
        <w:t>A fault may occur before adequate testing is completed.</w:t>
      </w:r>
    </w:p>
    <w:p>
      <w:r>
        <w:t>Online changes require authorization, controlled conditions, appropriate verification, and synchronization of the final approved project with the installed machine.</w:t>
      </w:r>
    </w:p>
    <w:p>
      <w:pPr>
        <w:pStyle w:val="Heading2"/>
      </w:pPr>
      <w:r>
        <w:t>17. Testing, Commissioning, and Validation</w:t>
      </w:r>
    </w:p>
    <w:p>
      <w:r>
        <w:t>Testing demonstrates that the modified machine meets defined requirements. Commissioning establishes that the equipment is correctly installed and ready for intended operation. Validation provides evidence that the complete system satisfies its intended requirements.</w:t>
      </w:r>
    </w:p>
    <w:p>
      <w:pPr>
        <w:pStyle w:val="Heading3"/>
      </w:pPr>
      <w:r>
        <w:t>17.1 Common test stages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Stage</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Design verification</w:t>
            </w:r>
          </w:p>
        </w:tc>
        <w:tc>
          <w:tcPr>
            <w:tcW w:type="dxa" w:w="5400"/>
          </w:tcPr>
          <w:p>
            <w:pPr>
              <w:spacing w:after="0" w:before="0" w:line="240" w:lineRule="auto"/>
              <w:jc w:val="left"/>
            </w:pPr>
            <w:r>
              <w:t>Check engineering outputs against specifications</w:t>
            </w:r>
          </w:p>
        </w:tc>
      </w:tr>
      <w:tr>
        <w:tc>
          <w:tcPr>
            <w:tcW w:type="dxa" w:w="5400"/>
          </w:tcPr>
          <w:p>
            <w:pPr>
              <w:spacing w:after="0" w:before="0" w:line="240" w:lineRule="auto"/>
              <w:jc w:val="left"/>
            </w:pPr>
            <w:r>
              <w:t>Component inspection</w:t>
            </w:r>
          </w:p>
        </w:tc>
        <w:tc>
          <w:tcPr>
            <w:tcW w:type="dxa" w:w="5400"/>
          </w:tcPr>
          <w:p>
            <w:pPr>
              <w:spacing w:after="0" w:before="0" w:line="240" w:lineRule="auto"/>
              <w:jc w:val="left"/>
            </w:pPr>
            <w:r>
              <w:t>Confirm correct equipment and installation</w:t>
            </w:r>
          </w:p>
        </w:tc>
      </w:tr>
      <w:tr>
        <w:tc>
          <w:tcPr>
            <w:tcW w:type="dxa" w:w="5400"/>
          </w:tcPr>
          <w:p>
            <w:pPr>
              <w:spacing w:after="0" w:before="0" w:line="240" w:lineRule="auto"/>
              <w:jc w:val="left"/>
            </w:pPr>
            <w:r>
              <w:t>Factory acceptance testing (FAT)</w:t>
            </w:r>
          </w:p>
        </w:tc>
        <w:tc>
          <w:tcPr>
            <w:tcW w:type="dxa" w:w="5400"/>
          </w:tcPr>
          <w:p>
            <w:pPr>
              <w:spacing w:after="0" w:before="0" w:line="240" w:lineRule="auto"/>
              <w:jc w:val="left"/>
            </w:pPr>
            <w:r>
              <w:t>Test defined functions before shipment or site installation</w:t>
            </w:r>
          </w:p>
        </w:tc>
      </w:tr>
      <w:tr>
        <w:tc>
          <w:tcPr>
            <w:tcW w:type="dxa" w:w="5400"/>
          </w:tcPr>
          <w:p>
            <w:pPr>
              <w:spacing w:after="0" w:before="0" w:line="240" w:lineRule="auto"/>
              <w:jc w:val="left"/>
            </w:pPr>
            <w:r>
              <w:t>Site acceptance testing (SAT)</w:t>
            </w:r>
          </w:p>
        </w:tc>
        <w:tc>
          <w:tcPr>
            <w:tcW w:type="dxa" w:w="5400"/>
          </w:tcPr>
          <w:p>
            <w:pPr>
              <w:spacing w:after="0" w:before="0" w:line="240" w:lineRule="auto"/>
              <w:jc w:val="left"/>
            </w:pPr>
            <w:r>
              <w:t>Verify the installed system at the actual site</w:t>
            </w:r>
          </w:p>
        </w:tc>
      </w:tr>
      <w:tr>
        <w:tc>
          <w:tcPr>
            <w:tcW w:type="dxa" w:w="5400"/>
          </w:tcPr>
          <w:p>
            <w:pPr>
              <w:spacing w:after="0" w:before="0" w:line="240" w:lineRule="auto"/>
              <w:jc w:val="left"/>
            </w:pPr>
            <w:r>
              <w:t>Functional testing</w:t>
            </w:r>
          </w:p>
        </w:tc>
        <w:tc>
          <w:tcPr>
            <w:tcW w:type="dxa" w:w="5400"/>
          </w:tcPr>
          <w:p>
            <w:pPr>
              <w:spacing w:after="0" w:before="0" w:line="240" w:lineRule="auto"/>
              <w:jc w:val="left"/>
            </w:pPr>
            <w:r>
              <w:t>Verify expected machine behavior</w:t>
            </w:r>
          </w:p>
        </w:tc>
      </w:tr>
      <w:tr>
        <w:tc>
          <w:tcPr>
            <w:tcW w:type="dxa" w:w="5400"/>
          </w:tcPr>
          <w:p>
            <w:pPr>
              <w:spacing w:after="0" w:before="0" w:line="240" w:lineRule="auto"/>
              <w:jc w:val="left"/>
            </w:pPr>
            <w:r>
              <w:t>Regression testing</w:t>
            </w:r>
          </w:p>
        </w:tc>
        <w:tc>
          <w:tcPr>
            <w:tcW w:type="dxa" w:w="5400"/>
          </w:tcPr>
          <w:p>
            <w:pPr>
              <w:spacing w:after="0" w:before="0" w:line="240" w:lineRule="auto"/>
              <w:jc w:val="left"/>
            </w:pPr>
            <w:r>
              <w:t>Confirm that existing functions remain correct</w:t>
            </w:r>
          </w:p>
        </w:tc>
      </w:tr>
      <w:tr>
        <w:tc>
          <w:tcPr>
            <w:tcW w:type="dxa" w:w="5400"/>
          </w:tcPr>
          <w:p>
            <w:pPr>
              <w:spacing w:after="0" w:before="0" w:line="240" w:lineRule="auto"/>
              <w:jc w:val="left"/>
            </w:pPr>
            <w:r>
              <w:t>Performance testing</w:t>
            </w:r>
          </w:p>
        </w:tc>
        <w:tc>
          <w:tcPr>
            <w:tcW w:type="dxa" w:w="5400"/>
          </w:tcPr>
          <w:p>
            <w:pPr>
              <w:spacing w:after="0" w:before="0" w:line="240" w:lineRule="auto"/>
              <w:jc w:val="left"/>
            </w:pPr>
            <w:r>
              <w:t>Verify cycle time, capacity, accuracy, or other targets</w:t>
            </w:r>
          </w:p>
        </w:tc>
      </w:tr>
      <w:tr>
        <w:tc>
          <w:tcPr>
            <w:tcW w:type="dxa" w:w="5400"/>
          </w:tcPr>
          <w:p>
            <w:pPr>
              <w:spacing w:after="0" w:before="0" w:line="240" w:lineRule="auto"/>
              <w:jc w:val="left"/>
            </w:pPr>
            <w:r>
              <w:t>Safety validation</w:t>
            </w:r>
          </w:p>
        </w:tc>
        <w:tc>
          <w:tcPr>
            <w:tcW w:type="dxa" w:w="5400"/>
          </w:tcPr>
          <w:p>
            <w:pPr>
              <w:spacing w:after="0" w:before="0" w:line="240" w:lineRule="auto"/>
              <w:jc w:val="left"/>
            </w:pPr>
            <w:r>
              <w:t>Verify safety-related functions and required performance</w:t>
            </w:r>
          </w:p>
        </w:tc>
      </w:tr>
      <w:tr>
        <w:tc>
          <w:tcPr>
            <w:tcW w:type="dxa" w:w="5400"/>
          </w:tcPr>
          <w:p>
            <w:pPr>
              <w:spacing w:after="0" w:before="0" w:line="240" w:lineRule="auto"/>
              <w:jc w:val="left"/>
            </w:pPr>
            <w:r>
              <w:t>Production trial</w:t>
            </w:r>
          </w:p>
        </w:tc>
        <w:tc>
          <w:tcPr>
            <w:tcW w:type="dxa" w:w="5400"/>
          </w:tcPr>
          <w:p>
            <w:pPr>
              <w:spacing w:after="0" w:before="0" w:line="240" w:lineRule="auto"/>
              <w:jc w:val="left"/>
            </w:pPr>
            <w:r>
              <w:t>Observe the system under controlled production conditions</w:t>
            </w:r>
          </w:p>
        </w:tc>
      </w:tr>
      <w:tr>
        <w:tc>
          <w:tcPr>
            <w:tcW w:type="dxa" w:w="5400"/>
          </w:tcPr>
          <w:p>
            <w:pPr>
              <w:spacing w:after="0" w:before="0" w:line="240" w:lineRule="auto"/>
              <w:jc w:val="left"/>
            </w:pPr>
            <w:r>
              <w:t>Handover verification</w:t>
            </w:r>
          </w:p>
        </w:tc>
        <w:tc>
          <w:tcPr>
            <w:tcW w:type="dxa" w:w="5400"/>
          </w:tcPr>
          <w:p>
            <w:pPr>
              <w:spacing w:after="0" w:before="0" w:line="240" w:lineRule="auto"/>
              <w:jc w:val="left"/>
            </w:pPr>
            <w:r>
              <w:t>Confirm records, training, spares, and operating readiness</w:t>
            </w:r>
          </w:p>
        </w:tc>
      </w:tr>
    </w:tbl>
    <w:p/>
    <w:p>
      <w:r>
        <w:t>Not every modification requires a formal FAT and SAT. The testing strategy should be proportionate to the scope, risk, and contractual requirements.</w:t>
      </w:r>
    </w:p>
    <w:p>
      <w:pPr>
        <w:pStyle w:val="Heading3"/>
      </w:pPr>
      <w:r>
        <w:t>17.2 Test planning</w:t>
      </w:r>
    </w:p>
    <w:p>
      <w:r>
        <w:t>Each test should define:</w:t>
      </w:r>
    </w:p>
    <w:p>
      <w:pPr>
        <w:pStyle w:val="ListBullet"/>
      </w:pPr>
      <w:r>
        <w:t>Requirement being verified.</w:t>
      </w:r>
    </w:p>
    <w:p>
      <w:pPr>
        <w:pStyle w:val="ListBullet"/>
      </w:pPr>
      <w:r>
        <w:t>Preconditions.</w:t>
      </w:r>
    </w:p>
    <w:p>
      <w:pPr>
        <w:pStyle w:val="ListBullet"/>
      </w:pPr>
      <w:r>
        <w:t>Test procedure.</w:t>
      </w:r>
    </w:p>
    <w:p>
      <w:pPr>
        <w:pStyle w:val="ListBullet"/>
      </w:pPr>
      <w:r>
        <w:t>Expected result.</w:t>
      </w:r>
    </w:p>
    <w:p>
      <w:pPr>
        <w:pStyle w:val="ListBullet"/>
      </w:pPr>
      <w:r>
        <w:t>Acceptance criteria.</w:t>
      </w:r>
    </w:p>
    <w:p>
      <w:pPr>
        <w:pStyle w:val="ListBullet"/>
      </w:pPr>
      <w:r>
        <w:t>Actual result.</w:t>
      </w:r>
    </w:p>
    <w:p>
      <w:pPr>
        <w:pStyle w:val="ListBullet"/>
      </w:pPr>
      <w:r>
        <w:t>Evidence or measurement record.</w:t>
      </w:r>
    </w:p>
    <w:p>
      <w:pPr>
        <w:pStyle w:val="ListBullet"/>
      </w:pPr>
      <w:r>
        <w:t>Responsible person.</w:t>
      </w:r>
    </w:p>
    <w:p>
      <w:pPr>
        <w:pStyle w:val="ListBullet"/>
      </w:pPr>
      <w:r>
        <w:t>Pass/fail status.</w:t>
      </w:r>
    </w:p>
    <w:p>
      <w:pPr>
        <w:pStyle w:val="ListBullet"/>
      </w:pPr>
      <w:r>
        <w:t>Corrective action if the test fails.</w:t>
      </w:r>
    </w:p>
    <w:p>
      <w:pPr>
        <w:pStyle w:val="Heading3"/>
      </w:pPr>
      <w:r>
        <w:t>17.3 Regression testing</w:t>
      </w:r>
    </w:p>
    <w:p>
      <w:r>
        <w:t>Regression testing is particularly important when a modification affects shared PLC routines, common alarms, communication blocks, or machine-wide interlocks.</w:t>
      </w:r>
    </w:p>
    <w:p>
      <w:r>
        <w:t>Examples include checking:</w:t>
      </w:r>
    </w:p>
    <w:p>
      <w:pPr>
        <w:pStyle w:val="ListBullet"/>
      </w:pPr>
      <w:r>
        <w:t>Existing automatic sequence.</w:t>
      </w:r>
    </w:p>
    <w:p>
      <w:pPr>
        <w:pStyle w:val="ListBullet"/>
      </w:pPr>
      <w:r>
        <w:t>Manual operation.</w:t>
      </w:r>
    </w:p>
    <w:p>
      <w:pPr>
        <w:pStyle w:val="ListBullet"/>
      </w:pPr>
      <w:r>
        <w:t>Homing and recovery.</w:t>
      </w:r>
    </w:p>
    <w:p>
      <w:pPr>
        <w:pStyle w:val="ListBullet"/>
      </w:pPr>
      <w:r>
        <w:t>Emergency-stop behavior.</w:t>
      </w:r>
    </w:p>
    <w:p>
      <w:pPr>
        <w:pStyle w:val="ListBullet"/>
      </w:pPr>
      <w:r>
        <w:t>Fault handling.</w:t>
      </w:r>
    </w:p>
    <w:p>
      <w:pPr>
        <w:pStyle w:val="ListBullet"/>
      </w:pPr>
      <w:r>
        <w:t>Recipe changes.</w:t>
      </w:r>
    </w:p>
    <w:p>
      <w:pPr>
        <w:pStyle w:val="ListBullet"/>
      </w:pPr>
      <w:r>
        <w:t>Product changeover.</w:t>
      </w:r>
    </w:p>
    <w:p>
      <w:pPr>
        <w:pStyle w:val="ListBullet"/>
      </w:pPr>
      <w:r>
        <w:t>Communication-loss response.</w:t>
      </w:r>
    </w:p>
    <w:p>
      <w:pPr>
        <w:pStyle w:val="ListBullet"/>
      </w:pPr>
      <w:r>
        <w:t>Downstream and upstream equipment interfaces.</w:t>
      </w:r>
    </w:p>
    <w:p>
      <w:r>
        <w:t>A modification should not be released merely because the new function works. Existing functions must also remain correct.</w:t>
      </w:r>
    </w:p>
    <w:p>
      <w:pPr>
        <w:pStyle w:val="Heading2"/>
      </w:pPr>
      <w:r>
        <w:t>18. Downtime and Implementation Planning</w:t>
      </w:r>
    </w:p>
    <w:p>
      <w:r>
        <w:t>The implementation plan should coordinate engineering work with production requirements and operational constraints.</w:t>
      </w:r>
    </w:p>
    <w:p>
      <w:pPr>
        <w:pStyle w:val="Heading3"/>
      </w:pPr>
      <w:r>
        <w:t>18.1 Planning considerations</w:t>
      </w:r>
    </w:p>
    <w:p>
      <w:pPr>
        <w:pStyle w:val="ListBullet"/>
      </w:pPr>
      <w:r>
        <w:t>Production schedule and shutdown window.</w:t>
      </w:r>
    </w:p>
    <w:p>
      <w:pPr>
        <w:pStyle w:val="ListBullet"/>
      </w:pPr>
      <w:r>
        <w:t>Required manpower and specialist support.</w:t>
      </w:r>
    </w:p>
    <w:p>
      <w:pPr>
        <w:pStyle w:val="ListBullet"/>
      </w:pPr>
      <w:r>
        <w:t>Parts and tooling availability.</w:t>
      </w:r>
    </w:p>
    <w:p>
      <w:pPr>
        <w:pStyle w:val="ListBullet"/>
      </w:pPr>
      <w:r>
        <w:t>Pre-assembly and offline testing.</w:t>
      </w:r>
    </w:p>
    <w:p>
      <w:pPr>
        <w:pStyle w:val="ListBullet"/>
      </w:pPr>
      <w:r>
        <w:t>Isolation and permit requirements.</w:t>
      </w:r>
    </w:p>
    <w:p>
      <w:pPr>
        <w:pStyle w:val="ListBullet"/>
      </w:pPr>
      <w:r>
        <w:t>Access equipment and lifting arrangements.</w:t>
      </w:r>
    </w:p>
    <w:p>
      <w:pPr>
        <w:pStyle w:val="ListBullet"/>
      </w:pPr>
      <w:r>
        <w:t>Software backup and restoration.</w:t>
      </w:r>
    </w:p>
    <w:p>
      <w:pPr>
        <w:pStyle w:val="ListBullet"/>
      </w:pPr>
      <w:r>
        <w:t>Test equipment and calibration status.</w:t>
      </w:r>
    </w:p>
    <w:p>
      <w:pPr>
        <w:pStyle w:val="ListBullet"/>
      </w:pPr>
      <w:r>
        <w:t>Expected commissioning duration.</w:t>
      </w:r>
    </w:p>
    <w:p>
      <w:pPr>
        <w:pStyle w:val="ListBullet"/>
      </w:pPr>
      <w:r>
        <w:t>Recovery time if the change fails.</w:t>
      </w:r>
    </w:p>
    <w:p>
      <w:pPr>
        <w:pStyle w:val="ListBullet"/>
      </w:pPr>
      <w:r>
        <w:t>Production restart and quality-release requirements.</w:t>
      </w:r>
    </w:p>
    <w:p>
      <w:pPr>
        <w:pStyle w:val="Heading3"/>
      </w:pPr>
      <w:r>
        <w:t>18.2 Example implementation plan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Phase</w:t>
            </w:r>
          </w:p>
        </w:tc>
        <w:tc>
          <w:tcPr>
            <w:tcW w:type="dxa" w:w="5400"/>
            <w:shd w:val="clear" w:color="auto" w:fill="EEF2F7"/>
          </w:tcPr>
          <w:p>
            <w:pPr>
              <w:spacing w:after="0" w:before="0" w:line="240" w:lineRule="auto"/>
              <w:jc w:val="left"/>
            </w:pPr>
            <w:r>
              <w:rPr>
                <w:b/>
                <w:color w:val="1A2E4A"/>
              </w:rPr>
              <w:t>Typical activities</w:t>
            </w:r>
          </w:p>
        </w:tc>
      </w:tr>
      <w:tr>
        <w:tc>
          <w:tcPr>
            <w:tcW w:type="dxa" w:w="5400"/>
          </w:tcPr>
          <w:p>
            <w:pPr>
              <w:spacing w:after="0" w:before="0" w:line="240" w:lineRule="auto"/>
              <w:jc w:val="left"/>
            </w:pPr>
            <w:r>
              <w:t>Preparation</w:t>
            </w:r>
          </w:p>
        </w:tc>
        <w:tc>
          <w:tcPr>
            <w:tcW w:type="dxa" w:w="5400"/>
          </w:tcPr>
          <w:p>
            <w:pPr>
              <w:spacing w:after="0" w:before="0" w:line="240" w:lineRule="auto"/>
              <w:jc w:val="left"/>
            </w:pPr>
            <w:r>
              <w:t>Design approval, risk assessment, material readiness</w:t>
            </w:r>
          </w:p>
        </w:tc>
      </w:tr>
      <w:tr>
        <w:tc>
          <w:tcPr>
            <w:tcW w:type="dxa" w:w="5400"/>
          </w:tcPr>
          <w:p>
            <w:pPr>
              <w:spacing w:after="0" w:before="0" w:line="240" w:lineRule="auto"/>
              <w:jc w:val="left"/>
            </w:pPr>
            <w:r>
              <w:t>Pre-shutdown</w:t>
            </w:r>
          </w:p>
        </w:tc>
        <w:tc>
          <w:tcPr>
            <w:tcW w:type="dxa" w:w="5400"/>
          </w:tcPr>
          <w:p>
            <w:pPr>
              <w:spacing w:after="0" w:before="0" w:line="240" w:lineRule="auto"/>
              <w:jc w:val="left"/>
            </w:pPr>
            <w:r>
              <w:t>Backup, pre-assembly, software simulation, test preparation</w:t>
            </w:r>
          </w:p>
        </w:tc>
      </w:tr>
      <w:tr>
        <w:tc>
          <w:tcPr>
            <w:tcW w:type="dxa" w:w="5400"/>
          </w:tcPr>
          <w:p>
            <w:pPr>
              <w:spacing w:after="0" w:before="0" w:line="240" w:lineRule="auto"/>
              <w:jc w:val="left"/>
            </w:pPr>
            <w:r>
              <w:t>Shutdown</w:t>
            </w:r>
          </w:p>
        </w:tc>
        <w:tc>
          <w:tcPr>
            <w:tcW w:type="dxa" w:w="5400"/>
          </w:tcPr>
          <w:p>
            <w:pPr>
              <w:spacing w:after="0" w:before="0" w:line="240" w:lineRule="auto"/>
              <w:jc w:val="left"/>
            </w:pPr>
            <w:r>
              <w:t>Isolation, removal, installation, wiring, mechanical work</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Inspection, electrical checks, configuration checks</w:t>
            </w:r>
          </w:p>
        </w:tc>
      </w:tr>
      <w:tr>
        <w:tc>
          <w:tcPr>
            <w:tcW w:type="dxa" w:w="5400"/>
          </w:tcPr>
          <w:p>
            <w:pPr>
              <w:spacing w:after="0" w:before="0" w:line="240" w:lineRule="auto"/>
              <w:jc w:val="left"/>
            </w:pPr>
            <w:r>
              <w:t>Commissioning</w:t>
            </w:r>
          </w:p>
        </w:tc>
        <w:tc>
          <w:tcPr>
            <w:tcW w:type="dxa" w:w="5400"/>
          </w:tcPr>
          <w:p>
            <w:pPr>
              <w:spacing w:after="0" w:before="0" w:line="240" w:lineRule="auto"/>
              <w:jc w:val="left"/>
            </w:pPr>
            <w:r>
              <w:t>Functional tests, sequence checks, performance trials</w:t>
            </w:r>
          </w:p>
        </w:tc>
      </w:tr>
      <w:tr>
        <w:tc>
          <w:tcPr>
            <w:tcW w:type="dxa" w:w="5400"/>
          </w:tcPr>
          <w:p>
            <w:pPr>
              <w:spacing w:after="0" w:before="0" w:line="240" w:lineRule="auto"/>
              <w:jc w:val="left"/>
            </w:pPr>
            <w:r>
              <w:t>Release</w:t>
            </w:r>
          </w:p>
        </w:tc>
        <w:tc>
          <w:tcPr>
            <w:tcW w:type="dxa" w:w="5400"/>
          </w:tcPr>
          <w:p>
            <w:pPr>
              <w:spacing w:after="0" w:before="0" w:line="240" w:lineRule="auto"/>
              <w:jc w:val="left"/>
            </w:pPr>
            <w:r>
              <w:t>Safety and quality approval where required, production authorization</w:t>
            </w:r>
          </w:p>
        </w:tc>
      </w:tr>
      <w:tr>
        <w:tc>
          <w:tcPr>
            <w:tcW w:type="dxa" w:w="5400"/>
          </w:tcPr>
          <w:p>
            <w:pPr>
              <w:spacing w:after="0" w:before="0" w:line="240" w:lineRule="auto"/>
              <w:jc w:val="left"/>
            </w:pPr>
            <w:r>
              <w:t>Follow-up</w:t>
            </w:r>
          </w:p>
        </w:tc>
        <w:tc>
          <w:tcPr>
            <w:tcW w:type="dxa" w:w="5400"/>
          </w:tcPr>
          <w:p>
            <w:pPr>
              <w:spacing w:after="0" w:before="0" w:line="240" w:lineRule="auto"/>
              <w:jc w:val="left"/>
            </w:pPr>
            <w:r>
              <w:t>Monitor faults, cycle time, quality, and reliability</w:t>
            </w:r>
          </w:p>
        </w:tc>
      </w:tr>
    </w:tbl>
    <w:p/>
    <w:p>
      <w:r>
        <w:t>The schedule should include time for verification and recovery. A plan that allocates every minute to installation assumes the universe has signed off on the design. It has not.</w:t>
      </w:r>
    </w:p>
    <w:p>
      <w:pPr>
        <w:pStyle w:val="Heading2"/>
      </w:pPr>
      <w:r>
        <w:t>19. Change Approval and Responsibilities</w:t>
      </w:r>
    </w:p>
    <w:p>
      <w:r>
        <w:t>The change owner should ensure that responsibilities are clear before implementation.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Typical responsibility</w:t>
            </w:r>
          </w:p>
        </w:tc>
      </w:tr>
      <w:tr>
        <w:tc>
          <w:tcPr>
            <w:tcW w:type="dxa" w:w="5400"/>
          </w:tcPr>
          <w:p>
            <w:pPr>
              <w:spacing w:after="0" w:before="0" w:line="240" w:lineRule="auto"/>
              <w:jc w:val="left"/>
            </w:pPr>
            <w:r>
              <w:t>Requester</w:t>
            </w:r>
          </w:p>
        </w:tc>
        <w:tc>
          <w:tcPr>
            <w:tcW w:type="dxa" w:w="5400"/>
          </w:tcPr>
          <w:p>
            <w:pPr>
              <w:spacing w:after="0" w:before="0" w:line="240" w:lineRule="auto"/>
              <w:jc w:val="left"/>
            </w:pPr>
            <w:r>
              <w:t>Describes the problem and desired outcome</w:t>
            </w:r>
          </w:p>
        </w:tc>
      </w:tr>
      <w:tr>
        <w:tc>
          <w:tcPr>
            <w:tcW w:type="dxa" w:w="5400"/>
          </w:tcPr>
          <w:p>
            <w:pPr>
              <w:spacing w:after="0" w:before="0" w:line="240" w:lineRule="auto"/>
              <w:jc w:val="left"/>
            </w:pPr>
            <w:r>
              <w:t>Change owner</w:t>
            </w:r>
          </w:p>
        </w:tc>
        <w:tc>
          <w:tcPr>
            <w:tcW w:type="dxa" w:w="5400"/>
          </w:tcPr>
          <w:p>
            <w:pPr>
              <w:spacing w:after="0" w:before="0" w:line="240" w:lineRule="auto"/>
              <w:jc w:val="left"/>
            </w:pPr>
            <w:r>
              <w:t>Coordinates scope, approvals, implementation, and closure</w:t>
            </w:r>
          </w:p>
        </w:tc>
      </w:tr>
      <w:tr>
        <w:tc>
          <w:tcPr>
            <w:tcW w:type="dxa" w:w="5400"/>
          </w:tcPr>
          <w:p>
            <w:pPr>
              <w:spacing w:after="0" w:before="0" w:line="240" w:lineRule="auto"/>
              <w:jc w:val="left"/>
            </w:pPr>
            <w:r>
              <w:t>Engineering</w:t>
            </w:r>
          </w:p>
        </w:tc>
        <w:tc>
          <w:tcPr>
            <w:tcW w:type="dxa" w:w="5400"/>
          </w:tcPr>
          <w:p>
            <w:pPr>
              <w:spacing w:after="0" w:before="0" w:line="240" w:lineRule="auto"/>
              <w:jc w:val="left"/>
            </w:pPr>
            <w:r>
              <w:t>Develops and reviews the technical solution</w:t>
            </w:r>
          </w:p>
        </w:tc>
      </w:tr>
      <w:tr>
        <w:tc>
          <w:tcPr>
            <w:tcW w:type="dxa" w:w="5400"/>
          </w:tcPr>
          <w:p>
            <w:pPr>
              <w:spacing w:after="0" w:before="0" w:line="240" w:lineRule="auto"/>
              <w:jc w:val="left"/>
            </w:pPr>
            <w:r>
              <w:t>Maintenance</w:t>
            </w:r>
          </w:p>
        </w:tc>
        <w:tc>
          <w:tcPr>
            <w:tcW w:type="dxa" w:w="5400"/>
          </w:tcPr>
          <w:p>
            <w:pPr>
              <w:spacing w:after="0" w:before="0" w:line="240" w:lineRule="auto"/>
              <w:jc w:val="left"/>
            </w:pPr>
            <w:r>
              <w:t>Assesses maintainability, repair procedures, and spare requirements</w:t>
            </w:r>
          </w:p>
        </w:tc>
      </w:tr>
      <w:tr>
        <w:tc>
          <w:tcPr>
            <w:tcW w:type="dxa" w:w="5400"/>
          </w:tcPr>
          <w:p>
            <w:pPr>
              <w:spacing w:after="0" w:before="0" w:line="240" w:lineRule="auto"/>
              <w:jc w:val="left"/>
            </w:pPr>
            <w:r>
              <w:t>Production</w:t>
            </w:r>
          </w:p>
        </w:tc>
        <w:tc>
          <w:tcPr>
            <w:tcW w:type="dxa" w:w="5400"/>
          </w:tcPr>
          <w:p>
            <w:pPr>
              <w:spacing w:after="0" w:before="0" w:line="240" w:lineRule="auto"/>
              <w:jc w:val="left"/>
            </w:pPr>
            <w:r>
              <w:t>Confirms operating requirements and production constraints</w:t>
            </w:r>
          </w:p>
        </w:tc>
      </w:tr>
      <w:tr>
        <w:tc>
          <w:tcPr>
            <w:tcW w:type="dxa" w:w="5400"/>
          </w:tcPr>
          <w:p>
            <w:pPr>
              <w:spacing w:after="0" w:before="0" w:line="240" w:lineRule="auto"/>
              <w:jc w:val="left"/>
            </w:pPr>
            <w:r>
              <w:t>Quality</w:t>
            </w:r>
          </w:p>
        </w:tc>
        <w:tc>
          <w:tcPr>
            <w:tcW w:type="dxa" w:w="5400"/>
          </w:tcPr>
          <w:p>
            <w:pPr>
              <w:spacing w:after="0" w:before="0" w:line="240" w:lineRule="auto"/>
              <w:jc w:val="left"/>
            </w:pPr>
            <w:r>
              <w:t>Defines product and process acceptance requirements</w:t>
            </w:r>
          </w:p>
        </w:tc>
      </w:tr>
      <w:tr>
        <w:tc>
          <w:tcPr>
            <w:tcW w:type="dxa" w:w="5400"/>
          </w:tcPr>
          <w:p>
            <w:pPr>
              <w:spacing w:after="0" w:before="0" w:line="240" w:lineRule="auto"/>
              <w:jc w:val="left"/>
            </w:pPr>
            <w:r>
              <w:t>Safety/EHS</w:t>
            </w:r>
          </w:p>
        </w:tc>
        <w:tc>
          <w:tcPr>
            <w:tcW w:type="dxa" w:w="5400"/>
          </w:tcPr>
          <w:p>
            <w:pPr>
              <w:spacing w:after="0" w:before="0" w:line="240" w:lineRule="auto"/>
              <w:jc w:val="left"/>
            </w:pPr>
            <w:r>
              <w:t>Reviews hazards and required safety controls</w:t>
            </w:r>
          </w:p>
        </w:tc>
      </w:tr>
      <w:tr>
        <w:tc>
          <w:tcPr>
            <w:tcW w:type="dxa" w:w="5400"/>
          </w:tcPr>
          <w:p>
            <w:pPr>
              <w:spacing w:after="0" w:before="0" w:line="240" w:lineRule="auto"/>
              <w:jc w:val="left"/>
            </w:pPr>
            <w:r>
              <w:t>IT/OT</w:t>
            </w:r>
          </w:p>
        </w:tc>
        <w:tc>
          <w:tcPr>
            <w:tcW w:type="dxa" w:w="5400"/>
          </w:tcPr>
          <w:p>
            <w:pPr>
              <w:spacing w:after="0" w:before="0" w:line="240" w:lineRule="auto"/>
              <w:jc w:val="left"/>
            </w:pPr>
            <w:r>
              <w:t>Reviews network, access, and cybersecurity implications</w:t>
            </w:r>
          </w:p>
        </w:tc>
      </w:tr>
      <w:tr>
        <w:tc>
          <w:tcPr>
            <w:tcW w:type="dxa" w:w="5400"/>
          </w:tcPr>
          <w:p>
            <w:pPr>
              <w:spacing w:after="0" w:before="0" w:line="240" w:lineRule="auto"/>
              <w:jc w:val="left"/>
            </w:pPr>
            <w:r>
              <w:t>Commissioning team</w:t>
            </w:r>
          </w:p>
        </w:tc>
        <w:tc>
          <w:tcPr>
            <w:tcW w:type="dxa" w:w="5400"/>
          </w:tcPr>
          <w:p>
            <w:pPr>
              <w:spacing w:after="0" w:before="0" w:line="240" w:lineRule="auto"/>
              <w:jc w:val="left"/>
            </w:pPr>
            <w:r>
              <w:t>Performs planned tests and records results</w:t>
            </w:r>
          </w:p>
        </w:tc>
      </w:tr>
      <w:tr>
        <w:tc>
          <w:tcPr>
            <w:tcW w:type="dxa" w:w="5400"/>
          </w:tcPr>
          <w:p>
            <w:pPr>
              <w:spacing w:after="0" w:before="0" w:line="240" w:lineRule="auto"/>
              <w:jc w:val="left"/>
            </w:pPr>
            <w:r>
              <w:t>Asset owner</w:t>
            </w:r>
          </w:p>
        </w:tc>
        <w:tc>
          <w:tcPr>
            <w:tcW w:type="dxa" w:w="5400"/>
          </w:tcPr>
          <w:p>
            <w:pPr>
              <w:spacing w:after="0" w:before="0" w:line="240" w:lineRule="auto"/>
              <w:jc w:val="left"/>
            </w:pPr>
            <w:r>
              <w:t>Accepts the completed modification and authorizes use as required</w:t>
            </w:r>
          </w:p>
        </w:tc>
      </w:tr>
    </w:tbl>
    <w:p/>
    <w:p>
      <w:r>
        <w:t>One person may perform multiple roles in a small project, but technical approval, safety responsibilities, and final release authority must remain clear.</w:t>
      </w:r>
    </w:p>
    <w:p>
      <w:pPr>
        <w:pStyle w:val="Heading2"/>
      </w:pPr>
      <w:r>
        <w:t>20. Documentation and As-Built Control</w:t>
      </w:r>
    </w:p>
    <w:p>
      <w:r>
        <w:t>The as-built record must represent the machine as it actually exists after modification.</w:t>
      </w:r>
    </w:p>
    <w:p>
      <w:pPr>
        <w:pStyle w:val="Heading3"/>
      </w:pPr>
      <w:r>
        <w:t>20.1 Documents to review</w:t>
      </w:r>
    </w:p>
    <w:p>
      <w:pPr>
        <w:pStyle w:val="ListBullet"/>
      </w:pPr>
      <w:r>
        <w:t>Mechanical drawings.</w:t>
      </w:r>
    </w:p>
    <w:p>
      <w:pPr>
        <w:pStyle w:val="ListBullet"/>
      </w:pPr>
      <w:r>
        <w:t>Electrical schematics.</w:t>
      </w:r>
    </w:p>
    <w:p>
      <w:pPr>
        <w:pStyle w:val="ListBullet"/>
      </w:pPr>
      <w:r>
        <w:t>Pneumatic and hydraulic drawings.</w:t>
      </w:r>
    </w:p>
    <w:p>
      <w:pPr>
        <w:pStyle w:val="ListBullet"/>
      </w:pPr>
      <w:r>
        <w:t>PLC I/O lists.</w:t>
      </w:r>
    </w:p>
    <w:p>
      <w:pPr>
        <w:pStyle w:val="ListBullet"/>
      </w:pPr>
      <w:r>
        <w:t>PLC, HMI, robot, and CNC programs.</w:t>
      </w:r>
    </w:p>
    <w:p>
      <w:pPr>
        <w:pStyle w:val="ListBullet"/>
      </w:pPr>
      <w:r>
        <w:t>Drive and instrument parameter records.</w:t>
      </w:r>
    </w:p>
    <w:p>
      <w:pPr>
        <w:pStyle w:val="ListBullet"/>
      </w:pPr>
      <w:r>
        <w:t>Network topology and IP address lists.</w:t>
      </w:r>
    </w:p>
    <w:p>
      <w:pPr>
        <w:pStyle w:val="ListBullet"/>
      </w:pPr>
      <w:r>
        <w:t>Safety documentation.</w:t>
      </w:r>
    </w:p>
    <w:p>
      <w:pPr>
        <w:pStyle w:val="ListBullet"/>
      </w:pPr>
      <w:r>
        <w:t>Calibration and inspection records.</w:t>
      </w:r>
    </w:p>
    <w:p>
      <w:pPr>
        <w:pStyle w:val="ListBullet"/>
      </w:pPr>
      <w:r>
        <w:t>Spare-parts lists.</w:t>
      </w:r>
    </w:p>
    <w:p>
      <w:pPr>
        <w:pStyle w:val="ListBullet"/>
      </w:pPr>
      <w:r>
        <w:t>SOPs and maintenance procedures.</w:t>
      </w:r>
    </w:p>
    <w:p>
      <w:pPr>
        <w:pStyle w:val="ListBullet"/>
      </w:pPr>
      <w:r>
        <w:t>Training and handover records.</w:t>
      </w:r>
    </w:p>
    <w:p>
      <w:pPr>
        <w:pStyle w:val="Heading3"/>
      </w:pPr>
      <w:r>
        <w:t>20.2 As-built update rules</w:t>
      </w:r>
    </w:p>
    <w:p>
      <w:pPr>
        <w:pStyle w:val="ListBullet"/>
      </w:pPr>
      <w:r>
        <w:t>Record the actual installed model and part number.</w:t>
      </w:r>
    </w:p>
    <w:p>
      <w:pPr>
        <w:pStyle w:val="ListBullet"/>
      </w:pPr>
      <w:r>
        <w:t>Update changed connections, tags, and device addresses.</w:t>
      </w:r>
    </w:p>
    <w:p>
      <w:pPr>
        <w:pStyle w:val="ListBullet"/>
      </w:pPr>
      <w:r>
        <w:t>Revise software and configuration references.</w:t>
      </w:r>
    </w:p>
    <w:p>
      <w:pPr>
        <w:pStyle w:val="ListBullet"/>
      </w:pPr>
      <w:r>
        <w:t>Record deviations from the approved design.</w:t>
      </w:r>
    </w:p>
    <w:p>
      <w:pPr>
        <w:pStyle w:val="ListBullet"/>
      </w:pPr>
      <w:r>
        <w:t>Link documents to the relevant change request.</w:t>
      </w:r>
    </w:p>
    <w:p>
      <w:pPr>
        <w:pStyle w:val="ListBullet"/>
      </w:pPr>
      <w:r>
        <w:t>Remove obsolete documents from active-use locations according to document-control procedures.</w:t>
      </w:r>
    </w:p>
    <w:p>
      <w:pPr>
        <w:pStyle w:val="ListBullet"/>
      </w:pPr>
      <w:r>
        <w:t>Preserve previous revisions and change history.</w:t>
      </w:r>
    </w:p>
    <w:p>
      <w:pPr>
        <w:pStyle w:val="ListBullet"/>
      </w:pPr>
      <w:r>
        <w:t>Verify that technicians can find the current approved information.</w:t>
      </w:r>
    </w:p>
    <w:p>
      <w:r>
        <w:t>An approved drawing that no longer matches the installed machine is not a useful drawing. It is a historical artifact wearing a misleading uniform.</w:t>
      </w:r>
    </w:p>
    <w:p>
      <w:pPr>
        <w:pStyle w:val="Heading2"/>
      </w:pPr>
      <w:r>
        <w:t>21. Maintenance and Spare-Parts Impact</w:t>
      </w:r>
    </w:p>
    <w:p>
      <w:r>
        <w:t>A modification may improve reliability while introducing new maintenance requirements.</w:t>
      </w:r>
    </w:p>
    <w:p>
      <w:pPr>
        <w:pStyle w:val="Heading3"/>
      </w:pPr>
      <w:r>
        <w:t>21.1 Maintenance review</w:t>
      </w:r>
    </w:p>
    <w:p>
      <w:pPr>
        <w:pStyle w:val="ListBullet"/>
      </w:pPr>
      <w:r>
        <w:t>Identify new failure modes.</w:t>
      </w:r>
    </w:p>
    <w:p>
      <w:pPr>
        <w:pStyle w:val="ListBullet"/>
      </w:pPr>
      <w:r>
        <w:t>Update preventive maintenance tasks.</w:t>
      </w:r>
    </w:p>
    <w:p>
      <w:pPr>
        <w:pStyle w:val="ListBullet"/>
      </w:pPr>
      <w:r>
        <w:t>Establish inspection or calibration intervals where required.</w:t>
      </w:r>
    </w:p>
    <w:p>
      <w:pPr>
        <w:pStyle w:val="ListBullet"/>
      </w:pPr>
      <w:r>
        <w:t>Review lubrication and adjustment requirements.</w:t>
      </w:r>
    </w:p>
    <w:p>
      <w:pPr>
        <w:pStyle w:val="ListBullet"/>
      </w:pPr>
      <w:r>
        <w:t>Add fault codes and troubleshooting procedures.</w:t>
      </w:r>
    </w:p>
    <w:p>
      <w:pPr>
        <w:pStyle w:val="ListBullet"/>
      </w:pPr>
      <w:r>
        <w:t>Update isolation and safe-access instructions.</w:t>
      </w:r>
    </w:p>
    <w:p>
      <w:pPr>
        <w:pStyle w:val="ListBullet"/>
      </w:pPr>
      <w:r>
        <w:t>Define required tools and diagnostic software.</w:t>
      </w:r>
    </w:p>
    <w:p>
      <w:pPr>
        <w:pStyle w:val="ListBullet"/>
      </w:pPr>
      <w:r>
        <w:t>Identify training needs.</w:t>
      </w:r>
    </w:p>
    <w:p>
      <w:pPr>
        <w:pStyle w:val="ListBullet"/>
      </w:pPr>
      <w:r>
        <w:t>Review critical spare requirements.</w:t>
      </w:r>
    </w:p>
    <w:p>
      <w:pPr>
        <w:pStyle w:val="Heading3"/>
      </w:pPr>
      <w:r>
        <w:t>21.2 Spare-parts mapping</w:t>
      </w:r>
    </w:p>
    <w:p>
      <w:r>
        <w:t>For each new or changed component, record:</w:t>
      </w:r>
    </w:p>
    <w:p>
      <w:pPr>
        <w:pStyle w:val="ListBullet"/>
      </w:pPr>
      <w:r>
        <w:t>Machine and subsystem.</w:t>
      </w:r>
    </w:p>
    <w:p>
      <w:pPr>
        <w:pStyle w:val="ListBullet"/>
      </w:pPr>
      <w:r>
        <w:t>Installed tag or reference.</w:t>
      </w:r>
    </w:p>
    <w:p>
      <w:pPr>
        <w:pStyle w:val="ListBullet"/>
      </w:pPr>
      <w:r>
        <w:t>Manufacturer and model.</w:t>
      </w:r>
    </w:p>
    <w:p>
      <w:pPr>
        <w:pStyle w:val="ListBullet"/>
      </w:pPr>
      <w:r>
        <w:t>Part number.</w:t>
      </w:r>
    </w:p>
    <w:p>
      <w:pPr>
        <w:pStyle w:val="ListBullet"/>
      </w:pPr>
      <w:r>
        <w:t>Approved substitute.</w:t>
      </w:r>
    </w:p>
    <w:p>
      <w:pPr>
        <w:pStyle w:val="ListBullet"/>
      </w:pPr>
      <w:r>
        <w:t>Quantity installed.</w:t>
      </w:r>
    </w:p>
    <w:p>
      <w:pPr>
        <w:pStyle w:val="ListBullet"/>
      </w:pPr>
      <w:r>
        <w:t>Criticality.</w:t>
      </w:r>
    </w:p>
    <w:p>
      <w:pPr>
        <w:pStyle w:val="ListBullet"/>
      </w:pPr>
      <w:r>
        <w:t>Lead time and availability.</w:t>
      </w:r>
    </w:p>
    <w:p>
      <w:pPr>
        <w:pStyle w:val="ListBullet"/>
      </w:pPr>
      <w:r>
        <w:t>Obsolescence status.</w:t>
      </w:r>
    </w:p>
    <w:p>
      <w:pPr>
        <w:pStyle w:val="ListBullet"/>
      </w:pPr>
      <w:r>
        <w:t>Storage and handling requirements.</w:t>
      </w:r>
    </w:p>
    <w:p>
      <w:pPr>
        <w:pStyle w:val="Heading3"/>
      </w:pPr>
      <w:r>
        <w:t>21.3 Reliability review</w:t>
      </w:r>
    </w:p>
    <w:p>
      <w:r>
        <w:t>Where sufficient data exists, compare the modified machine against its previous baseline using breakdown frequency, MTBF, MTTR, availability, cycle time, and quality performance.</w:t>
      </w:r>
    </w:p>
    <w:p>
      <w:r>
        <w:t>Do not declare a modification successful solely because the machine restarted. Restarting is the beginning of evidence collection, not the end.</w:t>
      </w:r>
    </w:p>
    <w:p>
      <w:pPr>
        <w:pStyle w:val="Heading2"/>
      </w:pPr>
      <w:r>
        <w:t>22. Common Machine Modification Failure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mode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Preventive control</w:t>
            </w:r>
          </w:p>
        </w:tc>
      </w:tr>
      <w:tr>
        <w:tc>
          <w:tcPr>
            <w:tcW w:type="dxa" w:w="3600"/>
          </w:tcPr>
          <w:p>
            <w:pPr>
              <w:spacing w:after="0" w:before="0" w:line="240" w:lineRule="auto"/>
              <w:jc w:val="left"/>
            </w:pPr>
            <w:r>
              <w:t>No baseline backup</w:t>
            </w:r>
          </w:p>
        </w:tc>
        <w:tc>
          <w:tcPr>
            <w:tcW w:type="dxa" w:w="3600"/>
          </w:tcPr>
          <w:p>
            <w:pPr>
              <w:spacing w:after="0" w:before="0" w:line="240" w:lineRule="auto"/>
              <w:jc w:val="left"/>
            </w:pPr>
            <w:r>
              <w:t>Difficult recovery</w:t>
            </w:r>
          </w:p>
        </w:tc>
        <w:tc>
          <w:tcPr>
            <w:tcW w:type="dxa" w:w="3600"/>
          </w:tcPr>
          <w:p>
            <w:pPr>
              <w:spacing w:after="0" w:before="0" w:line="240" w:lineRule="auto"/>
              <w:jc w:val="left"/>
            </w:pPr>
            <w:r>
              <w:t>Preserve and verify the original configuration</w:t>
            </w:r>
          </w:p>
        </w:tc>
      </w:tr>
      <w:tr>
        <w:tc>
          <w:tcPr>
            <w:tcW w:type="dxa" w:w="3600"/>
          </w:tcPr>
          <w:p>
            <w:pPr>
              <w:spacing w:after="0" w:before="0" w:line="240" w:lineRule="auto"/>
              <w:jc w:val="left"/>
            </w:pPr>
            <w:r>
              <w:t>Incomplete risk assessment</w:t>
            </w:r>
          </w:p>
        </w:tc>
        <w:tc>
          <w:tcPr>
            <w:tcW w:type="dxa" w:w="3600"/>
          </w:tcPr>
          <w:p>
            <w:pPr>
              <w:spacing w:after="0" w:before="0" w:line="240" w:lineRule="auto"/>
              <w:jc w:val="left"/>
            </w:pPr>
            <w:r>
              <w:t>New hazards remain uncontrolled</w:t>
            </w:r>
          </w:p>
        </w:tc>
        <w:tc>
          <w:tcPr>
            <w:tcW w:type="dxa" w:w="3600"/>
          </w:tcPr>
          <w:p>
            <w:pPr>
              <w:spacing w:after="0" w:before="0" w:line="240" w:lineRule="auto"/>
              <w:jc w:val="left"/>
            </w:pPr>
            <w:r>
              <w:t>Assess hazards before implementation</w:t>
            </w:r>
          </w:p>
        </w:tc>
      </w:tr>
      <w:tr>
        <w:tc>
          <w:tcPr>
            <w:tcW w:type="dxa" w:w="3600"/>
          </w:tcPr>
          <w:p>
            <w:pPr>
              <w:spacing w:after="0" w:before="0" w:line="240" w:lineRule="auto"/>
              <w:jc w:val="left"/>
            </w:pPr>
            <w:r>
              <w:t>Incorrect component sizing</w:t>
            </w:r>
          </w:p>
        </w:tc>
        <w:tc>
          <w:tcPr>
            <w:tcW w:type="dxa" w:w="3600"/>
          </w:tcPr>
          <w:p>
            <w:pPr>
              <w:spacing w:after="0" w:before="0" w:line="240" w:lineRule="auto"/>
              <w:jc w:val="left"/>
            </w:pPr>
            <w:r>
              <w:t>Overheating, poor performance, or failure</w:t>
            </w:r>
          </w:p>
        </w:tc>
        <w:tc>
          <w:tcPr>
            <w:tcW w:type="dxa" w:w="3600"/>
          </w:tcPr>
          <w:p>
            <w:pPr>
              <w:spacing w:after="0" w:before="0" w:line="240" w:lineRule="auto"/>
              <w:jc w:val="left"/>
            </w:pPr>
            <w:r>
              <w:t>Verify engineering calculations</w:t>
            </w:r>
          </w:p>
        </w:tc>
      </w:tr>
      <w:tr>
        <w:tc>
          <w:tcPr>
            <w:tcW w:type="dxa" w:w="3600"/>
          </w:tcPr>
          <w:p>
            <w:pPr>
              <w:spacing w:after="0" w:before="0" w:line="240" w:lineRule="auto"/>
              <w:jc w:val="left"/>
            </w:pPr>
            <w:r>
              <w:t>Unverified PLC logic</w:t>
            </w:r>
          </w:p>
        </w:tc>
        <w:tc>
          <w:tcPr>
            <w:tcW w:type="dxa" w:w="3600"/>
          </w:tcPr>
          <w:p>
            <w:pPr>
              <w:spacing w:after="0" w:before="0" w:line="240" w:lineRule="auto"/>
              <w:jc w:val="left"/>
            </w:pPr>
            <w:r>
              <w:t>Sequence faults or unexpected movement</w:t>
            </w:r>
          </w:p>
        </w:tc>
        <w:tc>
          <w:tcPr>
            <w:tcW w:type="dxa" w:w="3600"/>
          </w:tcPr>
          <w:p>
            <w:pPr>
              <w:spacing w:after="0" w:before="0" w:line="240" w:lineRule="auto"/>
              <w:jc w:val="left"/>
            </w:pPr>
            <w:r>
              <w:t>Review and test modified logic</w:t>
            </w:r>
          </w:p>
        </w:tc>
      </w:tr>
      <w:tr>
        <w:tc>
          <w:tcPr>
            <w:tcW w:type="dxa" w:w="3600"/>
          </w:tcPr>
          <w:p>
            <w:pPr>
              <w:spacing w:after="0" w:before="0" w:line="240" w:lineRule="auto"/>
              <w:jc w:val="left"/>
            </w:pPr>
            <w:r>
              <w:t>Missing regression tests</w:t>
            </w:r>
          </w:p>
        </w:tc>
        <w:tc>
          <w:tcPr>
            <w:tcW w:type="dxa" w:w="3600"/>
          </w:tcPr>
          <w:p>
            <w:pPr>
              <w:spacing w:after="0" w:before="0" w:line="240" w:lineRule="auto"/>
              <w:jc w:val="left"/>
            </w:pPr>
            <w:r>
              <w:t>Existing functions fail</w:t>
            </w:r>
          </w:p>
        </w:tc>
        <w:tc>
          <w:tcPr>
            <w:tcW w:type="dxa" w:w="3600"/>
          </w:tcPr>
          <w:p>
            <w:pPr>
              <w:spacing w:after="0" w:before="0" w:line="240" w:lineRule="auto"/>
              <w:jc w:val="left"/>
            </w:pPr>
            <w:r>
              <w:t>Test affected and dependent functions</w:t>
            </w:r>
          </w:p>
        </w:tc>
      </w:tr>
      <w:tr>
        <w:tc>
          <w:tcPr>
            <w:tcW w:type="dxa" w:w="3600"/>
          </w:tcPr>
          <w:p>
            <w:pPr>
              <w:spacing w:after="0" w:before="0" w:line="240" w:lineRule="auto"/>
              <w:jc w:val="left"/>
            </w:pPr>
            <w:r>
              <w:t>Inadequate commissioning time</w:t>
            </w:r>
          </w:p>
        </w:tc>
        <w:tc>
          <w:tcPr>
            <w:tcW w:type="dxa" w:w="3600"/>
          </w:tcPr>
          <w:p>
            <w:pPr>
              <w:spacing w:after="0" w:before="0" w:line="240" w:lineRule="auto"/>
              <w:jc w:val="left"/>
            </w:pPr>
            <w:r>
              <w:t>Defects escape into production</w:t>
            </w:r>
          </w:p>
        </w:tc>
        <w:tc>
          <w:tcPr>
            <w:tcW w:type="dxa" w:w="3600"/>
          </w:tcPr>
          <w:p>
            <w:pPr>
              <w:spacing w:after="0" w:before="0" w:line="240" w:lineRule="auto"/>
              <w:jc w:val="left"/>
            </w:pPr>
            <w:r>
              <w:t>Plan realistic test and recovery windows</w:t>
            </w:r>
          </w:p>
        </w:tc>
      </w:tr>
      <w:tr>
        <w:tc>
          <w:tcPr>
            <w:tcW w:type="dxa" w:w="3600"/>
          </w:tcPr>
          <w:p>
            <w:pPr>
              <w:spacing w:after="0" w:before="0" w:line="240" w:lineRule="auto"/>
              <w:jc w:val="left"/>
            </w:pPr>
            <w:r>
              <w:t>Incomplete as-built records</w:t>
            </w:r>
          </w:p>
        </w:tc>
        <w:tc>
          <w:tcPr>
            <w:tcW w:type="dxa" w:w="3600"/>
          </w:tcPr>
          <w:p>
            <w:pPr>
              <w:spacing w:after="0" w:before="0" w:line="240" w:lineRule="auto"/>
              <w:jc w:val="left"/>
            </w:pPr>
            <w:r>
              <w:t>Troubleshooting errors and repeat work</w:t>
            </w:r>
          </w:p>
        </w:tc>
        <w:tc>
          <w:tcPr>
            <w:tcW w:type="dxa" w:w="3600"/>
          </w:tcPr>
          <w:p>
            <w:pPr>
              <w:spacing w:after="0" w:before="0" w:line="240" w:lineRule="auto"/>
              <w:jc w:val="left"/>
            </w:pPr>
            <w:r>
              <w:t>Update controlled documentation</w:t>
            </w:r>
          </w:p>
        </w:tc>
      </w:tr>
      <w:tr>
        <w:tc>
          <w:tcPr>
            <w:tcW w:type="dxa" w:w="3600"/>
          </w:tcPr>
          <w:p>
            <w:pPr>
              <w:spacing w:after="0" w:before="0" w:line="240" w:lineRule="auto"/>
              <w:jc w:val="left"/>
            </w:pPr>
            <w:r>
              <w:t>Unapproved online edits</w:t>
            </w:r>
          </w:p>
        </w:tc>
        <w:tc>
          <w:tcPr>
            <w:tcW w:type="dxa" w:w="3600"/>
          </w:tcPr>
          <w:p>
            <w:pPr>
              <w:spacing w:after="0" w:before="0" w:line="240" w:lineRule="auto"/>
              <w:jc w:val="left"/>
            </w:pPr>
            <w:r>
              <w:t>Configuration drift</w:t>
            </w:r>
          </w:p>
        </w:tc>
        <w:tc>
          <w:tcPr>
            <w:tcW w:type="dxa" w:w="3600"/>
          </w:tcPr>
          <w:p>
            <w:pPr>
              <w:spacing w:after="0" w:before="0" w:line="240" w:lineRule="auto"/>
              <w:jc w:val="left"/>
            </w:pPr>
            <w:r>
              <w:t>Control changes and reconcile project files</w:t>
            </w:r>
          </w:p>
        </w:tc>
      </w:tr>
      <w:tr>
        <w:tc>
          <w:tcPr>
            <w:tcW w:type="dxa" w:w="3600"/>
          </w:tcPr>
          <w:p>
            <w:pPr>
              <w:spacing w:after="0" w:before="0" w:line="240" w:lineRule="auto"/>
              <w:jc w:val="left"/>
            </w:pPr>
            <w:r>
              <w:t>Incorrect spare selection</w:t>
            </w:r>
          </w:p>
        </w:tc>
        <w:tc>
          <w:tcPr>
            <w:tcW w:type="dxa" w:w="3600"/>
          </w:tcPr>
          <w:p>
            <w:pPr>
              <w:spacing w:after="0" w:before="0" w:line="240" w:lineRule="auto"/>
              <w:jc w:val="left"/>
            </w:pPr>
            <w:r>
              <w:t>Extended downtime</w:t>
            </w:r>
          </w:p>
        </w:tc>
        <w:tc>
          <w:tcPr>
            <w:tcW w:type="dxa" w:w="3600"/>
          </w:tcPr>
          <w:p>
            <w:pPr>
              <w:spacing w:after="0" w:before="0" w:line="240" w:lineRule="auto"/>
              <w:jc w:val="left"/>
            </w:pPr>
            <w:r>
              <w:t>Maintain approved replacement mapping</w:t>
            </w:r>
          </w:p>
        </w:tc>
      </w:tr>
      <w:tr>
        <w:tc>
          <w:tcPr>
            <w:tcW w:type="dxa" w:w="3600"/>
          </w:tcPr>
          <w:p>
            <w:pPr>
              <w:spacing w:after="0" w:before="0" w:line="240" w:lineRule="auto"/>
              <w:jc w:val="left"/>
            </w:pPr>
            <w:r>
              <w:t>Weak rollback plan</w:t>
            </w:r>
          </w:p>
        </w:tc>
        <w:tc>
          <w:tcPr>
            <w:tcW w:type="dxa" w:w="3600"/>
          </w:tcPr>
          <w:p>
            <w:pPr>
              <w:spacing w:after="0" w:before="0" w:line="240" w:lineRule="auto"/>
              <w:jc w:val="left"/>
            </w:pPr>
            <w:r>
              <w:t>Prolonged production outage</w:t>
            </w:r>
          </w:p>
        </w:tc>
        <w:tc>
          <w:tcPr>
            <w:tcW w:type="dxa" w:w="3600"/>
          </w:tcPr>
          <w:p>
            <w:pPr>
              <w:spacing w:after="0" w:before="0" w:line="240" w:lineRule="auto"/>
              <w:jc w:val="left"/>
            </w:pPr>
            <w:r>
              <w:t>Define a practical recovery strategy</w:t>
            </w:r>
          </w:p>
        </w:tc>
      </w:tr>
      <w:tr>
        <w:tc>
          <w:tcPr>
            <w:tcW w:type="dxa" w:w="3600"/>
          </w:tcPr>
          <w:p>
            <w:pPr>
              <w:spacing w:after="0" w:before="0" w:line="240" w:lineRule="auto"/>
              <w:jc w:val="left"/>
            </w:pPr>
            <w:r>
              <w:t>Uncontrolled safety changes</w:t>
            </w:r>
          </w:p>
        </w:tc>
        <w:tc>
          <w:tcPr>
            <w:tcW w:type="dxa" w:w="3600"/>
          </w:tcPr>
          <w:p>
            <w:pPr>
              <w:spacing w:after="0" w:before="0" w:line="240" w:lineRule="auto"/>
              <w:jc w:val="left"/>
            </w:pPr>
            <w:r>
              <w:t>Loss of risk reduction</w:t>
            </w:r>
          </w:p>
        </w:tc>
        <w:tc>
          <w:tcPr>
            <w:tcW w:type="dxa" w:w="3600"/>
          </w:tcPr>
          <w:p>
            <w:pPr>
              <w:spacing w:after="0" w:before="0" w:line="240" w:lineRule="auto"/>
              <w:jc w:val="left"/>
            </w:pPr>
            <w:r>
              <w:t>Require appropriate safety engineering and validation</w:t>
            </w:r>
          </w:p>
        </w:tc>
      </w:tr>
      <w:tr>
        <w:tc>
          <w:tcPr>
            <w:tcW w:type="dxa" w:w="3600"/>
          </w:tcPr>
          <w:p>
            <w:pPr>
              <w:spacing w:after="0" w:before="0" w:line="240" w:lineRule="auto"/>
              <w:jc w:val="left"/>
            </w:pPr>
            <w:r>
              <w:t>Unreviewed network integration</w:t>
            </w:r>
          </w:p>
        </w:tc>
        <w:tc>
          <w:tcPr>
            <w:tcW w:type="dxa" w:w="3600"/>
          </w:tcPr>
          <w:p>
            <w:pPr>
              <w:spacing w:after="0" w:before="0" w:line="240" w:lineRule="auto"/>
              <w:jc w:val="left"/>
            </w:pPr>
            <w:r>
              <w:t>Cybersecurity or availability issues</w:t>
            </w:r>
          </w:p>
        </w:tc>
        <w:tc>
          <w:tcPr>
            <w:tcW w:type="dxa" w:w="3600"/>
          </w:tcPr>
          <w:p>
            <w:pPr>
              <w:spacing w:after="0" w:before="0" w:line="240" w:lineRule="auto"/>
              <w:jc w:val="left"/>
            </w:pPr>
            <w:r>
              <w:t>Review architecture, access, and failure behavior</w:t>
            </w:r>
          </w:p>
        </w:tc>
      </w:tr>
      <w:tr>
        <w:tc>
          <w:tcPr>
            <w:tcW w:type="dxa" w:w="3600"/>
          </w:tcPr>
          <w:p>
            <w:pPr>
              <w:spacing w:after="0" w:before="0" w:line="240" w:lineRule="auto"/>
              <w:jc w:val="left"/>
            </w:pPr>
            <w:r>
              <w:t>No post-change monitoring</w:t>
            </w:r>
          </w:p>
        </w:tc>
        <w:tc>
          <w:tcPr>
            <w:tcW w:type="dxa" w:w="3600"/>
          </w:tcPr>
          <w:p>
            <w:pPr>
              <w:spacing w:after="0" w:before="0" w:line="240" w:lineRule="auto"/>
              <w:jc w:val="left"/>
            </w:pPr>
            <w:r>
              <w:t>Degradation goes unnoticed</w:t>
            </w:r>
          </w:p>
        </w:tc>
        <w:tc>
          <w:tcPr>
            <w:tcW w:type="dxa" w:w="3600"/>
          </w:tcPr>
          <w:p>
            <w:pPr>
              <w:spacing w:after="0" w:before="0" w:line="240" w:lineRule="auto"/>
              <w:jc w:val="left"/>
            </w:pPr>
            <w:r>
              <w:t>Monitor defined performance indicators</w:t>
            </w:r>
          </w:p>
        </w:tc>
      </w:tr>
    </w:tbl>
    <w:p/>
    <w:p>
      <w:pPr>
        <w:pStyle w:val="Heading2"/>
      </w:pPr>
      <w:r>
        <w:t>23. Measuring Modification Success</w:t>
      </w:r>
    </w:p>
    <w:p>
      <w:r>
        <w:t>A modification should have measurable acceptance criteria established before implementation.</w:t>
      </w:r>
    </w:p>
    <w:p>
      <w:pPr>
        <w:pStyle w:val="Heading3"/>
      </w:pPr>
      <w:r>
        <w:t>23.1 Typical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Cycle time</w:t>
            </w:r>
          </w:p>
        </w:tc>
        <w:tc>
          <w:tcPr>
            <w:tcW w:type="dxa" w:w="5400"/>
          </w:tcPr>
          <w:p>
            <w:pPr>
              <w:spacing w:after="0" w:before="0" w:line="240" w:lineRule="auto"/>
              <w:jc w:val="left"/>
            </w:pPr>
            <w:r>
              <w:t>Determines whether throughput improved</w:t>
            </w:r>
          </w:p>
        </w:tc>
      </w:tr>
      <w:tr>
        <w:tc>
          <w:tcPr>
            <w:tcW w:type="dxa" w:w="5400"/>
          </w:tcPr>
          <w:p>
            <w:pPr>
              <w:spacing w:after="0" w:before="0" w:line="240" w:lineRule="auto"/>
              <w:jc w:val="left"/>
            </w:pPr>
            <w:r>
              <w:t>Availability</w:t>
            </w:r>
          </w:p>
        </w:tc>
        <w:tc>
          <w:tcPr>
            <w:tcW w:type="dxa" w:w="5400"/>
          </w:tcPr>
          <w:p>
            <w:pPr>
              <w:spacing w:after="0" w:before="0" w:line="240" w:lineRule="auto"/>
              <w:jc w:val="left"/>
            </w:pPr>
            <w:r>
              <w:t>Measures equipment readiness</w:t>
            </w:r>
          </w:p>
        </w:tc>
      </w:tr>
      <w:tr>
        <w:tc>
          <w:tcPr>
            <w:tcW w:type="dxa" w:w="5400"/>
          </w:tcPr>
          <w:p>
            <w:pPr>
              <w:spacing w:after="0" w:before="0" w:line="240" w:lineRule="auto"/>
              <w:jc w:val="left"/>
            </w:pPr>
            <w:r>
              <w:t>MTBF</w:t>
            </w:r>
          </w:p>
        </w:tc>
        <w:tc>
          <w:tcPr>
            <w:tcW w:type="dxa" w:w="5400"/>
          </w:tcPr>
          <w:p>
            <w:pPr>
              <w:spacing w:after="0" w:before="0" w:line="240" w:lineRule="auto"/>
              <w:jc w:val="left"/>
            </w:pPr>
            <w:r>
              <w:t>Measures time between failures</w:t>
            </w:r>
          </w:p>
        </w:tc>
      </w:tr>
      <w:tr>
        <w:tc>
          <w:tcPr>
            <w:tcW w:type="dxa" w:w="5400"/>
          </w:tcPr>
          <w:p>
            <w:pPr>
              <w:spacing w:after="0" w:before="0" w:line="240" w:lineRule="auto"/>
              <w:jc w:val="left"/>
            </w:pPr>
            <w:r>
              <w:t>MTTR</w:t>
            </w:r>
          </w:p>
        </w:tc>
        <w:tc>
          <w:tcPr>
            <w:tcW w:type="dxa" w:w="5400"/>
          </w:tcPr>
          <w:p>
            <w:pPr>
              <w:spacing w:after="0" w:before="0" w:line="240" w:lineRule="auto"/>
              <w:jc w:val="left"/>
            </w:pPr>
            <w:r>
              <w:t>Measures repair duration</w:t>
            </w:r>
          </w:p>
        </w:tc>
      </w:tr>
      <w:tr>
        <w:tc>
          <w:tcPr>
            <w:tcW w:type="dxa" w:w="5400"/>
          </w:tcPr>
          <w:p>
            <w:pPr>
              <w:spacing w:after="0" w:before="0" w:line="240" w:lineRule="auto"/>
              <w:jc w:val="left"/>
            </w:pPr>
            <w:r>
              <w:t>Defect rate</w:t>
            </w:r>
          </w:p>
        </w:tc>
        <w:tc>
          <w:tcPr>
            <w:tcW w:type="dxa" w:w="5400"/>
          </w:tcPr>
          <w:p>
            <w:pPr>
              <w:spacing w:after="0" w:before="0" w:line="240" w:lineRule="auto"/>
              <w:jc w:val="left"/>
            </w:pPr>
            <w:r>
              <w:t>Evaluates quality impact</w:t>
            </w:r>
          </w:p>
        </w:tc>
      </w:tr>
      <w:tr>
        <w:tc>
          <w:tcPr>
            <w:tcW w:type="dxa" w:w="5400"/>
          </w:tcPr>
          <w:p>
            <w:pPr>
              <w:spacing w:after="0" w:before="0" w:line="240" w:lineRule="auto"/>
              <w:jc w:val="left"/>
            </w:pPr>
            <w:r>
              <w:t>Repeat breakdowns</w:t>
            </w:r>
          </w:p>
        </w:tc>
        <w:tc>
          <w:tcPr>
            <w:tcW w:type="dxa" w:w="5400"/>
          </w:tcPr>
          <w:p>
            <w:pPr>
              <w:spacing w:after="0" w:before="0" w:line="240" w:lineRule="auto"/>
              <w:jc w:val="left"/>
            </w:pPr>
            <w:r>
              <w:t>Detects recurrence of the original problem</w:t>
            </w:r>
          </w:p>
        </w:tc>
      </w:tr>
      <w:tr>
        <w:tc>
          <w:tcPr>
            <w:tcW w:type="dxa" w:w="5400"/>
          </w:tcPr>
          <w:p>
            <w:pPr>
              <w:spacing w:after="0" w:before="0" w:line="240" w:lineRule="auto"/>
              <w:jc w:val="left"/>
            </w:pPr>
            <w:r>
              <w:t>Energy consumption</w:t>
            </w:r>
          </w:p>
        </w:tc>
        <w:tc>
          <w:tcPr>
            <w:tcW w:type="dxa" w:w="5400"/>
          </w:tcPr>
          <w:p>
            <w:pPr>
              <w:spacing w:after="0" w:before="0" w:line="240" w:lineRule="auto"/>
              <w:jc w:val="left"/>
            </w:pPr>
            <w:r>
              <w:t>Evaluates efficiency</w:t>
            </w:r>
          </w:p>
        </w:tc>
      </w:tr>
      <w:tr>
        <w:tc>
          <w:tcPr>
            <w:tcW w:type="dxa" w:w="5400"/>
          </w:tcPr>
          <w:p>
            <w:pPr>
              <w:spacing w:after="0" w:before="0" w:line="240" w:lineRule="auto"/>
              <w:jc w:val="left"/>
            </w:pPr>
            <w:r>
              <w:t>Maintenance hours</w:t>
            </w:r>
          </w:p>
        </w:tc>
        <w:tc>
          <w:tcPr>
            <w:tcW w:type="dxa" w:w="5400"/>
          </w:tcPr>
          <w:p>
            <w:pPr>
              <w:spacing w:after="0" w:before="0" w:line="240" w:lineRule="auto"/>
              <w:jc w:val="left"/>
            </w:pPr>
            <w:r>
              <w:t>Measures maintenance workload</w:t>
            </w:r>
          </w:p>
        </w:tc>
      </w:tr>
      <w:tr>
        <w:tc>
          <w:tcPr>
            <w:tcW w:type="dxa" w:w="5400"/>
          </w:tcPr>
          <w:p>
            <w:pPr>
              <w:spacing w:after="0" w:before="0" w:line="240" w:lineRule="auto"/>
              <w:jc w:val="left"/>
            </w:pPr>
            <w:r>
              <w:t>Spare consumption</w:t>
            </w:r>
          </w:p>
        </w:tc>
        <w:tc>
          <w:tcPr>
            <w:tcW w:type="dxa" w:w="5400"/>
          </w:tcPr>
          <w:p>
            <w:pPr>
              <w:spacing w:after="0" w:before="0" w:line="240" w:lineRule="auto"/>
              <w:jc w:val="left"/>
            </w:pPr>
            <w:r>
              <w:t>Identifies changes in component demand</w:t>
            </w:r>
          </w:p>
        </w:tc>
      </w:tr>
      <w:tr>
        <w:tc>
          <w:tcPr>
            <w:tcW w:type="dxa" w:w="5400"/>
          </w:tcPr>
          <w:p>
            <w:pPr>
              <w:spacing w:after="0" w:before="0" w:line="240" w:lineRule="auto"/>
              <w:jc w:val="left"/>
            </w:pPr>
            <w:r>
              <w:t>Alarm frequency</w:t>
            </w:r>
          </w:p>
        </w:tc>
        <w:tc>
          <w:tcPr>
            <w:tcW w:type="dxa" w:w="5400"/>
          </w:tcPr>
          <w:p>
            <w:pPr>
              <w:spacing w:after="0" w:before="0" w:line="240" w:lineRule="auto"/>
              <w:jc w:val="left"/>
            </w:pPr>
            <w:r>
              <w:t>Detects nuisance faults or unstable operation</w:t>
            </w:r>
          </w:p>
        </w:tc>
      </w:tr>
      <w:tr>
        <w:tc>
          <w:tcPr>
            <w:tcW w:type="dxa" w:w="5400"/>
          </w:tcPr>
          <w:p>
            <w:pPr>
              <w:spacing w:after="0" w:before="0" w:line="240" w:lineRule="auto"/>
              <w:jc w:val="left"/>
            </w:pPr>
            <w:r>
              <w:t>Calibration results</w:t>
            </w:r>
          </w:p>
        </w:tc>
        <w:tc>
          <w:tcPr>
            <w:tcW w:type="dxa" w:w="5400"/>
          </w:tcPr>
          <w:p>
            <w:pPr>
              <w:spacing w:after="0" w:before="0" w:line="240" w:lineRule="auto"/>
              <w:jc w:val="left"/>
            </w:pPr>
            <w:r>
              <w:t>Confirms measurement performance</w:t>
            </w:r>
          </w:p>
        </w:tc>
      </w:tr>
      <w:tr>
        <w:tc>
          <w:tcPr>
            <w:tcW w:type="dxa" w:w="5400"/>
          </w:tcPr>
          <w:p>
            <w:pPr>
              <w:spacing w:after="0" w:before="0" w:line="240" w:lineRule="auto"/>
              <w:jc w:val="left"/>
            </w:pPr>
            <w:r>
              <w:t>Safety verification status</w:t>
            </w:r>
          </w:p>
        </w:tc>
        <w:tc>
          <w:tcPr>
            <w:tcW w:type="dxa" w:w="5400"/>
          </w:tcPr>
          <w:p>
            <w:pPr>
              <w:spacing w:after="0" w:before="0" w:line="240" w:lineRule="auto"/>
              <w:jc w:val="left"/>
            </w:pPr>
            <w:r>
              <w:t>Confirms required validation is complete</w:t>
            </w:r>
          </w:p>
        </w:tc>
      </w:tr>
    </w:tbl>
    <w:p/>
    <w:p>
      <w:pPr>
        <w:pStyle w:val="Heading3"/>
      </w:pPr>
      <w:r>
        <w:t>23.2 Before-and-after comparison</w:t>
      </w:r>
    </w:p>
    <w:p>
      <w:r>
        <w:t>Use comparable operating conditions and a sufficiently representative observation period.</w:t>
      </w:r>
    </w:p>
    <w:p>
      <w:r>
        <w:t>For example, if the objective is to reduce recurring sensor-related stoppages, compare stoppages per production hour or per completed cycle before and after the change.</w:t>
      </w:r>
    </w:p>
    <w:p>
      <w:r>
        <w:t>A reduction in total stoppages may simply reflect reduced production. Normalize the metric where appropriate.</w:t>
      </w:r>
    </w:p>
    <w:p>
      <w:pPr>
        <w:pStyle w:val="Heading3"/>
      </w:pPr>
      <w:r>
        <w:t>23.3 Benefits verification</w:t>
      </w:r>
    </w:p>
    <w:p>
      <w:r>
        <w:t>The change owner should compare actual results against the original objective:</w:t>
      </w:r>
    </w:p>
    <w:p>
      <w:pPr>
        <w:pStyle w:val="ListBullet"/>
      </w:pPr>
      <w:r>
        <w:t>Was the original problem eliminated?</w:t>
      </w:r>
    </w:p>
    <w:p>
      <w:pPr>
        <w:pStyle w:val="ListBullet"/>
      </w:pPr>
      <w:r>
        <w:t>Were new faults introduced?</w:t>
      </w:r>
    </w:p>
    <w:p>
      <w:pPr>
        <w:pStyle w:val="ListBullet"/>
      </w:pPr>
      <w:r>
        <w:t>Was the intended improvement achieved?</w:t>
      </w:r>
    </w:p>
    <w:p>
      <w:pPr>
        <w:pStyle w:val="ListBullet"/>
      </w:pPr>
      <w:r>
        <w:t>Did quality and safety remain acceptable?</w:t>
      </w:r>
    </w:p>
    <w:p>
      <w:pPr>
        <w:pStyle w:val="ListBullet"/>
      </w:pPr>
      <w:r>
        <w:t>Did maintenance workload increase?</w:t>
      </w:r>
    </w:p>
    <w:p>
      <w:pPr>
        <w:pStyle w:val="ListBullet"/>
      </w:pPr>
      <w:r>
        <w:t>Are additional corrective actions required?</w:t>
      </w:r>
    </w:p>
    <w:p>
      <w:pPr>
        <w:pStyle w:val="Heading2"/>
      </w:pPr>
      <w:r>
        <w:t>24. Practical Example: PLC and HMI Retrofit of an Existing Machine</w:t>
      </w:r>
    </w:p>
    <w:p>
      <w:r>
        <w:t>Situation: An older machine uses an obsolete PLC and HMI. Spare parts are difficult to obtain, and breakdown recovery depends on limited vendor support.</w:t>
      </w:r>
    </w:p>
    <w:p>
      <w:pPr>
        <w:pStyle w:val="Heading3"/>
      </w:pPr>
      <w:r>
        <w:t>Phase 1: Survey</w:t>
      </w:r>
    </w:p>
    <w:p>
      <w:pPr>
        <w:pStyle w:val="ListBullet"/>
      </w:pPr>
      <w:r>
        <w:t>Identify controller, I/O modules, HMI, drives, sensors, and communication interfaces.</w:t>
      </w:r>
    </w:p>
    <w:p>
      <w:pPr>
        <w:pStyle w:val="ListBullet"/>
      </w:pPr>
      <w:r>
        <w:t>Collect available programs and drawings.</w:t>
      </w:r>
    </w:p>
    <w:p>
      <w:pPr>
        <w:pStyle w:val="ListBullet"/>
      </w:pPr>
      <w:r>
        <w:t>Compare documentation with the actual installation.</w:t>
      </w:r>
    </w:p>
    <w:p>
      <w:pPr>
        <w:pStyle w:val="ListBullet"/>
      </w:pPr>
      <w:r>
        <w:t>Record recurring faults and production requirements.</w:t>
      </w:r>
    </w:p>
    <w:p>
      <w:pPr>
        <w:pStyle w:val="Heading3"/>
      </w:pPr>
      <w:r>
        <w:t>Phase 2: Engineering assessment</w:t>
      </w:r>
    </w:p>
    <w:p>
      <w:pPr>
        <w:pStyle w:val="ListBullet"/>
      </w:pPr>
      <w:r>
        <w:t>Map existing I/O.</w:t>
      </w:r>
    </w:p>
    <w:p>
      <w:pPr>
        <w:pStyle w:val="ListBullet"/>
      </w:pPr>
      <w:r>
        <w:t>Document sequence logic and operating states.</w:t>
      </w:r>
    </w:p>
    <w:p>
      <w:pPr>
        <w:pStyle w:val="ListBullet"/>
      </w:pPr>
      <w:r>
        <w:t>Identify safety-related functions.</w:t>
      </w:r>
    </w:p>
    <w:p>
      <w:pPr>
        <w:pStyle w:val="ListBullet"/>
      </w:pPr>
      <w:r>
        <w:t>Assess communication and data dependencies.</w:t>
      </w:r>
    </w:p>
    <w:p>
      <w:pPr>
        <w:pStyle w:val="ListBullet"/>
      </w:pPr>
      <w:r>
        <w:t>Select a compatible replacement architecture.</w:t>
      </w:r>
    </w:p>
    <w:p>
      <w:pPr>
        <w:pStyle w:val="ListBullet"/>
      </w:pPr>
      <w:r>
        <w:t>Define functional and performance acceptance criteria.</w:t>
      </w:r>
    </w:p>
    <w:p>
      <w:pPr>
        <w:pStyle w:val="Heading3"/>
      </w:pPr>
      <w:r>
        <w:t>Phase 3: Design and preparation</w:t>
      </w:r>
    </w:p>
    <w:p>
      <w:pPr>
        <w:pStyle w:val="ListBullet"/>
      </w:pPr>
      <w:r>
        <w:t>Develop the new PLC and HMI application.</w:t>
      </w:r>
    </w:p>
    <w:p>
      <w:pPr>
        <w:pStyle w:val="ListBullet"/>
      </w:pPr>
      <w:r>
        <w:t>Plan I/O migration and wiring changes.</w:t>
      </w:r>
    </w:p>
    <w:p>
      <w:pPr>
        <w:pStyle w:val="ListBullet"/>
      </w:pPr>
      <w:r>
        <w:t>Prepare updated drawings.</w:t>
      </w:r>
    </w:p>
    <w:p>
      <w:pPr>
        <w:pStyle w:val="ListBullet"/>
      </w:pPr>
      <w:r>
        <w:t>Establish software backup and recovery procedures.</w:t>
      </w:r>
    </w:p>
    <w:p>
      <w:pPr>
        <w:pStyle w:val="ListBullet"/>
      </w:pPr>
      <w:r>
        <w:t>Test critical logic and interfaces before shutdown where practical.</w:t>
      </w:r>
    </w:p>
    <w:p>
      <w:pPr>
        <w:pStyle w:val="Heading3"/>
      </w:pPr>
      <w:r>
        <w:t>Phase 4: Implementation</w:t>
      </w:r>
    </w:p>
    <w:p>
      <w:pPr>
        <w:pStyle w:val="ListBullet"/>
      </w:pPr>
      <w:r>
        <w:t>Isolate equipment using the approved procedure.</w:t>
      </w:r>
    </w:p>
    <w:p>
      <w:pPr>
        <w:pStyle w:val="ListBullet"/>
      </w:pPr>
      <w:r>
        <w:t>Install and wire the new components.</w:t>
      </w:r>
    </w:p>
    <w:p>
      <w:pPr>
        <w:pStyle w:val="ListBullet"/>
      </w:pPr>
      <w:r>
        <w:t>Verify supply, earthing, I/O, and communications.</w:t>
      </w:r>
    </w:p>
    <w:p>
      <w:pPr>
        <w:pStyle w:val="ListBullet"/>
      </w:pPr>
      <w:r>
        <w:t>Load approved software and configuration.</w:t>
      </w:r>
    </w:p>
    <w:p>
      <w:pPr>
        <w:pStyle w:val="ListBullet"/>
      </w:pPr>
      <w:r>
        <w:t>Inspect the installation before energization.</w:t>
      </w:r>
    </w:p>
    <w:p>
      <w:pPr>
        <w:pStyle w:val="Heading3"/>
      </w:pPr>
      <w:r>
        <w:t>Phase 5: Commissioning</w:t>
      </w:r>
    </w:p>
    <w:p>
      <w:pPr>
        <w:pStyle w:val="ListBullet"/>
      </w:pPr>
      <w:r>
        <w:t>Verify manual and automatic modes.</w:t>
      </w:r>
    </w:p>
    <w:p>
      <w:pPr>
        <w:pStyle w:val="ListBullet"/>
      </w:pPr>
      <w:r>
        <w:t>Test normal sequences and fault recovery.</w:t>
      </w:r>
    </w:p>
    <w:p>
      <w:pPr>
        <w:pStyle w:val="ListBullet"/>
      </w:pPr>
      <w:r>
        <w:t>Verify interlocks and safety functions.</w:t>
      </w:r>
    </w:p>
    <w:p>
      <w:pPr>
        <w:pStyle w:val="ListBullet"/>
      </w:pPr>
      <w:r>
        <w:t>Test drives, sensors, actuators, and communications.</w:t>
      </w:r>
    </w:p>
    <w:p>
      <w:pPr>
        <w:pStyle w:val="ListBullet"/>
      </w:pPr>
      <w:r>
        <w:t>Perform regression testing.</w:t>
      </w:r>
    </w:p>
    <w:p>
      <w:pPr>
        <w:pStyle w:val="ListBullet"/>
      </w:pPr>
      <w:r>
        <w:t>Confirm production and quality requirements.</w:t>
      </w:r>
    </w:p>
    <w:p>
      <w:pPr>
        <w:pStyle w:val="Heading3"/>
      </w:pPr>
      <w:r>
        <w:t>Phase 6: Handover</w:t>
      </w:r>
    </w:p>
    <w:p>
      <w:pPr>
        <w:pStyle w:val="ListBullet"/>
      </w:pPr>
      <w:r>
        <w:t>Save the final approved software.</w:t>
      </w:r>
    </w:p>
    <w:p>
      <w:pPr>
        <w:pStyle w:val="ListBullet"/>
      </w:pPr>
      <w:r>
        <w:t>Update drawings, I/O lists, and parameter records.</w:t>
      </w:r>
    </w:p>
    <w:p>
      <w:pPr>
        <w:pStyle w:val="ListBullet"/>
      </w:pPr>
      <w:r>
        <w:t>Update spare-parts and maintenance instructions.</w:t>
      </w:r>
    </w:p>
    <w:p>
      <w:pPr>
        <w:pStyle w:val="ListBullet"/>
      </w:pPr>
      <w:r>
        <w:t>Train maintenance and production personnel.</w:t>
      </w:r>
    </w:p>
    <w:p>
      <w:pPr>
        <w:pStyle w:val="ListBullet"/>
      </w:pPr>
      <w:r>
        <w:t>Monitor performance after release.</w:t>
      </w:r>
    </w:p>
    <w:p>
      <w:pPr>
        <w:pStyle w:val="ListBullet"/>
      </w:pPr>
      <w:r>
        <w:t>Close the modification with test evidence and approvals.</w:t>
      </w:r>
    </w:p>
    <w:p>
      <w:r>
        <w:t>Expected result: The machine has a supported control platform, verified functional behavior, controlled documentation, and a maintainable recovery process.</w:t>
      </w:r>
    </w:p>
    <w:p>
      <w:pPr>
        <w:pStyle w:val="Heading2"/>
      </w:pPr>
      <w:r>
        <w:t>25. Practical Example: Adding Industrial Data Collection</w:t>
      </w:r>
    </w:p>
    <w:p>
      <w:r>
        <w:t>Situation: Maintenance wants to collect PLC operating data and display breakdown information in a local dashboard.</w:t>
      </w:r>
    </w:p>
    <w:p>
      <w:r>
        <w:t>Proposed architecture:</w:t>
      </w:r>
    </w:p>
    <w:p>
      <w:pPr>
        <w:shd w:val="clear" w:color="auto" w:fill="F4F4F4"/>
        <w:spacing w:before="0" w:after="0" w:line="240" w:lineRule="auto"/>
        <w:ind w:left="216" w:right="216"/>
        <w:jc w:val="left"/>
      </w:pPr>
      <w:r>
        <w:rPr>
          <w:rFonts w:ascii="Consolas" w:hAnsi="Consolas"/>
          <w:color w:val="202020"/>
          <w:sz w:val="18"/>
        </w:rPr>
        <w:t>Machine sensors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and industrial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data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Node-RED data acquisition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SQL Server historical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Grafana dashboard and reports</w:t>
      </w:r>
    </w:p>
    <w:p/>
    <w:p>
      <w:pPr>
        <w:pStyle w:val="Heading3"/>
      </w:pPr>
      <w:r>
        <w:t>Engineering assessment</w:t>
      </w:r>
    </w:p>
    <w:p>
      <w:pPr>
        <w:pStyle w:val="ListBullet"/>
      </w:pPr>
      <w:r>
        <w:t>Identify which PLC tags are required.</w:t>
      </w:r>
    </w:p>
    <w:p>
      <w:pPr>
        <w:pStyle w:val="ListBullet"/>
      </w:pPr>
      <w:r>
        <w:t>Confirm that data acquisition will not interfere with real-time control.</w:t>
      </w:r>
    </w:p>
    <w:p>
      <w:pPr>
        <w:pStyle w:val="ListBullet"/>
      </w:pPr>
      <w:r>
        <w:t>Define read and write permissions.</w:t>
      </w:r>
    </w:p>
    <w:p>
      <w:pPr>
        <w:pStyle w:val="ListBullet"/>
      </w:pPr>
      <w:r>
        <w:t>Establish the expected sampling interval.</w:t>
      </w:r>
    </w:p>
    <w:p>
      <w:pPr>
        <w:pStyle w:val="ListBullet"/>
      </w:pPr>
      <w:r>
        <w:t>Verify tag types, units, and scaling.</w:t>
      </w:r>
    </w:p>
    <w:p>
      <w:pPr>
        <w:pStyle w:val="ListBullet"/>
      </w:pPr>
      <w:r>
        <w:t>Define behavior during network or database failure.</w:t>
      </w:r>
    </w:p>
    <w:p>
      <w:pPr>
        <w:pStyle w:val="ListBullet"/>
      </w:pPr>
      <w:r>
        <w:t>Prevent unauthorized access to the control network.</w:t>
      </w:r>
    </w:p>
    <w:p>
      <w:pPr>
        <w:pStyle w:val="ListBullet"/>
      </w:pPr>
      <w:r>
        <w:t>Define timestamp and data-quality handling.</w:t>
      </w:r>
    </w:p>
    <w:p>
      <w:pPr>
        <w:pStyle w:val="ListBullet"/>
      </w:pPr>
      <w:r>
        <w:t>Ensure the machine remains in a safe and predictable state when monitoring is unavailable.</w:t>
      </w:r>
    </w:p>
    <w:p>
      <w:pPr>
        <w:pStyle w:val="Heading3"/>
      </w:pPr>
      <w:r>
        <w:t>Acceptance criteria</w:t>
      </w:r>
    </w:p>
    <w:p>
      <w:pPr>
        <w:pStyle w:val="ListBullet"/>
      </w:pPr>
      <w:r>
        <w:t>Correct tag values are acquired.</w:t>
      </w:r>
    </w:p>
    <w:p>
      <w:pPr>
        <w:pStyle w:val="ListBullet"/>
      </w:pPr>
      <w:r>
        <w:t>Units and scaling are correct.</w:t>
      </w:r>
    </w:p>
    <w:p>
      <w:pPr>
        <w:pStyle w:val="ListBullet"/>
      </w:pPr>
      <w:r>
        <w:t>Timestamps and records are reliable.</w:t>
      </w:r>
    </w:p>
    <w:p>
      <w:pPr>
        <w:pStyle w:val="ListBullet"/>
      </w:pPr>
      <w:r>
        <w:t>Communication loss is detected and handled.</w:t>
      </w:r>
    </w:p>
    <w:p>
      <w:pPr>
        <w:pStyle w:val="ListBullet"/>
      </w:pPr>
      <w:r>
        <w:t>Database or dashboard failure does not create an unintended control dependency.</w:t>
      </w:r>
    </w:p>
    <w:p>
      <w:pPr>
        <w:pStyle w:val="ListBullet"/>
      </w:pPr>
      <w:r>
        <w:t>Network access follows the approved OT security architecture.</w:t>
      </w:r>
    </w:p>
    <w:p>
      <w:pPr>
        <w:pStyle w:val="ListBullet"/>
      </w:pPr>
      <w:r>
        <w:t>Configuration and recovery procedures are documented.</w:t>
      </w:r>
    </w:p>
    <w:p>
      <w:r>
        <w:t>A dashboard is not evidence of a reliable data system unless the values, timestamps, failure behavior, and data flow have been verified.</w:t>
      </w:r>
    </w:p>
    <w:p>
      <w:pPr>
        <w:pStyle w:val="Heading2"/>
      </w:pPr>
      <w:r>
        <w:t>26. Practical Machine Modification Checklist</w:t>
      </w:r>
    </w:p>
    <w:p>
      <w:pPr>
        <w:pStyle w:val="Heading3"/>
      </w:pPr>
      <w:r>
        <w:t>Before modification</w:t>
      </w:r>
    </w:p>
    <w:p>
      <w:pPr>
        <w:pStyle w:val="ListBullet"/>
      </w:pPr>
      <w:r>
        <w:t>Problem statement and expected benefits documented.</w:t>
      </w:r>
    </w:p>
    <w:p>
      <w:pPr>
        <w:pStyle w:val="ListBullet"/>
      </w:pPr>
      <w:r>
        <w:t>Machine and subsystem identified.</w:t>
      </w:r>
    </w:p>
    <w:p>
      <w:pPr>
        <w:pStyle w:val="ListBullet"/>
      </w:pPr>
      <w:r>
        <w:t>Existing baseline and software backups verified.</w:t>
      </w:r>
    </w:p>
    <w:p>
      <w:pPr>
        <w:pStyle w:val="ListBullet"/>
      </w:pPr>
      <w:r>
        <w:t>Technical impact assessment completed.</w:t>
      </w:r>
    </w:p>
    <w:p>
      <w:pPr>
        <w:pStyle w:val="ListBullet"/>
      </w:pPr>
      <w:r>
        <w:t>Risk assessment completed at the required stage.</w:t>
      </w:r>
    </w:p>
    <w:p>
      <w:pPr>
        <w:pStyle w:val="ListBullet"/>
      </w:pPr>
      <w:r>
        <w:t>Safety and quality implications evaluated.</w:t>
      </w:r>
    </w:p>
    <w:p>
      <w:pPr>
        <w:pStyle w:val="ListBullet"/>
      </w:pPr>
      <w:r>
        <w:t>Engineering design reviewed.</w:t>
      </w:r>
    </w:p>
    <w:p>
      <w:pPr>
        <w:pStyle w:val="ListBullet"/>
      </w:pPr>
      <w:r>
        <w:t>Materials and approved components available.</w:t>
      </w:r>
    </w:p>
    <w:p>
      <w:pPr>
        <w:pStyle w:val="ListBullet"/>
      </w:pPr>
      <w:r>
        <w:t>Test and acceptance criteria defined.</w:t>
      </w:r>
    </w:p>
    <w:p>
      <w:pPr>
        <w:pStyle w:val="ListBullet"/>
      </w:pPr>
      <w:r>
        <w:t>Downtime and recovery plans prepared.</w:t>
      </w:r>
    </w:p>
    <w:p>
      <w:pPr>
        <w:pStyle w:val="ListBullet"/>
      </w:pPr>
      <w:r>
        <w:t>Required approvals obtained.</w:t>
      </w:r>
    </w:p>
    <w:p>
      <w:pPr>
        <w:pStyle w:val="Heading3"/>
      </w:pPr>
      <w:r>
        <w:t>During implementation</w:t>
      </w:r>
    </w:p>
    <w:p>
      <w:pPr>
        <w:pStyle w:val="ListBullet"/>
      </w:pPr>
      <w:r>
        <w:t>Isolation and safe working requirements followed.</w:t>
      </w:r>
    </w:p>
    <w:p>
      <w:pPr>
        <w:pStyle w:val="ListBullet"/>
      </w:pPr>
      <w:r>
        <w:t>Installation matches the approved design.</w:t>
      </w:r>
    </w:p>
    <w:p>
      <w:pPr>
        <w:pStyle w:val="ListBullet"/>
      </w:pPr>
      <w:r>
        <w:t>Electrical and mechanical checks completed.</w:t>
      </w:r>
    </w:p>
    <w:p>
      <w:pPr>
        <w:pStyle w:val="ListBullet"/>
      </w:pPr>
      <w:r>
        <w:t>Wiring, I/O, and device configuration verified.</w:t>
      </w:r>
    </w:p>
    <w:p>
      <w:pPr>
        <w:pStyle w:val="ListBullet"/>
      </w:pPr>
      <w:r>
        <w:t>Software changes controlled.</w:t>
      </w:r>
    </w:p>
    <w:p>
      <w:pPr>
        <w:pStyle w:val="ListBullet"/>
      </w:pPr>
      <w:r>
        <w:t>Deviations documented and reviewed.</w:t>
      </w:r>
    </w:p>
    <w:p>
      <w:pPr>
        <w:pStyle w:val="ListBullet"/>
      </w:pPr>
      <w:r>
        <w:t>Required inspections completed before energization.</w:t>
      </w:r>
    </w:p>
    <w:p>
      <w:pPr>
        <w:pStyle w:val="Heading3"/>
      </w:pPr>
      <w:r>
        <w:t>After implementation</w:t>
      </w:r>
    </w:p>
    <w:p>
      <w:pPr>
        <w:pStyle w:val="ListBullet"/>
      </w:pPr>
      <w:r>
        <w:t>Functional tests passed.</w:t>
      </w:r>
    </w:p>
    <w:p>
      <w:pPr>
        <w:pStyle w:val="ListBullet"/>
      </w:pPr>
      <w:r>
        <w:t>Regression tests completed.</w:t>
      </w:r>
    </w:p>
    <w:p>
      <w:pPr>
        <w:pStyle w:val="ListBullet"/>
      </w:pPr>
      <w:r>
        <w:t>Performance requirements verified.</w:t>
      </w:r>
    </w:p>
    <w:p>
      <w:pPr>
        <w:pStyle w:val="ListBullet"/>
      </w:pPr>
      <w:r>
        <w:t>Safety functions validated where applicable.</w:t>
      </w:r>
    </w:p>
    <w:p>
      <w:pPr>
        <w:pStyle w:val="ListBullet"/>
      </w:pPr>
      <w:r>
        <w:t>Quality acceptance requirements satisfied.</w:t>
      </w:r>
    </w:p>
    <w:p>
      <w:pPr>
        <w:pStyle w:val="ListBullet"/>
      </w:pPr>
      <w:r>
        <w:t>Fault recovery and rollback arrangements confirmed.</w:t>
      </w:r>
    </w:p>
    <w:p>
      <w:pPr>
        <w:pStyle w:val="ListBullet"/>
      </w:pPr>
      <w:r>
        <w:t>As-built drawings and software records updated.</w:t>
      </w:r>
    </w:p>
    <w:p>
      <w:pPr>
        <w:pStyle w:val="ListBullet"/>
      </w:pPr>
      <w:r>
        <w:t>SOPs, PM tasks, and spare records updated.</w:t>
      </w:r>
    </w:p>
    <w:p>
      <w:pPr>
        <w:pStyle w:val="ListBullet"/>
      </w:pPr>
      <w:r>
        <w:t>Required training and handover completed.</w:t>
      </w:r>
    </w:p>
    <w:p>
      <w:pPr>
        <w:pStyle w:val="ListBullet"/>
      </w:pPr>
      <w:r>
        <w:t>Post-change performance monitored.</w:t>
      </w:r>
    </w:p>
    <w:p>
      <w:pPr>
        <w:pStyle w:val="ListBullet"/>
      </w:pPr>
      <w:r>
        <w:t>Formal acceptance and closure recorded.</w:t>
      </w:r>
    </w:p>
    <w:p>
      <w:pPr>
        <w:pStyle w:val="Heading2"/>
      </w:pPr>
      <w:r>
        <w:t>27. Interview Questions and Answers</w:t>
      </w:r>
    </w:p>
    <w:p>
      <w:pPr>
        <w:pStyle w:val="Heading3"/>
      </w:pPr>
      <w:r>
        <w:t>Q1. What is machine modification management?</w:t>
      </w:r>
    </w:p>
    <w:p>
      <w:r>
        <w:t>It is the controlled process of assessing, approving, designing, implementing, testing, documenting, and maintaining changes to an existing machine.</w:t>
      </w:r>
    </w:p>
    <w:p>
      <w:pPr>
        <w:pStyle w:val="Heading3"/>
      </w:pPr>
      <w:r>
        <w:t>Q2. What is the difference between repair and modification?</w:t>
      </w:r>
    </w:p>
    <w:p>
      <w:r>
        <w:t>Repair restores equipment to its intended condition. Modification changes its design, capability, function, arrangement, or configuration. The actual technical effect determines the required controls.</w:t>
      </w:r>
    </w:p>
    <w:p>
      <w:pPr>
        <w:pStyle w:val="Heading3"/>
      </w:pPr>
      <w:r>
        <w:t>Q3. Why is a baseline required before modification?</w:t>
      </w:r>
    </w:p>
    <w:p>
      <w:r>
        <w:t>It records the original machine configuration and performance, supports impact analysis, enables comparison, and provides a reference for recovery.</w:t>
      </w:r>
    </w:p>
    <w:p>
      <w:pPr>
        <w:pStyle w:val="Heading3"/>
      </w:pPr>
      <w:r>
        <w:t>Q4. What is Management of Change (MOC)?</w:t>
      </w:r>
    </w:p>
    <w:p>
      <w:r>
        <w:t>MOC is a formal process for controlling changes so that their technical, operational, safety, quality, and documentation impacts are assessed and managed before the change is released.</w:t>
      </w:r>
    </w:p>
    <w:p>
      <w:pPr>
        <w:pStyle w:val="Heading3"/>
      </w:pPr>
      <w:r>
        <w:t>Q5. What is the difference between verification and validation?</w:t>
      </w:r>
    </w:p>
    <w:p>
      <w:r>
        <w:t>Verification checks whether specified requirements or design outputs have been met. Validation establishes whether the resulting system is suitable for its intended use and satisfies its applicable requirements.</w:t>
      </w:r>
    </w:p>
    <w:p>
      <w:pPr>
        <w:pStyle w:val="Heading3"/>
      </w:pPr>
      <w:r>
        <w:t>Q6. Why is regression testing important after a PLC modification?</w:t>
      </w:r>
    </w:p>
    <w:p>
      <w:r>
        <w:t>A PLC change can affect shared routines, interlocks, timing, alarms, and existing sequences. Regression testing checks that established functions still behave correctly.</w:t>
      </w:r>
    </w:p>
    <w:p>
      <w:pPr>
        <w:pStyle w:val="Heading3"/>
      </w:pPr>
      <w:r>
        <w:t>Q7. What is an as-built drawing?</w:t>
      </w:r>
    </w:p>
    <w:p>
      <w:r>
        <w:t>An as-built drawing records the actual installed configuration after construction or modification, including approved deviations from the original design.</w:t>
      </w:r>
    </w:p>
    <w:p>
      <w:pPr>
        <w:pStyle w:val="Heading3"/>
      </w:pPr>
      <w:r>
        <w:t>Q8. What should a rollback plan contain?</w:t>
      </w:r>
    </w:p>
    <w:p>
      <w:r>
        <w:t>It should define the restoration method, original software and configuration backups, required spare components, responsible personnel, safe recovery conditions, and acceptance checks before the machine returns to service.</w:t>
      </w:r>
    </w:p>
    <w:p>
      <w:pPr>
        <w:pStyle w:val="Heading3"/>
      </w:pPr>
      <w:r>
        <w:t>Q9. What is a retrofit?</w:t>
      </w:r>
    </w:p>
    <w:p>
      <w:r>
        <w:t>A retrofit updates selected parts of existing equipment, such as PLCs, drives, CNC controls, or instrumentation, while retaining some of the existing machine infrastructure.</w:t>
      </w:r>
    </w:p>
    <w:p>
      <w:pPr>
        <w:pStyle w:val="Heading3"/>
      </w:pPr>
      <w:r>
        <w:t>Q10. How can the success of a modification be measured?</w:t>
      </w:r>
    </w:p>
    <w:p>
      <w:r>
        <w:t>Compare the actual outcome against predefined targets using suitable indicators such as breakdown frequency, MTBF, MTTR, cycle time, availability, quality, and energy consumption.</w:t>
      </w:r>
    </w:p>
    <w:p>
      <w:pPr>
        <w:pStyle w:val="Heading3"/>
      </w:pPr>
      <w:r>
        <w:t>Q11. When should a machine modification require a safety review?</w:t>
      </w:r>
    </w:p>
    <w:p>
      <w:r>
        <w:t>Whenever the change can introduce hazards, alter exposure to existing hazards, affect protective devices, change safety-related controls, or otherwise affect the machine's risk profile. The review depth should reflect the applicable requirements and risk.</w:t>
      </w:r>
    </w:p>
    <w:p>
      <w:pPr>
        <w:pStyle w:val="Heading3"/>
      </w:pPr>
      <w:r>
        <w:t>Q12. Why can adding a sensor require changes to multiple documents?</w:t>
      </w:r>
    </w:p>
    <w:p>
      <w:r>
        <w:t>The sensor may affect wiring, PLC I/O, control logic, HMI diagnostics, calibration requirements, spare-parts records, and maintenance procedures. All affected controlled records must be reviewed.</w:t>
      </w:r>
    </w:p>
    <w:p>
      <w:pPr>
        <w:pStyle w:val="Heading3"/>
      </w:pPr>
      <w:r>
        <w:t>Q13. What is configuration drift?</w:t>
      </w:r>
    </w:p>
    <w:p>
      <w:r>
        <w:t>Configuration drift occurs when the installed machine, software, parameters, or network configuration no longer matches the approved documented baseline.</w:t>
      </w:r>
    </w:p>
    <w:p>
      <w:pPr>
        <w:pStyle w:val="Heading3"/>
      </w:pPr>
      <w:r>
        <w:t>Q14. What is the most common weakness in machine modification projects?</w:t>
      </w:r>
    </w:p>
    <w:p>
      <w:r>
        <w:t>Treating installation as the main objective while underestimating risk assessment, system integration, testing, recovery planning, and documentation. A physically completed modification is not necessarily an accepted or maintainable one.</w:t>
      </w:r>
    </w:p>
    <w:p>
      <w:pPr>
        <w:pStyle w:val="Heading2"/>
      </w:pPr>
      <w:r>
        <w:t>28. Key Principles to Remember</w:t>
      </w:r>
    </w:p>
    <w:p>
      <w:pPr>
        <w:pStyle w:val="ListBullet"/>
      </w:pPr>
      <w:r>
        <w:t>Define the problem before selecting a solution.</w:t>
      </w:r>
    </w:p>
    <w:p>
      <w:pPr>
        <w:pStyle w:val="ListBullet"/>
      </w:pPr>
      <w:r>
        <w:t>Establish and verify the existing machine baseline.</w:t>
      </w:r>
    </w:p>
    <w:p>
      <w:pPr>
        <w:pStyle w:val="ListBullet"/>
      </w:pPr>
      <w:r>
        <w:t>Assess cross-disciplinary impacts before implementation.</w:t>
      </w:r>
    </w:p>
    <w:p>
      <w:pPr>
        <w:pStyle w:val="ListBullet"/>
      </w:pPr>
      <w:r>
        <w:t>Complete the required risk assessment and approvals.</w:t>
      </w:r>
    </w:p>
    <w:p>
      <w:pPr>
        <w:pStyle w:val="ListBullet"/>
      </w:pPr>
      <w:r>
        <w:t>Treat safety-related modifications with appropriate engineering rigor.</w:t>
      </w:r>
    </w:p>
    <w:p>
      <w:pPr>
        <w:pStyle w:val="ListBullet"/>
      </w:pPr>
      <w:r>
        <w:t>Verify software, electrical, mechanical, and instrumentation compatibility.</w:t>
      </w:r>
    </w:p>
    <w:p>
      <w:pPr>
        <w:pStyle w:val="ListBullet"/>
      </w:pPr>
      <w:r>
        <w:t>Plan realistic downtime, commissioning, and recovery.</w:t>
      </w:r>
    </w:p>
    <w:p>
      <w:pPr>
        <w:pStyle w:val="ListBullet"/>
      </w:pPr>
      <w:r>
        <w:t>Test the new function and all affected existing functions.</w:t>
      </w:r>
    </w:p>
    <w:p>
      <w:pPr>
        <w:pStyle w:val="ListBullet"/>
      </w:pPr>
      <w:r>
        <w:t>Keep as-built documentation aligned with the installed machine.</w:t>
      </w:r>
    </w:p>
    <w:p>
      <w:pPr>
        <w:pStyle w:val="ListBullet"/>
      </w:pPr>
      <w:r>
        <w:t>Update maintenance tasks, training, and spare-parts information.</w:t>
      </w:r>
    </w:p>
    <w:p>
      <w:pPr>
        <w:pStyle w:val="ListBullet"/>
      </w:pPr>
      <w:r>
        <w:t>Measure actual performance against the original objective.</w:t>
      </w:r>
    </w:p>
    <w:p>
      <w:pPr>
        <w:pStyle w:val="ListBullet"/>
      </w:pPr>
      <w:r>
        <w:t>Formally accept and close the change only after required evidence is available.</w:t>
      </w:r>
    </w:p>
    <w:p>
      <w:r>
        <w:t>The goal is not merely to make the machine work after a modification. The goal is to make it work safely, predictably, maintainably, and with documented evidence that the change achieved its intended purpose.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02_PLAN_WISE_2026\02_INDUSTRY3_0\31_Change_Mgmt\02_Process\01_Risk_Assessment - Risk assessment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Modifications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