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Rollback Plan in Industrial Change Management</w:t>
      </w:r>
    </w:p>
    <w:p>
      <w:pPr>
        <w:pStyle w:val="Heading2"/>
      </w:pPr>
      <w:r>
        <w:t>1. Purpose and Scope</w:t>
      </w:r>
    </w:p>
    <w:p>
      <w:r>
        <w:t>A rollback plan is a documented, pre-approved procedure for returning a modified system to a known acceptable state when a change fails, introduces unacceptable risk, causes production problems, or cannot satisfy its acceptance criteria.</w:t>
      </w:r>
    </w:p>
    <w:p>
      <w:r>
        <w:t>In industrial automation, rollback may involve restoring PLC logic, reloading a drive parameter set, reverting HMI software, restoring a CNC configuration, recovering a server image, reversing network settings, or physically undoing a hardware modification.</w:t>
      </w:r>
    </w:p>
    <w:p>
      <w:r>
        <w:t>The purpose is not simply to reverse an action. It is to recover a safe, controlled, and operationally acceptable state while preserving traceability and preventing additional damage.</w:t>
      </w:r>
    </w:p>
    <w:p>
      <w:r>
        <w:t>A rollback plan should answer these questions:</w:t>
      </w:r>
    </w:p>
    <w:p>
      <w:pPr>
        <w:pStyle w:val="ListBullet"/>
      </w:pPr>
      <w:r>
        <w:t>What conditions trigger rollback?</w:t>
      </w:r>
    </w:p>
    <w:p>
      <w:pPr>
        <w:pStyle w:val="ListBullet"/>
      </w:pPr>
      <w:r>
        <w:t>Who has authority to initiate it?</w:t>
      </w:r>
    </w:p>
    <w:p>
      <w:pPr>
        <w:pStyle w:val="ListBullet"/>
      </w:pPr>
      <w:r>
        <w:t>What exact configuration or physical state will be restored?</w:t>
      </w:r>
    </w:p>
    <w:p>
      <w:pPr>
        <w:pStyle w:val="ListBullet"/>
      </w:pPr>
      <w:r>
        <w:t>What prerequisites must be satisfied?</w:t>
      </w:r>
    </w:p>
    <w:p>
      <w:pPr>
        <w:pStyle w:val="ListBullet"/>
      </w:pPr>
      <w:r>
        <w:t>What steps are required to restore the previous state?</w:t>
      </w:r>
    </w:p>
    <w:p>
      <w:pPr>
        <w:pStyle w:val="ListBullet"/>
      </w:pPr>
      <w:r>
        <w:t>How will the restored system be verified?</w:t>
      </w:r>
    </w:p>
    <w:p>
      <w:pPr>
        <w:pStyle w:val="ListBullet"/>
      </w:pPr>
      <w:r>
        <w:t>What happens if rollback itself fails?</w:t>
      </w:r>
    </w:p>
    <w:p>
      <w:pPr>
        <w:pStyle w:val="ListBullet"/>
      </w:pPr>
      <w:r>
        <w:t>How will production, quality, safety, and documentation be managed?</w:t>
      </w:r>
    </w:p>
    <w:p>
      <w:pPr>
        <w:pStyle w:val="Heading2"/>
      </w:pPr>
      <w:r>
        <w:t>2. Rollback, Recovery, Restore, and Workaround</w:t>
      </w:r>
    </w:p>
    <w:p>
      <w:r>
        <w:t>These terms overlap, but they are not identical.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Rollback</w:t>
            </w:r>
          </w:p>
        </w:tc>
        <w:tc>
          <w:tcPr>
            <w:tcW w:type="dxa" w:w="3600"/>
          </w:tcPr>
          <w:p>
            <w:pPr>
              <w:spacing w:after="0" w:before="0" w:line="240" w:lineRule="auto"/>
              <w:jc w:val="left"/>
            </w:pPr>
            <w:r>
              <w:t>Reverses a change to return to a previously accepted state</w:t>
            </w:r>
          </w:p>
        </w:tc>
        <w:tc>
          <w:tcPr>
            <w:tcW w:type="dxa" w:w="3600"/>
          </w:tcPr>
          <w:p>
            <w:pPr>
              <w:spacing w:after="0" w:before="0" w:line="240" w:lineRule="auto"/>
              <w:jc w:val="left"/>
            </w:pPr>
            <w:r>
              <w:t>Restore the previous PLC program</w:t>
            </w:r>
          </w:p>
        </w:tc>
      </w:tr>
      <w:tr>
        <w:tc>
          <w:tcPr>
            <w:tcW w:type="dxa" w:w="3600"/>
          </w:tcPr>
          <w:p>
            <w:pPr>
              <w:spacing w:after="0" w:before="0" w:line="240" w:lineRule="auto"/>
              <w:jc w:val="left"/>
            </w:pPr>
            <w:r>
              <w:t>Restore</w:t>
            </w:r>
          </w:p>
        </w:tc>
        <w:tc>
          <w:tcPr>
            <w:tcW w:type="dxa" w:w="3600"/>
          </w:tcPr>
          <w:p>
            <w:pPr>
              <w:spacing w:after="0" w:before="0" w:line="240" w:lineRule="auto"/>
              <w:jc w:val="left"/>
            </w:pPr>
            <w:r>
              <w:t>Reinstates data, software, or configuration from a saved copy</w:t>
            </w:r>
          </w:p>
        </w:tc>
        <w:tc>
          <w:tcPr>
            <w:tcW w:type="dxa" w:w="3600"/>
          </w:tcPr>
          <w:p>
            <w:pPr>
              <w:spacing w:after="0" w:before="0" w:line="240" w:lineRule="auto"/>
              <w:jc w:val="left"/>
            </w:pPr>
            <w:r>
              <w:t>Restore a SQL Server database backup</w:t>
            </w:r>
          </w:p>
        </w:tc>
      </w:tr>
      <w:tr>
        <w:tc>
          <w:tcPr>
            <w:tcW w:type="dxa" w:w="3600"/>
          </w:tcPr>
          <w:p>
            <w:pPr>
              <w:spacing w:after="0" w:before="0" w:line="240" w:lineRule="auto"/>
              <w:jc w:val="left"/>
            </w:pPr>
            <w:r>
              <w:t>Recovery</w:t>
            </w:r>
          </w:p>
        </w:tc>
        <w:tc>
          <w:tcPr>
            <w:tcW w:type="dxa" w:w="3600"/>
          </w:tcPr>
          <w:p>
            <w:pPr>
              <w:spacing w:after="0" w:before="0" w:line="240" w:lineRule="auto"/>
              <w:jc w:val="left"/>
            </w:pPr>
            <w:r>
              <w:t>Broader process of returning a system or service to an acceptable state</w:t>
            </w:r>
          </w:p>
        </w:tc>
        <w:tc>
          <w:tcPr>
            <w:tcW w:type="dxa" w:w="3600"/>
          </w:tcPr>
          <w:p>
            <w:pPr>
              <w:spacing w:after="0" w:before="0" w:line="240" w:lineRule="auto"/>
              <w:jc w:val="left"/>
            </w:pPr>
            <w:r>
              <w:t>Recover a failed test-bed control system</w:t>
            </w:r>
          </w:p>
        </w:tc>
      </w:tr>
      <w:tr>
        <w:tc>
          <w:tcPr>
            <w:tcW w:type="dxa" w:w="3600"/>
          </w:tcPr>
          <w:p>
            <w:pPr>
              <w:spacing w:after="0" w:before="0" w:line="240" w:lineRule="auto"/>
              <w:jc w:val="left"/>
            </w:pPr>
            <w:r>
              <w:t>Workaround</w:t>
            </w:r>
          </w:p>
        </w:tc>
        <w:tc>
          <w:tcPr>
            <w:tcW w:type="dxa" w:w="3600"/>
          </w:tcPr>
          <w:p>
            <w:pPr>
              <w:spacing w:after="0" w:before="0" w:line="240" w:lineRule="auto"/>
              <w:jc w:val="left"/>
            </w:pPr>
            <w:r>
              <w:t>Temporary alternative that avoids or limits a problem</w:t>
            </w:r>
          </w:p>
        </w:tc>
        <w:tc>
          <w:tcPr>
            <w:tcW w:type="dxa" w:w="3600"/>
          </w:tcPr>
          <w:p>
            <w:pPr>
              <w:spacing w:after="0" w:before="0" w:line="240" w:lineRule="auto"/>
              <w:jc w:val="left"/>
            </w:pPr>
            <w:r>
              <w:t>Use an approved alternate station while a fault is investigated</w:t>
            </w:r>
          </w:p>
        </w:tc>
      </w:tr>
      <w:tr>
        <w:tc>
          <w:tcPr>
            <w:tcW w:type="dxa" w:w="3600"/>
          </w:tcPr>
          <w:p>
            <w:pPr>
              <w:spacing w:after="0" w:before="0" w:line="240" w:lineRule="auto"/>
              <w:jc w:val="left"/>
            </w:pPr>
            <w:r>
              <w:t>Repair</w:t>
            </w:r>
          </w:p>
        </w:tc>
        <w:tc>
          <w:tcPr>
            <w:tcW w:type="dxa" w:w="3600"/>
          </w:tcPr>
          <w:p>
            <w:pPr>
              <w:spacing w:after="0" w:before="0" w:line="240" w:lineRule="auto"/>
              <w:jc w:val="left"/>
            </w:pPr>
            <w:r>
              <w:t>Corrects a fault or damaged component</w:t>
            </w:r>
          </w:p>
        </w:tc>
        <w:tc>
          <w:tcPr>
            <w:tcW w:type="dxa" w:w="3600"/>
          </w:tcPr>
          <w:p>
            <w:pPr>
              <w:spacing w:after="0" w:before="0" w:line="240" w:lineRule="auto"/>
              <w:jc w:val="left"/>
            </w:pPr>
            <w:r>
              <w:t>Replace a failed power supply</w:t>
            </w:r>
          </w:p>
        </w:tc>
      </w:tr>
      <w:tr>
        <w:tc>
          <w:tcPr>
            <w:tcW w:type="dxa" w:w="3600"/>
          </w:tcPr>
          <w:p>
            <w:pPr>
              <w:spacing w:after="0" w:before="0" w:line="240" w:lineRule="auto"/>
              <w:jc w:val="left"/>
            </w:pPr>
            <w:r>
              <w:t>Forward fix</w:t>
            </w:r>
          </w:p>
        </w:tc>
        <w:tc>
          <w:tcPr>
            <w:tcW w:type="dxa" w:w="3600"/>
          </w:tcPr>
          <w:p>
            <w:pPr>
              <w:spacing w:after="0" w:before="0" w:line="240" w:lineRule="auto"/>
              <w:jc w:val="left"/>
            </w:pPr>
            <w:r>
              <w:t>Corrects the new implementation without reverting the whole change</w:t>
            </w:r>
          </w:p>
        </w:tc>
        <w:tc>
          <w:tcPr>
            <w:tcW w:type="dxa" w:w="3600"/>
          </w:tcPr>
          <w:p>
            <w:pPr>
              <w:spacing w:after="0" w:before="0" w:line="240" w:lineRule="auto"/>
              <w:jc w:val="left"/>
            </w:pPr>
            <w:r>
              <w:t>Correct a defect in the revised HMI application</w:t>
            </w:r>
          </w:p>
        </w:tc>
      </w:tr>
      <w:tr>
        <w:tc>
          <w:tcPr>
            <w:tcW w:type="dxa" w:w="3600"/>
          </w:tcPr>
          <w:p>
            <w:pPr>
              <w:spacing w:after="0" w:before="0" w:line="240" w:lineRule="auto"/>
              <w:jc w:val="left"/>
            </w:pPr>
            <w:r>
              <w:t>Contingency plan</w:t>
            </w:r>
          </w:p>
        </w:tc>
        <w:tc>
          <w:tcPr>
            <w:tcW w:type="dxa" w:w="3600"/>
          </w:tcPr>
          <w:p>
            <w:pPr>
              <w:spacing w:after="0" w:before="0" w:line="240" w:lineRule="auto"/>
              <w:jc w:val="left"/>
            </w:pPr>
            <w:r>
              <w:t>Defines alternative actions when the preferred plan cannot proceed</w:t>
            </w:r>
          </w:p>
        </w:tc>
        <w:tc>
          <w:tcPr>
            <w:tcW w:type="dxa" w:w="3600"/>
          </w:tcPr>
          <w:p>
            <w:pPr>
              <w:spacing w:after="0" w:before="0" w:line="240" w:lineRule="auto"/>
              <w:jc w:val="left"/>
            </w:pPr>
            <w:r>
              <w:t>Switch production to an approved alternate machine</w:t>
            </w:r>
          </w:p>
        </w:tc>
      </w:tr>
    </w:tbl>
    <w:p/>
    <w:p>
      <w:r>
        <w:t>A rollback is not always the best response. A minor defect may be safely corrected with a forward fix, while a dangerous or uncontrolled condition may require stopping the machine and isolating it before any restoration attempt.</w:t>
      </w:r>
    </w:p>
    <w:p>
      <w:pPr>
        <w:pStyle w:val="Heading2"/>
      </w:pPr>
      <w:r>
        <w:t>3. Where Rollback Fits in the Change Lifecycle</w:t>
      </w:r>
    </w:p>
    <w:p>
      <w:pPr>
        <w:shd w:val="clear" w:color="auto" w:fill="F4F4F4"/>
        <w:spacing w:before="0" w:after="0" w:line="240" w:lineRule="auto"/>
        <w:ind w:left="216" w:right="216"/>
        <w:jc w:val="left"/>
      </w:pPr>
      <w:r>
        <w:rPr>
          <w:rFonts w:ascii="Consolas" w:hAnsi="Consolas"/>
          <w:color w:val="202020"/>
          <w:sz w:val="18"/>
        </w:rPr>
        <w:t>Change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Impact and risk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Approval and implementation planning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Pre-change backup and recovery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against acceptance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Acceptable result → Release and document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Unacceptable result → Assess and authorize rollback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Execute recovery steps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Verify restored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Record outcome and decide next action</w:t>
      </w:r>
    </w:p>
    <w:p/>
    <w:p>
      <w:r>
        <w:t>Rollback planning must occur before implementation, not after the modified system has already failed. The plan should be reviewed alongside the change, especially where downtime, safety, quality, or recovery complexity is significant.</w:t>
      </w:r>
    </w:p>
    <w:p>
      <w:pPr>
        <w:pStyle w:val="Heading2"/>
      </w:pPr>
      <w:r>
        <w:t>4. Fundamental Rollback Principles</w:t>
      </w:r>
    </w:p>
    <w:p>
      <w:pPr>
        <w:pStyle w:val="Heading3"/>
      </w:pPr>
      <w:r>
        <w:t>4.1 Return to a known acceptable state</w:t>
      </w:r>
    </w:p>
    <w:p>
      <w:r>
        <w:t>The target state must be clearly identified. It may be the previous configuration, a defined safe state, or another approved recovery configuration.</w:t>
      </w:r>
    </w:p>
    <w:p>
      <w:r>
        <w:t>The previous state is not automatically safe merely because it was operating before the change. If it contained an existing fault, bypass, or known hazard, blindly restoring it could reproduce that problem.</w:t>
      </w:r>
    </w:p>
    <w:p>
      <w:pPr>
        <w:pStyle w:val="Heading3"/>
      </w:pPr>
      <w:r>
        <w:t>4.2 Preserve the original baseline</w:t>
      </w:r>
    </w:p>
    <w:p>
      <w:r>
        <w:t>Keep the pre-change backup or configuration separate from all modified versions. Confirm that it corresponds to the correct equipment and is suitable for restoration.</w:t>
      </w:r>
    </w:p>
    <w:p>
      <w:pPr>
        <w:pStyle w:val="Heading3"/>
      </w:pPr>
      <w:r>
        <w:t>4.3 Define triggers in advance</w:t>
      </w:r>
    </w:p>
    <w:p>
      <w:r>
        <w:t>Rollback should be based on objective criteria rather than frustration, pressure, or an arbitrary deadline.</w:t>
      </w:r>
    </w:p>
    <w:p>
      <w:r>
        <w:t>Examples include:</w:t>
      </w:r>
    </w:p>
    <w:p>
      <w:pPr>
        <w:pStyle w:val="ListBullet"/>
      </w:pPr>
      <w:r>
        <w:t>A mandatory test fails.</w:t>
      </w:r>
    </w:p>
    <w:p>
      <w:pPr>
        <w:pStyle w:val="ListBullet"/>
      </w:pPr>
      <w:r>
        <w:t>A safety-related function does not behave as specified.</w:t>
      </w:r>
    </w:p>
    <w:p>
      <w:pPr>
        <w:pStyle w:val="ListBullet"/>
      </w:pPr>
      <w:r>
        <w:t>A critical communication link becomes unstable.</w:t>
      </w:r>
    </w:p>
    <w:p>
      <w:pPr>
        <w:pStyle w:val="ListBullet"/>
      </w:pPr>
      <w:r>
        <w:t>Product quality falls outside approved limits.</w:t>
      </w:r>
    </w:p>
    <w:p>
      <w:pPr>
        <w:pStyle w:val="ListBullet"/>
      </w:pPr>
      <w:r>
        <w:t>Machine availability is unacceptable under the approved criteria.</w:t>
      </w:r>
    </w:p>
    <w:p>
      <w:pPr>
        <w:pStyle w:val="ListBullet"/>
      </w:pPr>
      <w:r>
        <w:t>The new configuration cannot be verified.</w:t>
      </w:r>
    </w:p>
    <w:p>
      <w:pPr>
        <w:pStyle w:val="ListBullet"/>
      </w:pPr>
      <w:r>
        <w:t>A required dependency is unavailable.</w:t>
      </w:r>
    </w:p>
    <w:p>
      <w:pPr>
        <w:pStyle w:val="ListBullet"/>
      </w:pPr>
      <w:r>
        <w:t>The implementation exceeds its authorized scope.</w:t>
      </w:r>
    </w:p>
    <w:p>
      <w:pPr>
        <w:pStyle w:val="Heading3"/>
      </w:pPr>
      <w:r>
        <w:t>4.4 Protect safety before restoring functionality</w:t>
      </w:r>
    </w:p>
    <w:p>
      <w:r>
        <w:t>If the change creates an immediate hazard, follow the machine's approved emergency and isolation procedures. Do not attempt to restore production while people may be exposed to danger.</w:t>
      </w:r>
    </w:p>
    <w:p>
      <w:r>
        <w:t>Rollback must not bypass guards, defeat safety functions, or introduce an unapproved operating mode.</w:t>
      </w:r>
    </w:p>
    <w:p>
      <w:pPr>
        <w:pStyle w:val="Heading3"/>
      </w:pPr>
      <w:r>
        <w:t>4.5 Verify the result</w:t>
      </w:r>
    </w:p>
    <w:p>
      <w:r>
        <w:t>Completing the restoration steps does not prove that the system is recovered. The restored configuration must be checked against defined requirements before release.</w:t>
      </w:r>
    </w:p>
    <w:p>
      <w:pPr>
        <w:pStyle w:val="Heading2"/>
      </w:pPr>
      <w:r>
        <w:t>5. Essential Components of a Rollback Plan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Identification</w:t>
            </w:r>
          </w:p>
        </w:tc>
        <w:tc>
          <w:tcPr>
            <w:tcW w:type="dxa" w:w="5400"/>
          </w:tcPr>
          <w:p>
            <w:pPr>
              <w:spacing w:after="0" w:before="0" w:line="240" w:lineRule="auto"/>
              <w:jc w:val="left"/>
            </w:pPr>
            <w:r>
              <w:t>Change ID, machine ID, system, owner</w:t>
            </w:r>
          </w:p>
        </w:tc>
      </w:tr>
      <w:tr>
        <w:tc>
          <w:tcPr>
            <w:tcW w:type="dxa" w:w="5400"/>
          </w:tcPr>
          <w:p>
            <w:pPr>
              <w:spacing w:after="0" w:before="0" w:line="240" w:lineRule="auto"/>
              <w:jc w:val="left"/>
            </w:pPr>
            <w:r>
              <w:t>Rollback objective</w:t>
            </w:r>
          </w:p>
        </w:tc>
        <w:tc>
          <w:tcPr>
            <w:tcW w:type="dxa" w:w="5400"/>
          </w:tcPr>
          <w:p>
            <w:pPr>
              <w:spacing w:after="0" w:before="0" w:line="240" w:lineRule="auto"/>
              <w:jc w:val="left"/>
            </w:pPr>
            <w:r>
              <w:t>Target state to be restored</w:t>
            </w:r>
          </w:p>
        </w:tc>
      </w:tr>
      <w:tr>
        <w:tc>
          <w:tcPr>
            <w:tcW w:type="dxa" w:w="5400"/>
          </w:tcPr>
          <w:p>
            <w:pPr>
              <w:spacing w:after="0" w:before="0" w:line="240" w:lineRule="auto"/>
              <w:jc w:val="left"/>
            </w:pPr>
            <w:r>
              <w:t>Trigger criteria</w:t>
            </w:r>
          </w:p>
        </w:tc>
        <w:tc>
          <w:tcPr>
            <w:tcW w:type="dxa" w:w="5400"/>
          </w:tcPr>
          <w:p>
            <w:pPr>
              <w:spacing w:after="0" w:before="0" w:line="240" w:lineRule="auto"/>
              <w:jc w:val="left"/>
            </w:pPr>
            <w:r>
              <w:t>Conditions requiring rollback</w:t>
            </w:r>
          </w:p>
        </w:tc>
      </w:tr>
      <w:tr>
        <w:tc>
          <w:tcPr>
            <w:tcW w:type="dxa" w:w="5400"/>
          </w:tcPr>
          <w:p>
            <w:pPr>
              <w:spacing w:after="0" w:before="0" w:line="240" w:lineRule="auto"/>
              <w:jc w:val="left"/>
            </w:pPr>
            <w:r>
              <w:t>Authority</w:t>
            </w:r>
          </w:p>
        </w:tc>
        <w:tc>
          <w:tcPr>
            <w:tcW w:type="dxa" w:w="5400"/>
          </w:tcPr>
          <w:p>
            <w:pPr>
              <w:spacing w:after="0" w:before="0" w:line="240" w:lineRule="auto"/>
              <w:jc w:val="left"/>
            </w:pPr>
            <w:r>
              <w:t>Roles permitted to initiate and approve actions</w:t>
            </w:r>
          </w:p>
        </w:tc>
      </w:tr>
      <w:tr>
        <w:tc>
          <w:tcPr>
            <w:tcW w:type="dxa" w:w="5400"/>
          </w:tcPr>
          <w:p>
            <w:pPr>
              <w:spacing w:after="0" w:before="0" w:line="240" w:lineRule="auto"/>
              <w:jc w:val="left"/>
            </w:pPr>
            <w:r>
              <w:t>Preconditions</w:t>
            </w:r>
          </w:p>
        </w:tc>
        <w:tc>
          <w:tcPr>
            <w:tcW w:type="dxa" w:w="5400"/>
          </w:tcPr>
          <w:p>
            <w:pPr>
              <w:spacing w:after="0" w:before="0" w:line="240" w:lineRule="auto"/>
              <w:jc w:val="left"/>
            </w:pPr>
            <w:r>
              <w:t>Machine state, permits, backups, tools, personnel</w:t>
            </w:r>
          </w:p>
        </w:tc>
      </w:tr>
      <w:tr>
        <w:tc>
          <w:tcPr>
            <w:tcW w:type="dxa" w:w="5400"/>
          </w:tcPr>
          <w:p>
            <w:pPr>
              <w:spacing w:after="0" w:before="0" w:line="240" w:lineRule="auto"/>
              <w:jc w:val="left"/>
            </w:pPr>
            <w:r>
              <w:t>Baseline</w:t>
            </w:r>
          </w:p>
        </w:tc>
        <w:tc>
          <w:tcPr>
            <w:tcW w:type="dxa" w:w="5400"/>
          </w:tcPr>
          <w:p>
            <w:pPr>
              <w:spacing w:after="0" w:before="0" w:line="240" w:lineRule="auto"/>
              <w:jc w:val="left"/>
            </w:pPr>
            <w:r>
              <w:t>Exact program, parameter set, firmware, or physical configuration</w:t>
            </w:r>
          </w:p>
        </w:tc>
      </w:tr>
      <w:tr>
        <w:tc>
          <w:tcPr>
            <w:tcW w:type="dxa" w:w="5400"/>
          </w:tcPr>
          <w:p>
            <w:pPr>
              <w:spacing w:after="0" w:before="0" w:line="240" w:lineRule="auto"/>
              <w:jc w:val="left"/>
            </w:pPr>
            <w:r>
              <w:t>Procedure</w:t>
            </w:r>
          </w:p>
        </w:tc>
        <w:tc>
          <w:tcPr>
            <w:tcW w:type="dxa" w:w="5400"/>
          </w:tcPr>
          <w:p>
            <w:pPr>
              <w:spacing w:after="0" w:before="0" w:line="240" w:lineRule="auto"/>
              <w:jc w:val="left"/>
            </w:pPr>
            <w:r>
              <w:t>Ordered, specific restoration steps</w:t>
            </w:r>
          </w:p>
        </w:tc>
      </w:tr>
      <w:tr>
        <w:tc>
          <w:tcPr>
            <w:tcW w:type="dxa" w:w="5400"/>
          </w:tcPr>
          <w:p>
            <w:pPr>
              <w:spacing w:after="0" w:before="0" w:line="240" w:lineRule="auto"/>
              <w:jc w:val="left"/>
            </w:pPr>
            <w:r>
              <w:t>Safety controls</w:t>
            </w:r>
          </w:p>
        </w:tc>
        <w:tc>
          <w:tcPr>
            <w:tcW w:type="dxa" w:w="5400"/>
          </w:tcPr>
          <w:p>
            <w:pPr>
              <w:spacing w:after="0" w:before="0" w:line="240" w:lineRule="auto"/>
              <w:jc w:val="left"/>
            </w:pPr>
            <w:r>
              <w:t>Isolation, stored energy, safeguarding, operating restrictions</w:t>
            </w:r>
          </w:p>
        </w:tc>
      </w:tr>
      <w:tr>
        <w:tc>
          <w:tcPr>
            <w:tcW w:type="dxa" w:w="5400"/>
          </w:tcPr>
          <w:p>
            <w:pPr>
              <w:spacing w:after="0" w:before="0" w:line="240" w:lineRule="auto"/>
              <w:jc w:val="left"/>
            </w:pPr>
            <w:r>
              <w:t>Time estimate</w:t>
            </w:r>
          </w:p>
        </w:tc>
        <w:tc>
          <w:tcPr>
            <w:tcW w:type="dxa" w:w="5400"/>
          </w:tcPr>
          <w:p>
            <w:pPr>
              <w:spacing w:after="0" w:before="0" w:line="240" w:lineRule="auto"/>
              <w:jc w:val="left"/>
            </w:pPr>
            <w:r>
              <w:t>Expected duration and critical dependencies</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Tests confirming the restored state</w:t>
            </w:r>
          </w:p>
        </w:tc>
      </w:tr>
      <w:tr>
        <w:tc>
          <w:tcPr>
            <w:tcW w:type="dxa" w:w="5400"/>
          </w:tcPr>
          <w:p>
            <w:pPr>
              <w:spacing w:after="0" w:before="0" w:line="240" w:lineRule="auto"/>
              <w:jc w:val="left"/>
            </w:pPr>
            <w:r>
              <w:t>Contingency</w:t>
            </w:r>
          </w:p>
        </w:tc>
        <w:tc>
          <w:tcPr>
            <w:tcW w:type="dxa" w:w="5400"/>
          </w:tcPr>
          <w:p>
            <w:pPr>
              <w:spacing w:after="0" w:before="0" w:line="240" w:lineRule="auto"/>
              <w:jc w:val="left"/>
            </w:pPr>
            <w:r>
              <w:t>Alternative response if rollback fails</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Production, maintenance, quality, and management notifications</w:t>
            </w:r>
          </w:p>
        </w:tc>
      </w:tr>
      <w:tr>
        <w:tc>
          <w:tcPr>
            <w:tcW w:type="dxa" w:w="5400"/>
          </w:tcPr>
          <w:p>
            <w:pPr>
              <w:spacing w:after="0" w:before="0" w:line="240" w:lineRule="auto"/>
              <w:jc w:val="left"/>
            </w:pPr>
            <w:r>
              <w:t>Evidence</w:t>
            </w:r>
          </w:p>
        </w:tc>
        <w:tc>
          <w:tcPr>
            <w:tcW w:type="dxa" w:w="5400"/>
          </w:tcPr>
          <w:p>
            <w:pPr>
              <w:spacing w:after="0" w:before="0" w:line="240" w:lineRule="auto"/>
              <w:jc w:val="left"/>
            </w:pPr>
            <w:r>
              <w:t>Logs, configuration versions, test results, timestamps</w:t>
            </w:r>
          </w:p>
        </w:tc>
      </w:tr>
      <w:tr>
        <w:tc>
          <w:tcPr>
            <w:tcW w:type="dxa" w:w="5400"/>
          </w:tcPr>
          <w:p>
            <w:pPr>
              <w:spacing w:after="0" w:before="0" w:line="240" w:lineRule="auto"/>
              <w:jc w:val="left"/>
            </w:pPr>
            <w:r>
              <w:t>Closure</w:t>
            </w:r>
          </w:p>
        </w:tc>
        <w:tc>
          <w:tcPr>
            <w:tcW w:type="dxa" w:w="5400"/>
          </w:tcPr>
          <w:p>
            <w:pPr>
              <w:spacing w:after="0" w:before="0" w:line="240" w:lineRule="auto"/>
              <w:jc w:val="left"/>
            </w:pPr>
            <w:r>
              <w:t>Outcome, outstanding risks, and authorization to resume operation</w:t>
            </w:r>
          </w:p>
        </w:tc>
      </w:tr>
    </w:tbl>
    <w:p/>
    <w:p>
      <w:r>
        <w:t>The level of detail should match the complexity and risk of the change. A small parameter adjustment may need a short, precise procedure; a controller replacement or network redesign may require a detailed recovery plan with multiple dependencies.</w:t>
      </w:r>
    </w:p>
    <w:p>
      <w:pPr>
        <w:pStyle w:val="Heading2"/>
      </w:pPr>
      <w:r>
        <w:t>6. Rollback Triggers and Decision Criteria</w:t>
      </w:r>
    </w:p>
    <w:p>
      <w:r>
        <w:t>Rollback criteria should be established before implementation and linked to the approved acceptance criteria.</w:t>
      </w:r>
    </w:p>
    <w:p>
      <w:pPr>
        <w:pStyle w:val="Heading3"/>
      </w:pPr>
      <w:r>
        <w:t>6.1 Technical triggers</w:t>
      </w:r>
    </w:p>
    <w:p>
      <w:pPr>
        <w:pStyle w:val="ListBullet"/>
      </w:pPr>
      <w:r>
        <w:t>Controller fault or repeated unexpected restart.</w:t>
      </w:r>
    </w:p>
    <w:p>
      <w:pPr>
        <w:pStyle w:val="ListBullet"/>
      </w:pPr>
      <w:r>
        <w:t>Loss of required I/O or communication.</w:t>
      </w:r>
    </w:p>
    <w:p>
      <w:pPr>
        <w:pStyle w:val="ListBullet"/>
      </w:pPr>
      <w:r>
        <w:t>Unexpected sequence behavior.</w:t>
      </w:r>
    </w:p>
    <w:p>
      <w:pPr>
        <w:pStyle w:val="ListBullet"/>
      </w:pPr>
      <w:r>
        <w:t>Incorrect drive or motion response.</w:t>
      </w:r>
    </w:p>
    <w:p>
      <w:pPr>
        <w:pStyle w:val="ListBullet"/>
      </w:pPr>
      <w:r>
        <w:t>HMI or SCADA failure that prevents required operation.</w:t>
      </w:r>
    </w:p>
    <w:p>
      <w:pPr>
        <w:pStyle w:val="ListBullet"/>
      </w:pPr>
      <w:r>
        <w:t>Data corruption or incorrect measurement scaling.</w:t>
      </w:r>
    </w:p>
    <w:p>
      <w:pPr>
        <w:pStyle w:val="ListBullet"/>
      </w:pPr>
      <w:r>
        <w:t>Unacceptable network instability.</w:t>
      </w:r>
    </w:p>
    <w:p>
      <w:pPr>
        <w:pStyle w:val="ListBullet"/>
      </w:pPr>
      <w:r>
        <w:t>Configuration mismatch that cannot be resolved within the approved plan.</w:t>
      </w:r>
    </w:p>
    <w:p>
      <w:pPr>
        <w:pStyle w:val="Heading3"/>
      </w:pPr>
      <w:r>
        <w:t>6.2 Safety and quality triggers</w:t>
      </w:r>
    </w:p>
    <w:p>
      <w:pPr>
        <w:pStyle w:val="ListBullet"/>
      </w:pPr>
      <w:r>
        <w:t>A required safety function fails its validation.</w:t>
      </w:r>
    </w:p>
    <w:p>
      <w:pPr>
        <w:pStyle w:val="ListBullet"/>
      </w:pPr>
      <w:r>
        <w:t>A guard, interlock, or protective device behaves incorrectly.</w:t>
      </w:r>
    </w:p>
    <w:p>
      <w:pPr>
        <w:pStyle w:val="ListBullet"/>
      </w:pPr>
      <w:r>
        <w:t>A machine enters an unsafe or uncontrolled state.</w:t>
      </w:r>
    </w:p>
    <w:p>
      <w:pPr>
        <w:pStyle w:val="ListBullet"/>
      </w:pPr>
      <w:r>
        <w:t>Test results exceed approved limits.</w:t>
      </w:r>
    </w:p>
    <w:p>
      <w:pPr>
        <w:pStyle w:val="ListBullet"/>
      </w:pPr>
      <w:r>
        <w:t>Product quality or traceability is compromised.</w:t>
      </w:r>
    </w:p>
    <w:p>
      <w:pPr>
        <w:pStyle w:val="ListBullet"/>
      </w:pPr>
      <w:r>
        <w:t>The actual installation differs materially from the authorized design.</w:t>
      </w:r>
    </w:p>
    <w:p>
      <w:pPr>
        <w:pStyle w:val="Heading3"/>
      </w:pPr>
      <w:r>
        <w:t>6.3 Operational triggers</w:t>
      </w:r>
    </w:p>
    <w:p>
      <w:pPr>
        <w:pStyle w:val="ListBullet"/>
      </w:pPr>
      <w:r>
        <w:t>Downtime exceeds the approved decision threshold.</w:t>
      </w:r>
    </w:p>
    <w:p>
      <w:pPr>
        <w:pStyle w:val="ListBullet"/>
      </w:pPr>
      <w:r>
        <w:t>The machine cannot complete required production cycles.</w:t>
      </w:r>
    </w:p>
    <w:p>
      <w:pPr>
        <w:pStyle w:val="ListBullet"/>
      </w:pPr>
      <w:r>
        <w:t>Critical downstream equipment is affected.</w:t>
      </w:r>
    </w:p>
    <w:p>
      <w:pPr>
        <w:pStyle w:val="ListBullet"/>
      </w:pPr>
      <w:r>
        <w:t>A required operator interface or production data service is unavailable.</w:t>
      </w:r>
    </w:p>
    <w:p>
      <w:pPr>
        <w:pStyle w:val="ListBullet"/>
      </w:pPr>
      <w:r>
        <w:t>The change cannot be verified within the planned window.</w:t>
      </w:r>
    </w:p>
    <w:p>
      <w:pPr>
        <w:pStyle w:val="Heading3"/>
      </w:pPr>
      <w:r>
        <w:t>6.4 Trigger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Trigger</w:t>
            </w:r>
          </w:p>
        </w:tc>
        <w:tc>
          <w:tcPr>
            <w:tcW w:type="dxa" w:w="3600"/>
            <w:shd w:val="clear" w:color="auto" w:fill="EEF2F7"/>
          </w:tcPr>
          <w:p>
            <w:pPr>
              <w:spacing w:after="0" w:before="0" w:line="240" w:lineRule="auto"/>
              <w:jc w:val="left"/>
            </w:pPr>
            <w:r>
              <w:rPr>
                <w:b/>
                <w:color w:val="1A2E4A"/>
              </w:rPr>
              <w:t>Example criterion</w:t>
            </w:r>
          </w:p>
        </w:tc>
        <w:tc>
          <w:tcPr>
            <w:tcW w:type="dxa" w:w="3600"/>
            <w:shd w:val="clear" w:color="auto" w:fill="EEF2F7"/>
          </w:tcPr>
          <w:p>
            <w:pPr>
              <w:spacing w:after="0" w:before="0" w:line="240" w:lineRule="auto"/>
              <w:jc w:val="left"/>
            </w:pPr>
            <w:r>
              <w:rPr>
                <w:b/>
                <w:color w:val="1A2E4A"/>
              </w:rPr>
              <w:t>Immediate response</w:t>
            </w:r>
          </w:p>
        </w:tc>
      </w:tr>
      <w:tr>
        <w:tc>
          <w:tcPr>
            <w:tcW w:type="dxa" w:w="3600"/>
          </w:tcPr>
          <w:p>
            <w:pPr>
              <w:spacing w:after="0" w:before="0" w:line="240" w:lineRule="auto"/>
              <w:jc w:val="left"/>
            </w:pPr>
            <w:r>
              <w:t>Safety function failure</w:t>
            </w:r>
          </w:p>
        </w:tc>
        <w:tc>
          <w:tcPr>
            <w:tcW w:type="dxa" w:w="3600"/>
          </w:tcPr>
          <w:p>
            <w:pPr>
              <w:spacing w:after="0" w:before="0" w:line="240" w:lineRule="auto"/>
              <w:jc w:val="left"/>
            </w:pPr>
            <w:r>
              <w:t>Any required safety validation test fails</w:t>
            </w:r>
          </w:p>
        </w:tc>
        <w:tc>
          <w:tcPr>
            <w:tcW w:type="dxa" w:w="3600"/>
          </w:tcPr>
          <w:p>
            <w:pPr>
              <w:spacing w:after="0" w:before="0" w:line="240" w:lineRule="auto"/>
              <w:jc w:val="left"/>
            </w:pPr>
            <w:r>
              <w:t>Stop affected operation and follow safety procedures</w:t>
            </w:r>
          </w:p>
        </w:tc>
      </w:tr>
      <w:tr>
        <w:tc>
          <w:tcPr>
            <w:tcW w:type="dxa" w:w="3600"/>
          </w:tcPr>
          <w:p>
            <w:pPr>
              <w:spacing w:after="0" w:before="0" w:line="240" w:lineRule="auto"/>
              <w:jc w:val="left"/>
            </w:pPr>
            <w:r>
              <w:t>Critical communication loss</w:t>
            </w:r>
          </w:p>
        </w:tc>
        <w:tc>
          <w:tcPr>
            <w:tcW w:type="dxa" w:w="3600"/>
          </w:tcPr>
          <w:p>
            <w:pPr>
              <w:spacing w:after="0" w:before="0" w:line="240" w:lineRule="auto"/>
              <w:jc w:val="left"/>
            </w:pPr>
            <w:r>
              <w:t>Required PLC-to-device communication cannot be restored within the approved window</w:t>
            </w:r>
          </w:p>
        </w:tc>
        <w:tc>
          <w:tcPr>
            <w:tcW w:type="dxa" w:w="3600"/>
          </w:tcPr>
          <w:p>
            <w:pPr>
              <w:spacing w:after="0" w:before="0" w:line="240" w:lineRule="auto"/>
              <w:jc w:val="left"/>
            </w:pPr>
            <w:r>
              <w:t>Place the system in the defined safe state and assess recovery</w:t>
            </w:r>
          </w:p>
        </w:tc>
      </w:tr>
      <w:tr>
        <w:tc>
          <w:tcPr>
            <w:tcW w:type="dxa" w:w="3600"/>
          </w:tcPr>
          <w:p>
            <w:pPr>
              <w:spacing w:after="0" w:before="0" w:line="240" w:lineRule="auto"/>
              <w:jc w:val="left"/>
            </w:pPr>
            <w:r>
              <w:t>Quality failure</w:t>
            </w:r>
          </w:p>
        </w:tc>
        <w:tc>
          <w:tcPr>
            <w:tcW w:type="dxa" w:w="3600"/>
          </w:tcPr>
          <w:p>
            <w:pPr>
              <w:spacing w:after="0" w:before="0" w:line="240" w:lineRule="auto"/>
              <w:jc w:val="left"/>
            </w:pPr>
            <w:r>
              <w:t>Required product measurement falls outside approved limits</w:t>
            </w:r>
          </w:p>
        </w:tc>
        <w:tc>
          <w:tcPr>
            <w:tcW w:type="dxa" w:w="3600"/>
          </w:tcPr>
          <w:p>
            <w:pPr>
              <w:spacing w:after="0" w:before="0" w:line="240" w:lineRule="auto"/>
              <w:jc w:val="left"/>
            </w:pPr>
            <w:r>
              <w:t>Hold affected output and follow quality containment procedures</w:t>
            </w:r>
          </w:p>
        </w:tc>
      </w:tr>
      <w:tr>
        <w:tc>
          <w:tcPr>
            <w:tcW w:type="dxa" w:w="3600"/>
          </w:tcPr>
          <w:p>
            <w:pPr>
              <w:spacing w:after="0" w:before="0" w:line="240" w:lineRule="auto"/>
              <w:jc w:val="left"/>
            </w:pPr>
            <w:r>
              <w:t>Functional failure</w:t>
            </w:r>
          </w:p>
        </w:tc>
        <w:tc>
          <w:tcPr>
            <w:tcW w:type="dxa" w:w="3600"/>
          </w:tcPr>
          <w:p>
            <w:pPr>
              <w:spacing w:after="0" w:before="0" w:line="240" w:lineRule="auto"/>
              <w:jc w:val="left"/>
            </w:pPr>
            <w:r>
              <w:t>Mandatory sequence test fails</w:t>
            </w:r>
          </w:p>
        </w:tc>
        <w:tc>
          <w:tcPr>
            <w:tcW w:type="dxa" w:w="3600"/>
          </w:tcPr>
          <w:p>
            <w:pPr>
              <w:spacing w:after="0" w:before="0" w:line="240" w:lineRule="auto"/>
              <w:jc w:val="left"/>
            </w:pPr>
            <w:r>
              <w:t>Prevent release and evaluate correction versus rollback</w:t>
            </w:r>
          </w:p>
        </w:tc>
      </w:tr>
      <w:tr>
        <w:tc>
          <w:tcPr>
            <w:tcW w:type="dxa" w:w="3600"/>
          </w:tcPr>
          <w:p>
            <w:pPr>
              <w:spacing w:after="0" w:before="0" w:line="240" w:lineRule="auto"/>
              <w:jc w:val="left"/>
            </w:pPr>
            <w:r>
              <w:t>Recovery prerequisite failure</w:t>
            </w:r>
          </w:p>
        </w:tc>
        <w:tc>
          <w:tcPr>
            <w:tcW w:type="dxa" w:w="3600"/>
          </w:tcPr>
          <w:p>
            <w:pPr>
              <w:spacing w:after="0" w:before="0" w:line="240" w:lineRule="auto"/>
              <w:jc w:val="left"/>
            </w:pPr>
            <w:r>
              <w:t>Required backup is unusable</w:t>
            </w:r>
          </w:p>
        </w:tc>
        <w:tc>
          <w:tcPr>
            <w:tcW w:type="dxa" w:w="3600"/>
          </w:tcPr>
          <w:p>
            <w:pPr>
              <w:spacing w:after="0" w:before="0" w:line="240" w:lineRule="auto"/>
              <w:jc w:val="left"/>
            </w:pPr>
            <w:r>
              <w:t>Stop the planned rollback-dependent activity and escalate</w:t>
            </w:r>
          </w:p>
        </w:tc>
      </w:tr>
      <w:tr>
        <w:tc>
          <w:tcPr>
            <w:tcW w:type="dxa" w:w="3600"/>
          </w:tcPr>
          <w:p>
            <w:pPr>
              <w:spacing w:after="0" w:before="0" w:line="240" w:lineRule="auto"/>
              <w:jc w:val="left"/>
            </w:pPr>
            <w:r>
              <w:t>Scope deviation</w:t>
            </w:r>
          </w:p>
        </w:tc>
        <w:tc>
          <w:tcPr>
            <w:tcW w:type="dxa" w:w="3600"/>
          </w:tcPr>
          <w:p>
            <w:pPr>
              <w:spacing w:after="0" w:before="0" w:line="240" w:lineRule="auto"/>
              <w:jc w:val="left"/>
            </w:pPr>
            <w:r>
              <w:t>Implementation differs from authorized scope</w:t>
            </w:r>
          </w:p>
        </w:tc>
        <w:tc>
          <w:tcPr>
            <w:tcW w:type="dxa" w:w="3600"/>
          </w:tcPr>
          <w:p>
            <w:pPr>
              <w:spacing w:after="0" w:before="0" w:line="240" w:lineRule="auto"/>
              <w:jc w:val="left"/>
            </w:pPr>
            <w:r>
              <w:t>Pause affected work and obtain an authorized decision</w:t>
            </w:r>
          </w:p>
        </w:tc>
      </w:tr>
    </w:tbl>
    <w:p/>
    <w:p>
      <w:r>
        <w:t>The exact criteria must be appropriate to the machine and process. A safety failure is not something to tolerate until a downtime timer expires.</w:t>
      </w:r>
    </w:p>
    <w:p>
      <w:pPr>
        <w:pStyle w:val="Heading2"/>
      </w:pPr>
      <w:r>
        <w:t>7. Rollback Decision-Making</w:t>
      </w:r>
    </w:p>
    <w:p>
      <w:r>
        <w:t>Not every failed test requires a complete rollback. The decision should consider safety, technical feasibility, data integrity, production impact, and the probability of successful recovery.</w:t>
      </w:r>
    </w:p>
    <w:p>
      <w:pPr>
        <w:pStyle w:val="Heading3"/>
      </w:pPr>
      <w:r>
        <w:t>7.1 Decision sequence</w:t>
      </w:r>
    </w:p>
    <w:p>
      <w:pPr>
        <w:tabs>
          <w:tab w:pos="403" w:val="left"/>
        </w:tabs>
        <w:spacing w:after="40" w:line="276" w:lineRule="auto"/>
        <w:ind w:left="403" w:hanging="403"/>
        <w:jc w:val="left"/>
      </w:pPr>
      <w:r>
        <w:rPr>
          <w:color w:val="1A2E4A"/>
        </w:rPr>
        <w:t>1.</w:t>
        <w:tab/>
      </w:r>
      <w:r>
        <w:t>Determine whether people, equipment, or product are at immediate risk.</w:t>
      </w:r>
    </w:p>
    <w:p>
      <w:pPr>
        <w:tabs>
          <w:tab w:pos="403" w:val="left"/>
        </w:tabs>
        <w:spacing w:after="40" w:line="276" w:lineRule="auto"/>
        <w:ind w:left="403" w:hanging="403"/>
        <w:jc w:val="left"/>
      </w:pPr>
      <w:r>
        <w:rPr>
          <w:color w:val="1A2E4A"/>
        </w:rPr>
        <w:t>2.</w:t>
        <w:tab/>
      </w:r>
      <w:r>
        <w:t>Put the system into the approved safe state if required.</w:t>
      </w:r>
    </w:p>
    <w:p>
      <w:pPr>
        <w:tabs>
          <w:tab w:pos="403" w:val="left"/>
        </w:tabs>
        <w:spacing w:after="40" w:line="276" w:lineRule="auto"/>
        <w:ind w:left="403" w:hanging="403"/>
        <w:jc w:val="left"/>
      </w:pPr>
      <w:r>
        <w:rPr>
          <w:color w:val="1A2E4A"/>
        </w:rPr>
        <w:t>3.</w:t>
        <w:tab/>
      </w:r>
      <w:r>
        <w:t>Contain the problem and prevent further uncontrolled changes.</w:t>
      </w:r>
    </w:p>
    <w:p>
      <w:pPr>
        <w:tabs>
          <w:tab w:pos="403" w:val="left"/>
        </w:tabs>
        <w:spacing w:after="40" w:line="276" w:lineRule="auto"/>
        <w:ind w:left="403" w:hanging="403"/>
        <w:jc w:val="left"/>
      </w:pPr>
      <w:r>
        <w:rPr>
          <w:color w:val="1A2E4A"/>
        </w:rPr>
        <w:t>4.</w:t>
        <w:tab/>
      </w:r>
      <w:r>
        <w:t>Identify the failure and its likely scope.</w:t>
      </w:r>
    </w:p>
    <w:p>
      <w:pPr>
        <w:tabs>
          <w:tab w:pos="403" w:val="left"/>
        </w:tabs>
        <w:spacing w:after="40" w:line="276" w:lineRule="auto"/>
        <w:ind w:left="403" w:hanging="403"/>
        <w:jc w:val="left"/>
      </w:pPr>
      <w:r>
        <w:rPr>
          <w:color w:val="1A2E4A"/>
        </w:rPr>
        <w:t>5.</w:t>
        <w:tab/>
      </w:r>
      <w:r>
        <w:t>Check whether a controlled forward fix is authorized and practical.</w:t>
      </w:r>
    </w:p>
    <w:p>
      <w:pPr>
        <w:tabs>
          <w:tab w:pos="403" w:val="left"/>
        </w:tabs>
        <w:spacing w:after="40" w:line="276" w:lineRule="auto"/>
        <w:ind w:left="403" w:hanging="403"/>
        <w:jc w:val="left"/>
      </w:pPr>
      <w:r>
        <w:rPr>
          <w:color w:val="1A2E4A"/>
        </w:rPr>
        <w:t>6.</w:t>
        <w:tab/>
      </w:r>
      <w:r>
        <w:t>Compare the risks of correction, rollback, and continued shutdown.</w:t>
      </w:r>
    </w:p>
    <w:p>
      <w:pPr>
        <w:tabs>
          <w:tab w:pos="403" w:val="left"/>
        </w:tabs>
        <w:spacing w:after="40" w:line="276" w:lineRule="auto"/>
        <w:ind w:left="403" w:hanging="403"/>
        <w:jc w:val="left"/>
      </w:pPr>
      <w:r>
        <w:rPr>
          <w:color w:val="1A2E4A"/>
        </w:rPr>
        <w:t>7.</w:t>
        <w:tab/>
      </w:r>
      <w:r>
        <w:t>Obtain the required decision from the authorized role.</w:t>
      </w:r>
    </w:p>
    <w:p>
      <w:pPr>
        <w:tabs>
          <w:tab w:pos="403" w:val="left"/>
        </w:tabs>
        <w:spacing w:after="40" w:line="276" w:lineRule="auto"/>
        <w:ind w:left="403" w:hanging="403"/>
        <w:jc w:val="left"/>
      </w:pPr>
      <w:r>
        <w:rPr>
          <w:color w:val="1A2E4A"/>
        </w:rPr>
        <w:t>8.</w:t>
        <w:tab/>
      </w:r>
      <w:r>
        <w:t>Execute the approved response.</w:t>
      </w:r>
    </w:p>
    <w:p>
      <w:pPr>
        <w:tabs>
          <w:tab w:pos="403" w:val="left"/>
        </w:tabs>
        <w:spacing w:after="40" w:line="276" w:lineRule="auto"/>
        <w:ind w:left="403" w:hanging="403"/>
        <w:jc w:val="left"/>
      </w:pPr>
      <w:r>
        <w:rPr>
          <w:color w:val="1A2E4A"/>
        </w:rPr>
        <w:t>9.</w:t>
        <w:tab/>
      </w:r>
      <w:r>
        <w:t>Verify the resulting state and document the outcome.</w:t>
      </w:r>
    </w:p>
    <w:p>
      <w:pPr>
        <w:pStyle w:val="Heading3"/>
      </w:pPr>
      <w:r>
        <w:t>7.2 Rollback versus forward fix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Situation</w:t>
            </w:r>
          </w:p>
        </w:tc>
        <w:tc>
          <w:tcPr>
            <w:tcW w:type="dxa" w:w="3600"/>
            <w:shd w:val="clear" w:color="auto" w:fill="EEF2F7"/>
          </w:tcPr>
          <w:p>
            <w:pPr>
              <w:spacing w:after="0" w:before="0" w:line="240" w:lineRule="auto"/>
              <w:jc w:val="left"/>
            </w:pPr>
            <w:r>
              <w:rPr>
                <w:b/>
                <w:color w:val="1A2E4A"/>
              </w:rPr>
              <w:t>Possible response</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Minor HMI display defect</w:t>
            </w:r>
          </w:p>
        </w:tc>
        <w:tc>
          <w:tcPr>
            <w:tcW w:type="dxa" w:w="3600"/>
          </w:tcPr>
          <w:p>
            <w:pPr>
              <w:spacing w:after="0" w:before="0" w:line="240" w:lineRule="auto"/>
              <w:jc w:val="left"/>
            </w:pPr>
            <w:r>
              <w:t>Forward fix or rollback</w:t>
            </w:r>
          </w:p>
        </w:tc>
        <w:tc>
          <w:tcPr>
            <w:tcW w:type="dxa" w:w="3600"/>
          </w:tcPr>
          <w:p>
            <w:pPr>
              <w:spacing w:after="0" w:before="0" w:line="240" w:lineRule="auto"/>
              <w:jc w:val="left"/>
            </w:pPr>
            <w:r>
              <w:t>Whether the display defect affects safe or correct operation</w:t>
            </w:r>
          </w:p>
        </w:tc>
      </w:tr>
      <w:tr>
        <w:tc>
          <w:tcPr>
            <w:tcW w:type="dxa" w:w="3600"/>
          </w:tcPr>
          <w:p>
            <w:pPr>
              <w:spacing w:after="0" w:before="0" w:line="240" w:lineRule="auto"/>
              <w:jc w:val="left"/>
            </w:pPr>
            <w:r>
              <w:t>PLC sequence behaves unpredictably</w:t>
            </w:r>
          </w:p>
        </w:tc>
        <w:tc>
          <w:tcPr>
            <w:tcW w:type="dxa" w:w="3600"/>
          </w:tcPr>
          <w:p>
            <w:pPr>
              <w:spacing w:after="0" w:before="0" w:line="240" w:lineRule="auto"/>
              <w:jc w:val="left"/>
            </w:pPr>
            <w:r>
              <w:t>Stop, assess, and potentially roll back</w:t>
            </w:r>
          </w:p>
        </w:tc>
        <w:tc>
          <w:tcPr>
            <w:tcW w:type="dxa" w:w="3600"/>
          </w:tcPr>
          <w:p>
            <w:pPr>
              <w:spacing w:after="0" w:before="0" w:line="240" w:lineRule="auto"/>
              <w:jc w:val="left"/>
            </w:pPr>
            <w:r>
              <w:t>Safe state, process impact, and recovery confidence</w:t>
            </w:r>
          </w:p>
        </w:tc>
      </w:tr>
      <w:tr>
        <w:tc>
          <w:tcPr>
            <w:tcW w:type="dxa" w:w="3600"/>
          </w:tcPr>
          <w:p>
            <w:pPr>
              <w:spacing w:after="0" w:before="0" w:line="240" w:lineRule="auto"/>
              <w:jc w:val="left"/>
            </w:pPr>
            <w:r>
              <w:t>Drive parameter causes unacceptable motion</w:t>
            </w:r>
          </w:p>
        </w:tc>
        <w:tc>
          <w:tcPr>
            <w:tcW w:type="dxa" w:w="3600"/>
          </w:tcPr>
          <w:p>
            <w:pPr>
              <w:spacing w:after="0" w:before="0" w:line="240" w:lineRule="auto"/>
              <w:jc w:val="left"/>
            </w:pPr>
            <w:r>
              <w:t>Stop and restore approved settings if appropriate</w:t>
            </w:r>
          </w:p>
        </w:tc>
        <w:tc>
          <w:tcPr>
            <w:tcW w:type="dxa" w:w="3600"/>
          </w:tcPr>
          <w:p>
            <w:pPr>
              <w:spacing w:after="0" w:before="0" w:line="240" w:lineRule="auto"/>
              <w:jc w:val="left"/>
            </w:pPr>
            <w:r>
              <w:t>Stored energy, motor behavior, and validated configuration</w:t>
            </w:r>
          </w:p>
        </w:tc>
      </w:tr>
      <w:tr>
        <w:tc>
          <w:tcPr>
            <w:tcW w:type="dxa" w:w="3600"/>
          </w:tcPr>
          <w:p>
            <w:pPr>
              <w:spacing w:after="0" w:before="0" w:line="240" w:lineRule="auto"/>
              <w:jc w:val="left"/>
            </w:pPr>
            <w:r>
              <w:t>Network modification disrupts production communication</w:t>
            </w:r>
          </w:p>
        </w:tc>
        <w:tc>
          <w:tcPr>
            <w:tcW w:type="dxa" w:w="3600"/>
          </w:tcPr>
          <w:p>
            <w:pPr>
              <w:spacing w:after="0" w:before="0" w:line="240" w:lineRule="auto"/>
              <w:jc w:val="left"/>
            </w:pPr>
            <w:r>
              <w:t>Restore previous network configuration if safe and feasible</w:t>
            </w:r>
          </w:p>
        </w:tc>
        <w:tc>
          <w:tcPr>
            <w:tcW w:type="dxa" w:w="3600"/>
          </w:tcPr>
          <w:p>
            <w:pPr>
              <w:spacing w:after="0" w:before="0" w:line="240" w:lineRule="auto"/>
              <w:jc w:val="left"/>
            </w:pPr>
            <w:r>
              <w:t>Dependencies, current configuration, and network state</w:t>
            </w:r>
          </w:p>
        </w:tc>
      </w:tr>
      <w:tr>
        <w:tc>
          <w:tcPr>
            <w:tcW w:type="dxa" w:w="3600"/>
          </w:tcPr>
          <w:p>
            <w:pPr>
              <w:spacing w:after="0" w:before="0" w:line="240" w:lineRule="auto"/>
              <w:jc w:val="left"/>
            </w:pPr>
            <w:r>
              <w:t>Database migration causes data inconsistency</w:t>
            </w:r>
          </w:p>
        </w:tc>
        <w:tc>
          <w:tcPr>
            <w:tcW w:type="dxa" w:w="3600"/>
          </w:tcPr>
          <w:p>
            <w:pPr>
              <w:spacing w:after="0" w:before="0" w:line="240" w:lineRule="auto"/>
              <w:jc w:val="left"/>
            </w:pPr>
            <w:r>
              <w:t>Follow the approved data recovery strategy</w:t>
            </w:r>
          </w:p>
        </w:tc>
        <w:tc>
          <w:tcPr>
            <w:tcW w:type="dxa" w:w="3600"/>
          </w:tcPr>
          <w:p>
            <w:pPr>
              <w:spacing w:after="0" w:before="0" w:line="240" w:lineRule="auto"/>
              <w:jc w:val="left"/>
            </w:pPr>
            <w:r>
              <w:t>Transaction consistency and prevention of data loss</w:t>
            </w:r>
          </w:p>
        </w:tc>
      </w:tr>
      <w:tr>
        <w:tc>
          <w:tcPr>
            <w:tcW w:type="dxa" w:w="3600"/>
          </w:tcPr>
          <w:p>
            <w:pPr>
              <w:spacing w:after="0" w:before="0" w:line="240" w:lineRule="auto"/>
              <w:jc w:val="left"/>
            </w:pPr>
            <w:r>
              <w:t>Safety validation fails</w:t>
            </w:r>
          </w:p>
        </w:tc>
        <w:tc>
          <w:tcPr>
            <w:tcW w:type="dxa" w:w="3600"/>
          </w:tcPr>
          <w:p>
            <w:pPr>
              <w:spacing w:after="0" w:before="0" w:line="240" w:lineRule="auto"/>
              <w:jc w:val="left"/>
            </w:pPr>
            <w:r>
              <w:t>Do not release the affected function</w:t>
            </w:r>
          </w:p>
        </w:tc>
        <w:tc>
          <w:tcPr>
            <w:tcW w:type="dxa" w:w="3600"/>
          </w:tcPr>
          <w:p>
            <w:pPr>
              <w:spacing w:after="0" w:before="0" w:line="240" w:lineRule="auto"/>
              <w:jc w:val="left"/>
            </w:pPr>
            <w:r>
              <w:t>Required safety performance must be established before operation</w:t>
            </w:r>
          </w:p>
        </w:tc>
      </w:tr>
    </w:tbl>
    <w:p/>
    <w:p>
      <w:r>
        <w:t>The rollback decision must not be based solely on which option is faster. A quick restoration that loses data, reintroduces a hazard, or creates an inconsistent machine state is not a successful recovery.</w:t>
      </w:r>
    </w:p>
    <w:p>
      <w:pPr>
        <w:pStyle w:val="Heading2"/>
      </w:pPr>
      <w:r>
        <w:t>8. Rollback Prerequisites</w:t>
      </w:r>
    </w:p>
    <w:p>
      <w:r>
        <w:t>Before implementation begins, confirm that rollback is technically feasible.</w:t>
      </w:r>
    </w:p>
    <w:p>
      <w:pPr>
        <w:pStyle w:val="Heading3"/>
      </w:pPr>
      <w:r>
        <w:t>8.1 Configuration prerequisites</w:t>
      </w:r>
    </w:p>
    <w:p>
      <w:pPr>
        <w:pStyle w:val="ListBullet"/>
      </w:pPr>
      <w:r>
        <w:t>Correct pre-change baseline identified.</w:t>
      </w:r>
    </w:p>
    <w:p>
      <w:pPr>
        <w:pStyle w:val="ListBullet"/>
      </w:pPr>
      <w:r>
        <w:t>Backup verified and stored in an accessible location.</w:t>
      </w:r>
    </w:p>
    <w:p>
      <w:pPr>
        <w:pStyle w:val="ListBullet"/>
      </w:pPr>
      <w:r>
        <w:t>Required software and engineering tools available.</w:t>
      </w:r>
    </w:p>
    <w:p>
      <w:pPr>
        <w:pStyle w:val="ListBullet"/>
      </w:pPr>
      <w:r>
        <w:t>Firmware and hardware compatibility confirmed.</w:t>
      </w:r>
    </w:p>
    <w:p>
      <w:pPr>
        <w:pStyle w:val="ListBullet"/>
      </w:pPr>
      <w:r>
        <w:t>Parameter sets and device-specific configurations preserved.</w:t>
      </w:r>
    </w:p>
    <w:p>
      <w:pPr>
        <w:pStyle w:val="ListBullet"/>
      </w:pPr>
      <w:r>
        <w:t>Dependencies and external interfaces identified.</w:t>
      </w:r>
    </w:p>
    <w:p>
      <w:pPr>
        <w:pStyle w:val="ListBullet"/>
      </w:pPr>
      <w:r>
        <w:t>Required licenses, certificates, and credentials available through approved methods.</w:t>
      </w:r>
    </w:p>
    <w:p>
      <w:pPr>
        <w:pStyle w:val="ListBullet"/>
      </w:pPr>
      <w:r>
        <w:t>Restoration procedure reviewed.</w:t>
      </w:r>
    </w:p>
    <w:p>
      <w:pPr>
        <w:pStyle w:val="Heading3"/>
      </w:pPr>
      <w:r>
        <w:t>8.2 Operational prerequisites</w:t>
      </w:r>
    </w:p>
    <w:p>
      <w:pPr>
        <w:pStyle w:val="ListBullet"/>
      </w:pPr>
      <w:r>
        <w:t>Authorized personnel identified.</w:t>
      </w:r>
    </w:p>
    <w:p>
      <w:pPr>
        <w:pStyle w:val="ListBullet"/>
      </w:pPr>
      <w:r>
        <w:t>Required machine shutdown or isolation conditions defined.</w:t>
      </w:r>
    </w:p>
    <w:p>
      <w:pPr>
        <w:pStyle w:val="ListBullet"/>
      </w:pPr>
      <w:r>
        <w:t>Production and quality containment arrangements established.</w:t>
      </w:r>
    </w:p>
    <w:p>
      <w:pPr>
        <w:pStyle w:val="ListBullet"/>
      </w:pPr>
      <w:r>
        <w:t>Tools, cables, media, and spare hardware available.</w:t>
      </w:r>
    </w:p>
    <w:p>
      <w:pPr>
        <w:pStyle w:val="ListBullet"/>
      </w:pPr>
      <w:r>
        <w:t>Restoration sequence and estimated duration understood.</w:t>
      </w:r>
    </w:p>
    <w:p>
      <w:pPr>
        <w:pStyle w:val="ListBullet"/>
      </w:pPr>
      <w:r>
        <w:t>Communication and escalation contacts available.</w:t>
      </w:r>
    </w:p>
    <w:p>
      <w:pPr>
        <w:pStyle w:val="ListBullet"/>
      </w:pPr>
      <w:r>
        <w:t>Alternative recovery method identified if the primary method fails.</w:t>
      </w:r>
    </w:p>
    <w:p>
      <w:pPr>
        <w:pStyle w:val="Heading3"/>
      </w:pPr>
      <w:r>
        <w:t>8.3 Important distinction</w:t>
      </w:r>
    </w:p>
    <w:p>
      <w:r>
        <w:t>A backup is only one prerequisite. Successful rollback may also depend on hardware compatibility, retained data, machine-specific parameters, network dependencies, licensing, physical changes, and the availability of trained personnel.</w:t>
      </w:r>
    </w:p>
    <w:p>
      <w:r>
        <w:t>For example, restoring a PLC program does not reverse a sensor that has physically been moved to a different mounting position.</w:t>
      </w:r>
    </w:p>
    <w:p>
      <w:pPr>
        <w:pStyle w:val="Heading2"/>
      </w:pPr>
      <w:r>
        <w:t>9. Pre-Change Baseline and Version Identification</w:t>
      </w:r>
    </w:p>
    <w:p>
      <w:r>
        <w:t>A rollback plan must specify exactly which state is being restored.</w:t>
      </w:r>
    </w:p>
    <w:p>
      <w:r>
        <w:t>For software and configurations, record:</w:t>
      </w:r>
    </w:p>
    <w:p>
      <w:pPr>
        <w:pStyle w:val="ListBullet"/>
      </w:pPr>
      <w:r>
        <w:t>Asset and device identity.</w:t>
      </w:r>
    </w:p>
    <w:p>
      <w:pPr>
        <w:pStyle w:val="ListBullet"/>
      </w:pPr>
      <w:r>
        <w:t>Original project or configuration revision.</w:t>
      </w:r>
    </w:p>
    <w:p>
      <w:pPr>
        <w:pStyle w:val="ListBullet"/>
      </w:pPr>
      <w:r>
        <w:t>Controller, drive, CNC, or robot model.</w:t>
      </w:r>
    </w:p>
    <w:p>
      <w:pPr>
        <w:pStyle w:val="ListBullet"/>
      </w:pPr>
      <w:r>
        <w:t>Firmware and software versions.</w:t>
      </w:r>
    </w:p>
    <w:p>
      <w:pPr>
        <w:pStyle w:val="ListBullet"/>
      </w:pPr>
      <w:r>
        <w:t>Relevant parameters and retained values.</w:t>
      </w:r>
    </w:p>
    <w:p>
      <w:pPr>
        <w:pStyle w:val="ListBullet"/>
      </w:pPr>
      <w:r>
        <w:t>Communication settings.</w:t>
      </w:r>
    </w:p>
    <w:p>
      <w:pPr>
        <w:pStyle w:val="ListBullet"/>
      </w:pPr>
      <w:r>
        <w:t>Required external dependencies.</w:t>
      </w:r>
    </w:p>
    <w:p>
      <w:pPr>
        <w:pStyle w:val="ListBullet"/>
      </w:pPr>
      <w:r>
        <w:t>Backup file name and storage location.</w:t>
      </w:r>
    </w:p>
    <w:p>
      <w:pPr>
        <w:pStyle w:val="ListBullet"/>
      </w:pPr>
      <w:r>
        <w:t>Verification result and capture timestamp.</w:t>
      </w:r>
    </w:p>
    <w:p>
      <w:r>
        <w:t>For physical modifications, record:</w:t>
      </w:r>
    </w:p>
    <w:p>
      <w:pPr>
        <w:pStyle w:val="ListBullet"/>
      </w:pPr>
      <w:r>
        <w:t>Original component and part number.</w:t>
      </w:r>
    </w:p>
    <w:p>
      <w:pPr>
        <w:pStyle w:val="ListBullet"/>
      </w:pPr>
      <w:r>
        <w:t>Original wiring and terminal arrangement.</w:t>
      </w:r>
    </w:p>
    <w:p>
      <w:pPr>
        <w:pStyle w:val="ListBullet"/>
      </w:pPr>
      <w:r>
        <w:t>Original mounting and mechanical arrangement.</w:t>
      </w:r>
    </w:p>
    <w:p>
      <w:pPr>
        <w:pStyle w:val="ListBullet"/>
      </w:pPr>
      <w:r>
        <w:t>Relevant dimensions and settings.</w:t>
      </w:r>
    </w:p>
    <w:p>
      <w:pPr>
        <w:pStyle w:val="ListBullet"/>
      </w:pPr>
      <w:r>
        <w:t>Required replacement parts or restoration materials.</w:t>
      </w:r>
    </w:p>
    <w:p>
      <w:pPr>
        <w:pStyle w:val="ListBullet"/>
      </w:pPr>
      <w:r>
        <w:t>Drawings and work instructions describing the original state.</w:t>
      </w:r>
    </w:p>
    <w:p>
      <w:r>
        <w:t>Never assume that the newest file in a folder is the correct rollback baseline. Identify and verify the intended version.</w:t>
      </w:r>
    </w:p>
    <w:p>
      <w:pPr>
        <w:pStyle w:val="Heading2"/>
      </w:pPr>
      <w:r>
        <w:t>10. Rollback Procedure Structure</w:t>
      </w:r>
    </w:p>
    <w:p>
      <w:r>
        <w:t>A rollback procedure should use ordered steps that a competent person can follow under the conditions anticipated by the plan.</w:t>
      </w:r>
    </w:p>
    <w:p>
      <w:pPr>
        <w:pStyle w:val="Heading3"/>
      </w:pPr>
      <w:r>
        <w:t>10.1 Recommended procedure format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Step</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1. Identify</w:t>
            </w:r>
          </w:p>
        </w:tc>
        <w:tc>
          <w:tcPr>
            <w:tcW w:type="dxa" w:w="5400"/>
          </w:tcPr>
          <w:p>
            <w:pPr>
              <w:spacing w:after="0" w:before="0" w:line="240" w:lineRule="auto"/>
              <w:jc w:val="left"/>
            </w:pPr>
            <w:r>
              <w:t>Confirm the affected asset and change ID</w:t>
            </w:r>
          </w:p>
        </w:tc>
      </w:tr>
      <w:tr>
        <w:tc>
          <w:tcPr>
            <w:tcW w:type="dxa" w:w="5400"/>
          </w:tcPr>
          <w:p>
            <w:pPr>
              <w:spacing w:after="0" w:before="0" w:line="240" w:lineRule="auto"/>
              <w:jc w:val="left"/>
            </w:pPr>
            <w:r>
              <w:t>2. Contain</w:t>
            </w:r>
          </w:p>
        </w:tc>
        <w:tc>
          <w:tcPr>
            <w:tcW w:type="dxa" w:w="5400"/>
          </w:tcPr>
          <w:p>
            <w:pPr>
              <w:spacing w:after="0" w:before="0" w:line="240" w:lineRule="auto"/>
              <w:jc w:val="left"/>
            </w:pPr>
            <w:r>
              <w:t>Stop or restrict operation as required</w:t>
            </w:r>
          </w:p>
        </w:tc>
      </w:tr>
      <w:tr>
        <w:tc>
          <w:tcPr>
            <w:tcW w:type="dxa" w:w="5400"/>
          </w:tcPr>
          <w:p>
            <w:pPr>
              <w:spacing w:after="0" w:before="0" w:line="240" w:lineRule="auto"/>
              <w:jc w:val="left"/>
            </w:pPr>
            <w:r>
              <w:t>3. Secure</w:t>
            </w:r>
          </w:p>
        </w:tc>
        <w:tc>
          <w:tcPr>
            <w:tcW w:type="dxa" w:w="5400"/>
          </w:tcPr>
          <w:p>
            <w:pPr>
              <w:spacing w:after="0" w:before="0" w:line="240" w:lineRule="auto"/>
              <w:jc w:val="left"/>
            </w:pPr>
            <w:r>
              <w:t>Apply required isolation and safety controls</w:t>
            </w:r>
          </w:p>
        </w:tc>
      </w:tr>
      <w:tr>
        <w:tc>
          <w:tcPr>
            <w:tcW w:type="dxa" w:w="5400"/>
          </w:tcPr>
          <w:p>
            <w:pPr>
              <w:spacing w:after="0" w:before="0" w:line="240" w:lineRule="auto"/>
              <w:jc w:val="left"/>
            </w:pPr>
            <w:r>
              <w:t>4. Assess</w:t>
            </w:r>
          </w:p>
        </w:tc>
        <w:tc>
          <w:tcPr>
            <w:tcW w:type="dxa" w:w="5400"/>
          </w:tcPr>
          <w:p>
            <w:pPr>
              <w:spacing w:after="0" w:before="0" w:line="240" w:lineRule="auto"/>
              <w:jc w:val="left"/>
            </w:pPr>
            <w:r>
              <w:t>Confirm the failure, scope, and approved response</w:t>
            </w:r>
          </w:p>
        </w:tc>
      </w:tr>
      <w:tr>
        <w:tc>
          <w:tcPr>
            <w:tcW w:type="dxa" w:w="5400"/>
          </w:tcPr>
          <w:p>
            <w:pPr>
              <w:spacing w:after="0" w:before="0" w:line="240" w:lineRule="auto"/>
              <w:jc w:val="left"/>
            </w:pPr>
            <w:r>
              <w:t>5. Prepare</w:t>
            </w:r>
          </w:p>
        </w:tc>
        <w:tc>
          <w:tcPr>
            <w:tcW w:type="dxa" w:w="5400"/>
          </w:tcPr>
          <w:p>
            <w:pPr>
              <w:spacing w:after="0" w:before="0" w:line="240" w:lineRule="auto"/>
              <w:jc w:val="left"/>
            </w:pPr>
            <w:r>
              <w:t>Verify baseline, tools, software, and dependencies</w:t>
            </w:r>
          </w:p>
        </w:tc>
      </w:tr>
      <w:tr>
        <w:tc>
          <w:tcPr>
            <w:tcW w:type="dxa" w:w="5400"/>
          </w:tcPr>
          <w:p>
            <w:pPr>
              <w:spacing w:after="0" w:before="0" w:line="240" w:lineRule="auto"/>
              <w:jc w:val="left"/>
            </w:pPr>
            <w:r>
              <w:t>6. Restore</w:t>
            </w:r>
          </w:p>
        </w:tc>
        <w:tc>
          <w:tcPr>
            <w:tcW w:type="dxa" w:w="5400"/>
          </w:tcPr>
          <w:p>
            <w:pPr>
              <w:spacing w:after="0" w:before="0" w:line="240" w:lineRule="auto"/>
              <w:jc w:val="left"/>
            </w:pPr>
            <w:r>
              <w:t>Apply the defined configuration or physical reversal</w:t>
            </w:r>
          </w:p>
        </w:tc>
      </w:tr>
      <w:tr>
        <w:tc>
          <w:tcPr>
            <w:tcW w:type="dxa" w:w="5400"/>
          </w:tcPr>
          <w:p>
            <w:pPr>
              <w:spacing w:after="0" w:before="0" w:line="240" w:lineRule="auto"/>
              <w:jc w:val="left"/>
            </w:pPr>
            <w:r>
              <w:t>7. Check</w:t>
            </w:r>
          </w:p>
        </w:tc>
        <w:tc>
          <w:tcPr>
            <w:tcW w:type="dxa" w:w="5400"/>
          </w:tcPr>
          <w:p>
            <w:pPr>
              <w:spacing w:after="0" w:before="0" w:line="240" w:lineRule="auto"/>
              <w:jc w:val="left"/>
            </w:pPr>
            <w:r>
              <w:t>Confirm hardware, settings, interfaces, and versions</w:t>
            </w:r>
          </w:p>
        </w:tc>
      </w:tr>
      <w:tr>
        <w:tc>
          <w:tcPr>
            <w:tcW w:type="dxa" w:w="5400"/>
          </w:tcPr>
          <w:p>
            <w:pPr>
              <w:spacing w:after="0" w:before="0" w:line="240" w:lineRule="auto"/>
              <w:jc w:val="left"/>
            </w:pPr>
            <w:r>
              <w:t>8. Test</w:t>
            </w:r>
          </w:p>
        </w:tc>
        <w:tc>
          <w:tcPr>
            <w:tcW w:type="dxa" w:w="5400"/>
          </w:tcPr>
          <w:p>
            <w:pPr>
              <w:spacing w:after="0" w:before="0" w:line="240" w:lineRule="auto"/>
              <w:jc w:val="left"/>
            </w:pPr>
            <w:r>
              <w:t>Perform required functional and safety checks</w:t>
            </w:r>
          </w:p>
        </w:tc>
      </w:tr>
      <w:tr>
        <w:tc>
          <w:tcPr>
            <w:tcW w:type="dxa" w:w="5400"/>
          </w:tcPr>
          <w:p>
            <w:pPr>
              <w:spacing w:after="0" w:before="0" w:line="240" w:lineRule="auto"/>
              <w:jc w:val="left"/>
            </w:pPr>
            <w:r>
              <w:t>9. Decide</w:t>
            </w:r>
          </w:p>
        </w:tc>
        <w:tc>
          <w:tcPr>
            <w:tcW w:type="dxa" w:w="5400"/>
          </w:tcPr>
          <w:p>
            <w:pPr>
              <w:spacing w:after="0" w:before="0" w:line="240" w:lineRule="auto"/>
              <w:jc w:val="left"/>
            </w:pPr>
            <w:r>
              <w:t>Obtain release authorization or continue recovery</w:t>
            </w:r>
          </w:p>
        </w:tc>
      </w:tr>
      <w:tr>
        <w:tc>
          <w:tcPr>
            <w:tcW w:type="dxa" w:w="5400"/>
          </w:tcPr>
          <w:p>
            <w:pPr>
              <w:spacing w:after="0" w:before="0" w:line="240" w:lineRule="auto"/>
              <w:jc w:val="left"/>
            </w:pPr>
            <w:r>
              <w:t>10. Record</w:t>
            </w:r>
          </w:p>
        </w:tc>
        <w:tc>
          <w:tcPr>
            <w:tcW w:type="dxa" w:w="5400"/>
          </w:tcPr>
          <w:p>
            <w:pPr>
              <w:spacing w:after="0" w:before="0" w:line="240" w:lineRule="auto"/>
              <w:jc w:val="left"/>
            </w:pPr>
            <w:r>
              <w:t>Capture results, deviations, versions, and timestamps</w:t>
            </w:r>
          </w:p>
        </w:tc>
      </w:tr>
    </w:tbl>
    <w:p/>
    <w:p>
      <w:r>
        <w:t>The actual procedure should include platform-specific instructions, access requirements, and any critical ordering constraints. A generic checklist is not a substitute for the specific restoration procedure.</w:t>
      </w:r>
    </w:p>
    <w:p>
      <w:pPr>
        <w:pStyle w:val="Heading3"/>
      </w:pPr>
      <w:r>
        <w:t>10.2 Stop conditions during rollback</w:t>
      </w:r>
    </w:p>
    <w:p>
      <w:r>
        <w:t>The plan should state when the technician must stop and escalate. Examples include:</w:t>
      </w:r>
    </w:p>
    <w:p>
      <w:pPr>
        <w:pStyle w:val="ListBullet"/>
      </w:pPr>
      <w:r>
        <w:t>The backup does not match the target device.</w:t>
      </w:r>
    </w:p>
    <w:p>
      <w:pPr>
        <w:pStyle w:val="ListBullet"/>
      </w:pPr>
      <w:r>
        <w:t>A required parameter is missing.</w:t>
      </w:r>
    </w:p>
    <w:p>
      <w:pPr>
        <w:pStyle w:val="ListBullet"/>
      </w:pPr>
      <w:r>
        <w:t>The controller rejects the restoration.</w:t>
      </w:r>
    </w:p>
    <w:p>
      <w:pPr>
        <w:pStyle w:val="ListBullet"/>
      </w:pPr>
      <w:r>
        <w:t>Hardware differs from the documented configuration.</w:t>
      </w:r>
    </w:p>
    <w:p>
      <w:pPr>
        <w:pStyle w:val="ListBullet"/>
      </w:pPr>
      <w:r>
        <w:t>The restoration produces unexpected faults.</w:t>
      </w:r>
    </w:p>
    <w:p>
      <w:pPr>
        <w:pStyle w:val="ListBullet"/>
      </w:pPr>
      <w:r>
        <w:t>A safety function cannot be verified.</w:t>
      </w:r>
    </w:p>
    <w:p>
      <w:pPr>
        <w:pStyle w:val="ListBullet"/>
      </w:pPr>
      <w:r>
        <w:t>The rollback requires an unapproved bypass.</w:t>
      </w:r>
    </w:p>
    <w:p>
      <w:pPr>
        <w:pStyle w:val="ListBullet"/>
      </w:pPr>
      <w:r>
        <w:t>The planned recovery method risks data corruption.</w:t>
      </w:r>
    </w:p>
    <w:p>
      <w:r>
        <w:t>If rollback encounters an unexpected condition, improvising additional changes can turn one controlled failure into several poorly documented ones.</w:t>
      </w:r>
    </w:p>
    <w:p>
      <w:pPr>
        <w:pStyle w:val="Heading2"/>
      </w:pPr>
      <w:r>
        <w:t>11. PLC Program Rollback</w:t>
      </w:r>
    </w:p>
    <w:p>
      <w:r>
        <w:t>A PLC rollback returns the controller's application logic or associated configuration to an identified prior version.</w:t>
      </w:r>
    </w:p>
    <w:p>
      <w:pPr>
        <w:pStyle w:val="Heading3"/>
      </w:pPr>
      <w:r>
        <w:t>11.1 Required preparation</w:t>
      </w:r>
    </w:p>
    <w:p>
      <w:pPr>
        <w:pStyle w:val="ListBullet"/>
      </w:pPr>
      <w:r>
        <w:t>Verify the correct PLC and machine.</w:t>
      </w:r>
    </w:p>
    <w:p>
      <w:pPr>
        <w:pStyle w:val="ListBullet"/>
      </w:pPr>
      <w:r>
        <w:t>Identify the exact previous project revision.</w:t>
      </w:r>
    </w:p>
    <w:p>
      <w:pPr>
        <w:pStyle w:val="ListBullet"/>
      </w:pPr>
      <w:r>
        <w:t>Confirm the relationship between the offline project and running controller.</w:t>
      </w:r>
    </w:p>
    <w:p>
      <w:pPr>
        <w:pStyle w:val="ListBullet"/>
      </w:pPr>
      <w:r>
        <w:t>Preserve relevant retained data and configuration where required.</w:t>
      </w:r>
    </w:p>
    <w:p>
      <w:pPr>
        <w:pStyle w:val="ListBullet"/>
      </w:pPr>
      <w:r>
        <w:t>Check hardware and firmware compatibility.</w:t>
      </w:r>
    </w:p>
    <w:p>
      <w:pPr>
        <w:pStyle w:val="ListBullet"/>
      </w:pPr>
      <w:r>
        <w:t>Identify affected remote I/O, drives, HMI tags, and communications.</w:t>
      </w:r>
    </w:p>
    <w:p>
      <w:pPr>
        <w:pStyle w:val="ListBullet"/>
      </w:pPr>
      <w:r>
        <w:t>Review the restoration and download procedure.</w:t>
      </w:r>
    </w:p>
    <w:p>
      <w:pPr>
        <w:pStyle w:val="ListBullet"/>
      </w:pPr>
      <w:r>
        <w:t>Establish required machine-state and safety controls.</w:t>
      </w:r>
    </w:p>
    <w:p>
      <w:pPr>
        <w:pStyle w:val="Heading3"/>
      </w:pPr>
      <w:r>
        <w:t>11.2 Execution considerations</w:t>
      </w:r>
    </w:p>
    <w:p>
      <w:r>
        <w:t>The exact procedure depends on the PLC platform and machine architecture. It may involve a controlled stop, placing equipment in the required mode, transferring the previous application, restoring required configuration, and verifying communication and operating behavior.</w:t>
      </w:r>
    </w:p>
    <w:p>
      <w:r>
        <w:t>Do not assume that downloading old logic restores:</w:t>
      </w:r>
    </w:p>
    <w:p>
      <w:pPr>
        <w:pStyle w:val="ListBullet"/>
      </w:pPr>
      <w:r>
        <w:t>Changed wiring.</w:t>
      </w:r>
    </w:p>
    <w:p>
      <w:pPr>
        <w:pStyle w:val="ListBullet"/>
      </w:pPr>
      <w:r>
        <w:t>Replaced I/O modules.</w:t>
      </w:r>
    </w:p>
    <w:p>
      <w:pPr>
        <w:pStyle w:val="ListBullet"/>
      </w:pPr>
      <w:r>
        <w:t>Device firmware.</w:t>
      </w:r>
    </w:p>
    <w:p>
      <w:pPr>
        <w:pStyle w:val="ListBullet"/>
      </w:pPr>
      <w:r>
        <w:t>Drive parameters.</w:t>
      </w:r>
    </w:p>
    <w:p>
      <w:pPr>
        <w:pStyle w:val="ListBullet"/>
      </w:pPr>
      <w:r>
        <w:t>HMI configuration.</w:t>
      </w:r>
    </w:p>
    <w:p>
      <w:pPr>
        <w:pStyle w:val="ListBullet"/>
      </w:pPr>
      <w:r>
        <w:t>Network settings.</w:t>
      </w:r>
    </w:p>
    <w:p>
      <w:pPr>
        <w:pStyle w:val="ListBullet"/>
      </w:pPr>
      <w:r>
        <w:t>Retained values or recipes.</w:t>
      </w:r>
    </w:p>
    <w:p>
      <w:pPr>
        <w:pStyle w:val="ListBullet"/>
      </w:pPr>
      <w:r>
        <w:t>External equipment settings.</w:t>
      </w:r>
    </w:p>
    <w:p>
      <w:pPr>
        <w:pStyle w:val="Heading3"/>
      </w:pPr>
      <w:r>
        <w:t>11.3 Verification after PLC rollback</w:t>
      </w:r>
    </w:p>
    <w:p>
      <w:pPr>
        <w:pStyle w:val="ListBullet"/>
      </w:pPr>
      <w:r>
        <w:t>Confirm controller identity and restored revision.</w:t>
      </w:r>
    </w:p>
    <w:p>
      <w:pPr>
        <w:pStyle w:val="ListBullet"/>
      </w:pPr>
      <w:r>
        <w:t>Check relevant I/O states.</w:t>
      </w:r>
    </w:p>
    <w:p>
      <w:pPr>
        <w:pStyle w:val="ListBullet"/>
      </w:pPr>
      <w:r>
        <w:t>Verify communications with required devices.</w:t>
      </w:r>
    </w:p>
    <w:p>
      <w:pPr>
        <w:pStyle w:val="ListBullet"/>
      </w:pPr>
      <w:r>
        <w:t>Test the affected sequence and interlocks.</w:t>
      </w:r>
    </w:p>
    <w:p>
      <w:pPr>
        <w:pStyle w:val="ListBullet"/>
      </w:pPr>
      <w:r>
        <w:t>Confirm alarms and fault responses.</w:t>
      </w:r>
    </w:p>
    <w:p>
      <w:pPr>
        <w:pStyle w:val="ListBullet"/>
      </w:pPr>
      <w:r>
        <w:t>Perform required regression and safety-related checks.</w:t>
      </w:r>
    </w:p>
    <w:p>
      <w:pPr>
        <w:pStyle w:val="ListBullet"/>
      </w:pPr>
      <w:r>
        <w:t>Confirm that machine operation meets the applicable acceptance criteria.</w:t>
      </w:r>
    </w:p>
    <w:p>
      <w:pPr>
        <w:pStyle w:val="Heading2"/>
      </w:pPr>
      <w:r>
        <w:t>12. HMI and SCADA Rollback</w:t>
      </w:r>
    </w:p>
    <w:p>
      <w:r>
        <w:t>HMI and SCADA rollback may require more than restoring a screen or application file.</w:t>
      </w:r>
    </w:p>
    <w:p>
      <w:pPr>
        <w:pStyle w:val="Heading3"/>
      </w:pPr>
      <w:r>
        <w:t>12.1 HMI rollback</w:t>
      </w:r>
    </w:p>
    <w:p>
      <w:r>
        <w:t>Consider:</w:t>
      </w:r>
    </w:p>
    <w:p>
      <w:pPr>
        <w:pStyle w:val="ListBullet"/>
      </w:pPr>
      <w:r>
        <w:t>Application project and runtime versions.</w:t>
      </w:r>
    </w:p>
    <w:p>
      <w:pPr>
        <w:pStyle w:val="ListBullet"/>
      </w:pPr>
      <w:r>
        <w:t>Tag mappings.</w:t>
      </w:r>
    </w:p>
    <w:p>
      <w:pPr>
        <w:pStyle w:val="ListBullet"/>
      </w:pPr>
      <w:r>
        <w:t>Alarm definitions.</w:t>
      </w:r>
    </w:p>
    <w:p>
      <w:pPr>
        <w:pStyle w:val="ListBullet"/>
      </w:pPr>
      <w:r>
        <w:t>Scripts and dependencies.</w:t>
      </w:r>
    </w:p>
    <w:p>
      <w:pPr>
        <w:pStyle w:val="ListBullet"/>
      </w:pPr>
      <w:r>
        <w:t>Communication drivers.</w:t>
      </w:r>
    </w:p>
    <w:p>
      <w:pPr>
        <w:pStyle w:val="ListBullet"/>
      </w:pPr>
      <w:r>
        <w:t>User roles and permissions.</w:t>
      </w:r>
    </w:p>
    <w:p>
      <w:pPr>
        <w:pStyle w:val="ListBullet"/>
      </w:pPr>
      <w:r>
        <w:t>Recipes and stored settings.</w:t>
      </w:r>
    </w:p>
    <w:p>
      <w:pPr>
        <w:pStyle w:val="ListBullet"/>
      </w:pPr>
      <w:r>
        <w:t>Compatibility with the current PLC program.</w:t>
      </w:r>
    </w:p>
    <w:p>
      <w:r>
        <w:t>A previous HMI version may be incompatible with a newer PLC data structure. Restoring the old HMI without checking the interface can create new failures.</w:t>
      </w:r>
    </w:p>
    <w:p>
      <w:pPr>
        <w:pStyle w:val="Heading3"/>
      </w:pPr>
      <w:r>
        <w:t>12.2 SCADA rollback</w:t>
      </w:r>
    </w:p>
    <w:p>
      <w:r>
        <w:t>Consider:</w:t>
      </w:r>
    </w:p>
    <w:p>
      <w:pPr>
        <w:pStyle w:val="ListBullet"/>
      </w:pPr>
      <w:r>
        <w:t>Server and client versions.</w:t>
      </w:r>
    </w:p>
    <w:p>
      <w:pPr>
        <w:pStyle w:val="ListBullet"/>
      </w:pPr>
      <w:r>
        <w:t>Tag database and configuration.</w:t>
      </w:r>
    </w:p>
    <w:p>
      <w:pPr>
        <w:pStyle w:val="ListBullet"/>
      </w:pPr>
      <w:r>
        <w:t>Alarm and event settings.</w:t>
      </w:r>
    </w:p>
    <w:p>
      <w:pPr>
        <w:pStyle w:val="ListBullet"/>
      </w:pPr>
      <w:r>
        <w:t>Historian interfaces.</w:t>
      </w:r>
    </w:p>
    <w:p>
      <w:pPr>
        <w:pStyle w:val="ListBullet"/>
      </w:pPr>
      <w:r>
        <w:t>Redundancy configuration.</w:t>
      </w:r>
    </w:p>
    <w:p>
      <w:pPr>
        <w:pStyle w:val="ListBullet"/>
      </w:pPr>
      <w:r>
        <w:t>Data sources.</w:t>
      </w:r>
    </w:p>
    <w:p>
      <w:pPr>
        <w:pStyle w:val="ListBullet"/>
      </w:pPr>
      <w:r>
        <w:t>Certificates and trust settings.</w:t>
      </w:r>
    </w:p>
    <w:p>
      <w:pPr>
        <w:pStyle w:val="ListBullet"/>
      </w:pPr>
      <w:r>
        <w:t>Scripts, reports, and scheduled tasks.</w:t>
      </w:r>
    </w:p>
    <w:p>
      <w:pPr>
        <w:pStyle w:val="ListBullet"/>
      </w:pPr>
      <w:r>
        <w:t>Database schema changes.</w:t>
      </w:r>
    </w:p>
    <w:p>
      <w:pPr>
        <w:pStyle w:val="Heading3"/>
      </w:pPr>
      <w:r>
        <w:t>12.3 Verification</w:t>
      </w:r>
    </w:p>
    <w:p>
      <w:r>
        <w:t>After restoration, verify the required screens, tags, alarms, trends, commands, permissions, and communication paths. Confirm that data collection and operator functions behave as specified.</w:t>
      </w:r>
    </w:p>
    <w:p>
      <w:r>
        <w:t>If the change altered stored data or a database schema, the rollback strategy must account for those changes separately.</w:t>
      </w:r>
    </w:p>
    <w:p>
      <w:pPr>
        <w:pStyle w:val="Heading2"/>
      </w:pPr>
      <w:r>
        <w:t>13. VFD and Servo Parameter Rollback</w:t>
      </w:r>
    </w:p>
    <w:p>
      <w:r>
        <w:t>Drive rollback restores an identified parameter set or configuration. It does not automatically restore the physical condition of the motor or machine.</w:t>
      </w:r>
    </w:p>
    <w:p>
      <w:pPr>
        <w:pStyle w:val="Heading3"/>
      </w:pPr>
      <w:r>
        <w:t>13.1 Parameters that may need preservation</w:t>
      </w:r>
    </w:p>
    <w:p>
      <w:pPr>
        <w:pStyle w:val="ListBullet"/>
      </w:pPr>
      <w:r>
        <w:t>Motor nameplate data.</w:t>
      </w:r>
    </w:p>
    <w:p>
      <w:pPr>
        <w:pStyle w:val="ListBullet"/>
      </w:pPr>
      <w:r>
        <w:t>Control mode.</w:t>
      </w:r>
    </w:p>
    <w:p>
      <w:pPr>
        <w:pStyle w:val="ListBullet"/>
      </w:pPr>
      <w:r>
        <w:t>Speed and torque limits.</w:t>
      </w:r>
    </w:p>
    <w:p>
      <w:pPr>
        <w:pStyle w:val="ListBullet"/>
      </w:pPr>
      <w:r>
        <w:t>Acceleration and deceleration ramps.</w:t>
      </w:r>
    </w:p>
    <w:p>
      <w:pPr>
        <w:pStyle w:val="ListBullet"/>
      </w:pPr>
      <w:r>
        <w:t>Feedback and encoder settings.</w:t>
      </w:r>
    </w:p>
    <w:p>
      <w:pPr>
        <w:pStyle w:val="ListBullet"/>
      </w:pPr>
      <w:r>
        <w:t>Digital and analog I/O assignments.</w:t>
      </w:r>
    </w:p>
    <w:p>
      <w:pPr>
        <w:pStyle w:val="ListBullet"/>
      </w:pPr>
      <w:r>
        <w:t>Communication settings.</w:t>
      </w:r>
    </w:p>
    <w:p>
      <w:pPr>
        <w:pStyle w:val="ListBullet"/>
      </w:pPr>
      <w:r>
        <w:t>Application-specific functions.</w:t>
      </w:r>
    </w:p>
    <w:p>
      <w:pPr>
        <w:pStyle w:val="ListBullet"/>
      </w:pPr>
      <w:r>
        <w:t>Tuning and identification results.</w:t>
      </w:r>
    </w:p>
    <w:p>
      <w:pPr>
        <w:pStyle w:val="ListBullet"/>
      </w:pPr>
      <w:r>
        <w:t>Relevant safety-related configuration.</w:t>
      </w:r>
    </w:p>
    <w:p>
      <w:pPr>
        <w:pStyle w:val="Heading3"/>
      </w:pPr>
      <w:r>
        <w:t>13.2 Execution precautions</w:t>
      </w:r>
    </w:p>
    <w:p>
      <w:pPr>
        <w:pStyle w:val="ListBullet"/>
      </w:pPr>
      <w:r>
        <w:t>Confirm the correct drive and motor.</w:t>
      </w:r>
    </w:p>
    <w:p>
      <w:pPr>
        <w:pStyle w:val="ListBullet"/>
      </w:pPr>
      <w:r>
        <w:t>Verify parameter-file compatibility.</w:t>
      </w:r>
    </w:p>
    <w:p>
      <w:pPr>
        <w:pStyle w:val="ListBullet"/>
      </w:pPr>
      <w:r>
        <w:t>Identify any values that must be set or verified separately.</w:t>
      </w:r>
    </w:p>
    <w:p>
      <w:pPr>
        <w:pStyle w:val="ListBullet"/>
      </w:pPr>
      <w:r>
        <w:t>Follow the approved isolation and commissioning procedure.</w:t>
      </w:r>
    </w:p>
    <w:p>
      <w:pPr>
        <w:pStyle w:val="ListBullet"/>
      </w:pPr>
      <w:r>
        <w:t>Consider mechanical load, stored energy, and motion hazards.</w:t>
      </w:r>
    </w:p>
    <w:p>
      <w:pPr>
        <w:pStyle w:val="ListBullet"/>
      </w:pPr>
      <w:r>
        <w:t>Avoid assuming that a default parameter set is equivalent to the previous approved configuration.</w:t>
      </w:r>
    </w:p>
    <w:p>
      <w:pPr>
        <w:pStyle w:val="Heading3"/>
      </w:pPr>
      <w:r>
        <w:t>13.3 Verification</w:t>
      </w:r>
    </w:p>
    <w:p>
      <w:r>
        <w:t>Check the drive identity, critical parameter values, communication, fault status, and required motor behavior. Conduct controlled functional tests before returning the machine to normal operation.</w:t>
      </w:r>
    </w:p>
    <w:p>
      <w:r>
        <w:t>Any safety-related drive function must be handled under its prescribed configuration and validation requirements.</w:t>
      </w:r>
    </w:p>
    <w:p>
      <w:pPr>
        <w:pStyle w:val="Heading2"/>
      </w:pPr>
      <w:r>
        <w:t>14. CNC and Robot Rollback</w:t>
      </w:r>
    </w:p>
    <w:p>
      <w:r>
        <w:t>CNC and robotic systems often depend on machine-specific configuration beyond the main program. Restoring only the visible program may leave the equipment in an inconsistent or unusable state.</w:t>
      </w:r>
    </w:p>
    <w:p>
      <w:pPr>
        <w:pStyle w:val="Heading3"/>
      </w:pPr>
      <w:r>
        <w:t>14.1 CNC rollback considerations</w:t>
      </w:r>
    </w:p>
    <w:p>
      <w:r>
        <w:t>Preserve and identify the required:</w:t>
      </w:r>
    </w:p>
    <w:p>
      <w:pPr>
        <w:pStyle w:val="ListBullet"/>
      </w:pPr>
      <w:r>
        <w:t>CNC application or configuration revision.</w:t>
      </w:r>
    </w:p>
    <w:p>
      <w:pPr>
        <w:pStyle w:val="ListBullet"/>
      </w:pPr>
      <w:r>
        <w:t>Machine-builder data.</w:t>
      </w:r>
    </w:p>
    <w:p>
      <w:pPr>
        <w:pStyle w:val="ListBullet"/>
      </w:pPr>
      <w:r>
        <w:t>PLC or PMC configuration.</w:t>
      </w:r>
    </w:p>
    <w:p>
      <w:pPr>
        <w:pStyle w:val="ListBullet"/>
      </w:pPr>
      <w:r>
        <w:t>Relevant machine parameters.</w:t>
      </w:r>
    </w:p>
    <w:p>
      <w:pPr>
        <w:pStyle w:val="ListBullet"/>
      </w:pPr>
      <w:r>
        <w:t>Tool and work offsets.</w:t>
      </w:r>
    </w:p>
    <w:p>
      <w:pPr>
        <w:pStyle w:val="ListBullet"/>
      </w:pPr>
      <w:r>
        <w:t>Compensation tables.</w:t>
      </w:r>
    </w:p>
    <w:p>
      <w:pPr>
        <w:pStyle w:val="ListBullet"/>
      </w:pPr>
      <w:r>
        <w:t>Axis configuration and tuning data.</w:t>
      </w:r>
    </w:p>
    <w:p>
      <w:pPr>
        <w:pStyle w:val="ListBullet"/>
      </w:pPr>
      <w:r>
        <w:t>Communication and peripheral settings.</w:t>
      </w:r>
    </w:p>
    <w:p>
      <w:pPr>
        <w:pStyle w:val="ListBullet"/>
      </w:pPr>
      <w:r>
        <w:t>Machine-specific recovery instructions.</w:t>
      </w:r>
    </w:p>
    <w:p>
      <w:r>
        <w:t>Do not overwrite machine-specific parameters with a generic backup merely because the controller accepts the file.</w:t>
      </w:r>
    </w:p>
    <w:p>
      <w:pPr>
        <w:pStyle w:val="Heading3"/>
      </w:pPr>
      <w:r>
        <w:t>14.2 Robot rollback considerations</w:t>
      </w:r>
    </w:p>
    <w:p>
      <w:r>
        <w:t>Preserve and identify the required:</w:t>
      </w:r>
    </w:p>
    <w:p>
      <w:pPr>
        <w:pStyle w:val="ListBullet"/>
      </w:pPr>
      <w:r>
        <w:t>Controller and software revision.</w:t>
      </w:r>
    </w:p>
    <w:p>
      <w:pPr>
        <w:pStyle w:val="ListBullet"/>
      </w:pPr>
      <w:r>
        <w:t>Robot programs and task configuration.</w:t>
      </w:r>
    </w:p>
    <w:p>
      <w:pPr>
        <w:pStyle w:val="ListBullet"/>
      </w:pPr>
      <w:r>
        <w:t>Tool center point and user frames.</w:t>
      </w:r>
    </w:p>
    <w:p>
      <w:pPr>
        <w:pStyle w:val="ListBullet"/>
      </w:pPr>
      <w:r>
        <w:t>Payload data.</w:t>
      </w:r>
    </w:p>
    <w:p>
      <w:pPr>
        <w:pStyle w:val="ListBullet"/>
      </w:pPr>
      <w:r>
        <w:t>Motion and process parameters.</w:t>
      </w:r>
    </w:p>
    <w:p>
      <w:pPr>
        <w:pStyle w:val="ListBullet"/>
      </w:pPr>
      <w:r>
        <w:t>External-axis configuration.</w:t>
      </w:r>
    </w:p>
    <w:p>
      <w:pPr>
        <w:pStyle w:val="ListBullet"/>
      </w:pPr>
      <w:r>
        <w:t>I/O and fieldbus mappings.</w:t>
      </w:r>
    </w:p>
    <w:p>
      <w:pPr>
        <w:pStyle w:val="ListBullet"/>
      </w:pPr>
      <w:r>
        <w:t>Mastering and calibration records, where applicable.</w:t>
      </w:r>
    </w:p>
    <w:p>
      <w:pPr>
        <w:pStyle w:val="ListBullet"/>
      </w:pPr>
      <w:r>
        <w:t>Safety-related configuration and validation evidence.</w:t>
      </w:r>
    </w:p>
    <w:p>
      <w:pPr>
        <w:pStyle w:val="Heading3"/>
      </w:pPr>
      <w:r>
        <w:t>14.3 Verification after restoration</w:t>
      </w:r>
    </w:p>
    <w:p>
      <w:r>
        <w:t>Confirm the correct configuration is loaded, required references and calibration data are valid, and interfaces work as expected. Perform the prescribed checks before enabling automatic motion or production.</w:t>
      </w:r>
    </w:p>
    <w:p>
      <w:r>
        <w:t>A restored program may still be wrong for the physical arrangement if tooling, fixtures, calibration, or mechanical components have changed.</w:t>
      </w:r>
    </w:p>
    <w:p>
      <w:pPr>
        <w:pStyle w:val="Heading2"/>
      </w:pPr>
      <w:r>
        <w:t>15. Industrial Network Rollback</w:t>
      </w:r>
    </w:p>
    <w:p>
      <w:r>
        <w:t>Network changes can affect many devices simultaneously, so rollback requires a clear record of the original topology and dependencies.</w:t>
      </w:r>
    </w:p>
    <w:p>
      <w:pPr>
        <w:pStyle w:val="Heading3"/>
      </w:pPr>
      <w:r>
        <w:t>15.1 Items to preserve</w:t>
      </w:r>
    </w:p>
    <w:p>
      <w:pPr>
        <w:pStyle w:val="ListBullet"/>
      </w:pPr>
      <w:r>
        <w:t>Switch configuration.</w:t>
      </w:r>
    </w:p>
    <w:p>
      <w:pPr>
        <w:pStyle w:val="ListBullet"/>
      </w:pPr>
      <w:r>
        <w:t>Device IP addresses and subnet settings.</w:t>
      </w:r>
    </w:p>
    <w:p>
      <w:pPr>
        <w:pStyle w:val="ListBullet"/>
      </w:pPr>
      <w:r>
        <w:t>VLAN assignments.</w:t>
      </w:r>
    </w:p>
    <w:p>
      <w:pPr>
        <w:pStyle w:val="ListBullet"/>
      </w:pPr>
      <w:r>
        <w:t>Routing and gateway settings.</w:t>
      </w:r>
    </w:p>
    <w:p>
      <w:pPr>
        <w:pStyle w:val="ListBullet"/>
      </w:pPr>
      <w:r>
        <w:t>Firewall rules and access controls.</w:t>
      </w:r>
    </w:p>
    <w:p>
      <w:pPr>
        <w:pStyle w:val="ListBullet"/>
      </w:pPr>
      <w:r>
        <w:t>Port assignments and connection mapping.</w:t>
      </w:r>
    </w:p>
    <w:p>
      <w:pPr>
        <w:pStyle w:val="ListBullet"/>
      </w:pPr>
      <w:r>
        <w:t>Redundancy settings.</w:t>
      </w:r>
    </w:p>
    <w:p>
      <w:pPr>
        <w:pStyle w:val="ListBullet"/>
      </w:pPr>
      <w:r>
        <w:t>Relevant firmware and configuration revisions.</w:t>
      </w:r>
    </w:p>
    <w:p>
      <w:pPr>
        <w:pStyle w:val="ListBullet"/>
      </w:pPr>
      <w:r>
        <w:t>Required certificates and secure communication settings.</w:t>
      </w:r>
    </w:p>
    <w:p>
      <w:pPr>
        <w:pStyle w:val="Heading3"/>
      </w:pPr>
      <w:r>
        <w:t>15.2 Execution sequence</w:t>
      </w:r>
    </w:p>
    <w:p>
      <w:pPr>
        <w:tabs>
          <w:tab w:pos="403" w:val="left"/>
        </w:tabs>
        <w:spacing w:after="40" w:line="276" w:lineRule="auto"/>
        <w:ind w:left="403" w:hanging="403"/>
        <w:jc w:val="left"/>
      </w:pPr>
      <w:r>
        <w:rPr>
          <w:color w:val="1A2E4A"/>
        </w:rPr>
        <w:t>1.</w:t>
        <w:tab/>
      </w:r>
      <w:r>
        <w:t>Identify the affected network segment and devices.</w:t>
      </w:r>
    </w:p>
    <w:p>
      <w:pPr>
        <w:tabs>
          <w:tab w:pos="403" w:val="left"/>
        </w:tabs>
        <w:spacing w:after="40" w:line="276" w:lineRule="auto"/>
        <w:ind w:left="403" w:hanging="403"/>
        <w:jc w:val="left"/>
      </w:pPr>
      <w:r>
        <w:rPr>
          <w:color w:val="1A2E4A"/>
        </w:rPr>
        <w:t>2.</w:t>
        <w:tab/>
      </w:r>
      <w:r>
        <w:t>Confirm the authorized restoration scope.</w:t>
      </w:r>
    </w:p>
    <w:p>
      <w:pPr>
        <w:tabs>
          <w:tab w:pos="403" w:val="left"/>
        </w:tabs>
        <w:spacing w:after="40" w:line="276" w:lineRule="auto"/>
        <w:ind w:left="403" w:hanging="403"/>
        <w:jc w:val="left"/>
      </w:pPr>
      <w:r>
        <w:rPr>
          <w:color w:val="1A2E4A"/>
        </w:rPr>
        <w:t>3.</w:t>
        <w:tab/>
      </w:r>
      <w:r>
        <w:t>Apply the required production and cybersecurity controls.</w:t>
      </w:r>
    </w:p>
    <w:p>
      <w:pPr>
        <w:tabs>
          <w:tab w:pos="403" w:val="left"/>
        </w:tabs>
        <w:spacing w:after="40" w:line="276" w:lineRule="auto"/>
        <w:ind w:left="403" w:hanging="403"/>
        <w:jc w:val="left"/>
      </w:pPr>
      <w:r>
        <w:rPr>
          <w:color w:val="1A2E4A"/>
        </w:rPr>
        <w:t>4.</w:t>
        <w:tab/>
      </w:r>
      <w:r>
        <w:t>Restore the previous approved configuration using the documented procedure.</w:t>
      </w:r>
    </w:p>
    <w:p>
      <w:pPr>
        <w:tabs>
          <w:tab w:pos="403" w:val="left"/>
        </w:tabs>
        <w:spacing w:after="40" w:line="276" w:lineRule="auto"/>
        <w:ind w:left="403" w:hanging="403"/>
        <w:jc w:val="left"/>
      </w:pPr>
      <w:r>
        <w:rPr>
          <w:color w:val="1A2E4A"/>
        </w:rPr>
        <w:t>5.</w:t>
        <w:tab/>
      </w:r>
      <w:r>
        <w:t>Verify device reachability and required communications.</w:t>
      </w:r>
    </w:p>
    <w:p>
      <w:pPr>
        <w:tabs>
          <w:tab w:pos="403" w:val="left"/>
        </w:tabs>
        <w:spacing w:after="40" w:line="276" w:lineRule="auto"/>
        <w:ind w:left="403" w:hanging="403"/>
        <w:jc w:val="left"/>
      </w:pPr>
      <w:r>
        <w:rPr>
          <w:color w:val="1A2E4A"/>
        </w:rPr>
        <w:t>6.</w:t>
        <w:tab/>
      </w:r>
      <w:r>
        <w:t>Test affected PLC, remote I/O, HMI, SCADA, and data collection interfaces.</w:t>
      </w:r>
    </w:p>
    <w:p>
      <w:pPr>
        <w:tabs>
          <w:tab w:pos="403" w:val="left"/>
        </w:tabs>
        <w:spacing w:after="40" w:line="276" w:lineRule="auto"/>
        <w:ind w:left="403" w:hanging="403"/>
        <w:jc w:val="left"/>
      </w:pPr>
      <w:r>
        <w:rPr>
          <w:color w:val="1A2E4A"/>
        </w:rPr>
        <w:t>7.</w:t>
        <w:tab/>
      </w:r>
      <w:r>
        <w:t>Record remaining faults and obtain release authorization.</w:t>
      </w:r>
    </w:p>
    <w:p>
      <w:r>
        <w:t>Restoring a switch configuration may not reverse changes made directly to individual device IP addresses. The plan must cover all affected endpoints, not only the switch.</w:t>
      </w:r>
    </w:p>
    <w:p>
      <w:pPr>
        <w:pStyle w:val="Heading2"/>
      </w:pPr>
      <w:r>
        <w:t>16. Database, Node-RED, and Grafana Rollback</w:t>
      </w:r>
    </w:p>
    <w:p>
      <w:r>
        <w:t>Industrial data systems require special attention because application versions, data schemas, and live records may change independently.</w:t>
      </w:r>
    </w:p>
    <w:p>
      <w:pPr>
        <w:pStyle w:val="Heading3"/>
      </w:pPr>
      <w:r>
        <w:t>16.1 Node-RED</w:t>
      </w:r>
    </w:p>
    <w:p>
      <w:r>
        <w:t>Potential rollback items include:</w:t>
      </w:r>
    </w:p>
    <w:p>
      <w:pPr>
        <w:pStyle w:val="ListBullet"/>
      </w:pPr>
      <w:r>
        <w:t>Flow definitions.</w:t>
      </w:r>
    </w:p>
    <w:p>
      <w:pPr>
        <w:pStyle w:val="ListBullet"/>
      </w:pPr>
      <w:r>
        <w:t>Runtime configuration.</w:t>
      </w:r>
    </w:p>
    <w:p>
      <w:pPr>
        <w:pStyle w:val="ListBullet"/>
      </w:pPr>
      <w:r>
        <w:t>Custom nodes and package versions.</w:t>
      </w:r>
    </w:p>
    <w:p>
      <w:pPr>
        <w:pStyle w:val="ListBullet"/>
      </w:pPr>
      <w:r>
        <w:t>Environment variables.</w:t>
      </w:r>
    </w:p>
    <w:p>
      <w:pPr>
        <w:pStyle w:val="ListBullet"/>
      </w:pPr>
      <w:r>
        <w:t>Connection settings.</w:t>
      </w:r>
    </w:p>
    <w:p>
      <w:pPr>
        <w:pStyle w:val="ListBullet"/>
      </w:pPr>
      <w:r>
        <w:t>Credentials and required encryption secrets.</w:t>
      </w:r>
    </w:p>
    <w:p>
      <w:pPr>
        <w:pStyle w:val="ListBullet"/>
      </w:pPr>
      <w:r>
        <w:t>Startup and service configuration.</w:t>
      </w:r>
    </w:p>
    <w:p>
      <w:r>
        <w:t>After restoration, verify the relevant PLC connections, flow execution, error handling, and downstream data writes.</w:t>
      </w:r>
    </w:p>
    <w:p>
      <w:pPr>
        <w:pStyle w:val="Heading3"/>
      </w:pPr>
      <w:r>
        <w:t>16.2 SQL Server</w:t>
      </w:r>
    </w:p>
    <w:p>
      <w:r>
        <w:t>Potential rollback items include:</w:t>
      </w:r>
    </w:p>
    <w:p>
      <w:pPr>
        <w:pStyle w:val="ListBullet"/>
      </w:pPr>
      <w:r>
        <w:t>Database schema changes.</w:t>
      </w:r>
    </w:p>
    <w:p>
      <w:pPr>
        <w:pStyle w:val="ListBullet"/>
      </w:pPr>
      <w:r>
        <w:t>Table or stored-procedure revisions.</w:t>
      </w:r>
    </w:p>
    <w:p>
      <w:pPr>
        <w:pStyle w:val="ListBullet"/>
      </w:pPr>
      <w:r>
        <w:t>Application compatibility.</w:t>
      </w:r>
    </w:p>
    <w:p>
      <w:pPr>
        <w:pStyle w:val="ListBullet"/>
      </w:pPr>
      <w:r>
        <w:t>Transactional consistency.</w:t>
      </w:r>
    </w:p>
    <w:p>
      <w:pPr>
        <w:pStyle w:val="ListBullet"/>
      </w:pPr>
      <w:r>
        <w:t>Required database backups and transaction logs.</w:t>
      </w:r>
    </w:p>
    <w:p>
      <w:pPr>
        <w:pStyle w:val="ListBullet"/>
      </w:pPr>
      <w:r>
        <w:t>Permissions and dependent services.</w:t>
      </w:r>
    </w:p>
    <w:p>
      <w:r>
        <w:t>Important: restoring a database backup can discard valid transactions created after that backup. Before restoring, determine the required recovery point and follow the approved database recovery strategy. Preserve evidence and consider data reconciliation where necessary.</w:t>
      </w:r>
    </w:p>
    <w:p>
      <w:pPr>
        <w:pStyle w:val="Heading3"/>
      </w:pPr>
      <w:r>
        <w:t>16.3 Grafana</w:t>
      </w:r>
    </w:p>
    <w:p>
      <w:r>
        <w:t>Potential rollback items include:</w:t>
      </w:r>
    </w:p>
    <w:p>
      <w:pPr>
        <w:pStyle w:val="ListBullet"/>
      </w:pPr>
      <w:r>
        <w:t>Dashboard definitions.</w:t>
      </w:r>
    </w:p>
    <w:p>
      <w:pPr>
        <w:pStyle w:val="ListBullet"/>
      </w:pPr>
      <w:r>
        <w:t>Data-source configuration.</w:t>
      </w:r>
    </w:p>
    <w:p>
      <w:pPr>
        <w:pStyle w:val="ListBullet"/>
      </w:pPr>
      <w:r>
        <w:t>Alert rules.</w:t>
      </w:r>
    </w:p>
    <w:p>
      <w:pPr>
        <w:pStyle w:val="ListBullet"/>
      </w:pPr>
      <w:r>
        <w:t>Provisioning files.</w:t>
      </w:r>
    </w:p>
    <w:p>
      <w:pPr>
        <w:pStyle w:val="ListBullet"/>
      </w:pPr>
      <w:r>
        <w:t>Plugin compatibility.</w:t>
      </w:r>
    </w:p>
    <w:p>
      <w:pPr>
        <w:pStyle w:val="ListBullet"/>
      </w:pPr>
      <w:r>
        <w:t>Application version and required state.</w:t>
      </w:r>
    </w:p>
    <w:p>
      <w:r>
        <w:t>After restoration, verify that dashboards display correct data, queries work, alerts behave as specified, and the data sources refer to the correct systems.</w:t>
      </w:r>
    </w:p>
    <w:p>
      <w:pPr>
        <w:pStyle w:val="Heading3"/>
      </w:pPr>
      <w:r>
        <w:t>16.4 Cross-system dependency</w:t>
      </w:r>
    </w:p>
    <w:p>
      <w:pPr>
        <w:shd w:val="clear" w:color="auto" w:fill="F4F4F4"/>
        <w:spacing w:before="0" w:after="0" w:line="240" w:lineRule="auto"/>
        <w:ind w:left="216" w:right="216"/>
        <w:jc w:val="left"/>
      </w:pPr>
      <w:r>
        <w:rPr>
          <w:rFonts w:ascii="Consolas" w:hAnsi="Consolas"/>
          <w:color w:val="202020"/>
          <w:sz w:val="18"/>
        </w:rPr>
        <w:t>PLC and field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Node-RED data collection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SQL Server schema and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Grafana data sources and dashboards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Reports and alerts</w:t>
      </w:r>
    </w:p>
    <w:p/>
    <w:p>
      <w:r>
        <w:t>Rollback should consider the compatibility of the complete data path. Reverting one component while leaving dependent components on incompatible versions may not restore service.</w:t>
      </w:r>
    </w:p>
    <w:p>
      <w:pPr>
        <w:pStyle w:val="Heading2"/>
      </w:pPr>
      <w:r>
        <w:t>17. Physical Hardware and Wiring Rollback</w:t>
      </w:r>
    </w:p>
    <w:p>
      <w:r>
        <w:t>Not all changes are software changes. Physical modifications may require restoration of wiring, mounting, piping, instrumentation, or mechanical components.</w:t>
      </w:r>
    </w:p>
    <w:p>
      <w:pPr>
        <w:pStyle w:val="Heading3"/>
      </w:pPr>
      <w:r>
        <w:t>17.1 Examples</w:t>
      </w:r>
    </w:p>
    <w:p>
      <w:pPr>
        <w:pStyle w:val="ListBullet"/>
      </w:pPr>
      <w:r>
        <w:t>Returning a sensor to its original mounting position.</w:t>
      </w:r>
    </w:p>
    <w:p>
      <w:pPr>
        <w:pStyle w:val="ListBullet"/>
      </w:pPr>
      <w:r>
        <w:t>Restoring terminal connections after a trial modification.</w:t>
      </w:r>
    </w:p>
    <w:p>
      <w:pPr>
        <w:pStyle w:val="ListBullet"/>
      </w:pPr>
      <w:r>
        <w:t>Reinstalling the previous compatible module.</w:t>
      </w:r>
    </w:p>
    <w:p>
      <w:pPr>
        <w:pStyle w:val="ListBullet"/>
      </w:pPr>
      <w:r>
        <w:t>Reverting a mechanical bracket or fixture change.</w:t>
      </w:r>
    </w:p>
    <w:p>
      <w:pPr>
        <w:pStyle w:val="ListBullet"/>
      </w:pPr>
      <w:r>
        <w:t>Restoring an approved pipe or pneumatic arrangement.</w:t>
      </w:r>
    </w:p>
    <w:p>
      <w:pPr>
        <w:pStyle w:val="ListBullet"/>
      </w:pPr>
      <w:r>
        <w:t>Reinstating the original network cabling route.</w:t>
      </w:r>
    </w:p>
    <w:p>
      <w:pPr>
        <w:pStyle w:val="Heading3"/>
      </w:pPr>
      <w:r>
        <w:t>17.2 Required controls</w:t>
      </w:r>
    </w:p>
    <w:p>
      <w:pPr>
        <w:pStyle w:val="ListBullet"/>
      </w:pPr>
      <w:r>
        <w:t>Identify the original physical arrangement.</w:t>
      </w:r>
    </w:p>
    <w:p>
      <w:pPr>
        <w:pStyle w:val="ListBullet"/>
      </w:pPr>
      <w:r>
        <w:t>Confirm the correct replacement or original components are available.</w:t>
      </w:r>
    </w:p>
    <w:p>
      <w:pPr>
        <w:pStyle w:val="ListBullet"/>
      </w:pPr>
      <w:r>
        <w:t>Apply required energy isolation and stored-energy controls.</w:t>
      </w:r>
    </w:p>
    <w:p>
      <w:pPr>
        <w:pStyle w:val="ListBullet"/>
      </w:pPr>
      <w:r>
        <w:t>Use controlled drawings and work instructions.</w:t>
      </w:r>
    </w:p>
    <w:p>
      <w:pPr>
        <w:pStyle w:val="ListBullet"/>
      </w:pPr>
      <w:r>
        <w:t>Record wiring, terminal, and mounting changes.</w:t>
      </w:r>
    </w:p>
    <w:p>
      <w:pPr>
        <w:pStyle w:val="ListBullet"/>
      </w:pPr>
      <w:r>
        <w:t>Inspect the restored installation.</w:t>
      </w:r>
    </w:p>
    <w:p>
      <w:pPr>
        <w:pStyle w:val="ListBullet"/>
      </w:pPr>
      <w:r>
        <w:t>Perform required electrical, mechanical, functional, and safety checks.</w:t>
      </w:r>
    </w:p>
    <w:p>
      <w:pPr>
        <w:pStyle w:val="ListBullet"/>
      </w:pPr>
      <w:r>
        <w:t>Update the actual configuration record.</w:t>
      </w:r>
    </w:p>
    <w:p>
      <w:r>
        <w:t>A software rollback cannot reverse a physical change. If the original hardware is unavailable or incompatible, an alternate recovery design may need formal engineering review and approval.</w:t>
      </w:r>
    </w:p>
    <w:p>
      <w:pPr>
        <w:pStyle w:val="Heading2"/>
      </w:pPr>
      <w:r>
        <w:t>18. Temporary Changes and Expiry Controls</w:t>
      </w:r>
    </w:p>
    <w:p>
      <w:r>
        <w:t>Temporary modifications can become permanent through neglect. A rollback plan for temporary changes should specify how and when the original state will be restored.</w:t>
      </w:r>
    </w:p>
    <w:p>
      <w:r>
        <w:t>Examples include:</w:t>
      </w:r>
    </w:p>
    <w:p>
      <w:pPr>
        <w:pStyle w:val="ListBullet"/>
      </w:pPr>
      <w:r>
        <w:t>Temporary diagnostic settings.</w:t>
      </w:r>
    </w:p>
    <w:p>
      <w:pPr>
        <w:pStyle w:val="ListBullet"/>
      </w:pPr>
      <w:r>
        <w:t>Trial PLC logic.</w:t>
      </w:r>
    </w:p>
    <w:p>
      <w:pPr>
        <w:pStyle w:val="ListBullet"/>
      </w:pPr>
      <w:r>
        <w:t>Temporary routing of signals.</w:t>
      </w:r>
    </w:p>
    <w:p>
      <w:pPr>
        <w:pStyle w:val="ListBullet"/>
      </w:pPr>
      <w:r>
        <w:t>Temporary network rules.</w:t>
      </w:r>
    </w:p>
    <w:p>
      <w:pPr>
        <w:pStyle w:val="ListBullet"/>
      </w:pPr>
      <w:r>
        <w:t>Temporary sensor arrangements.</w:t>
      </w:r>
    </w:p>
    <w:p>
      <w:pPr>
        <w:pStyle w:val="ListBullet"/>
      </w:pPr>
      <w:r>
        <w:t>Temporary operating restrictions.</w:t>
      </w:r>
    </w:p>
    <w:p>
      <w:r>
        <w:t>Record:</w:t>
      </w:r>
    </w:p>
    <w:p>
      <w:pPr>
        <w:pStyle w:val="ListBullet"/>
      </w:pPr>
      <w:r>
        <w:t>Reason for the temporary change.</w:t>
      </w:r>
    </w:p>
    <w:p>
      <w:pPr>
        <w:pStyle w:val="ListBullet"/>
      </w:pPr>
      <w:r>
        <w:t>Authorized scope.</w:t>
      </w:r>
    </w:p>
    <w:p>
      <w:pPr>
        <w:pStyle w:val="ListBullet"/>
      </w:pPr>
      <w:r>
        <w:t>Start date.</w:t>
      </w:r>
    </w:p>
    <w:p>
      <w:pPr>
        <w:pStyle w:val="ListBullet"/>
      </w:pPr>
      <w:r>
        <w:t>Expiry or review date.</w:t>
      </w:r>
    </w:p>
    <w:p>
      <w:pPr>
        <w:pStyle w:val="ListBullet"/>
      </w:pPr>
      <w:r>
        <w:t>Responsible owner.</w:t>
      </w:r>
    </w:p>
    <w:p>
      <w:pPr>
        <w:pStyle w:val="ListBullet"/>
      </w:pPr>
      <w:r>
        <w:t>Temporary controls and restrictions.</w:t>
      </w:r>
    </w:p>
    <w:p>
      <w:pPr>
        <w:pStyle w:val="ListBullet"/>
      </w:pPr>
      <w:r>
        <w:t>Restoration procedure.</w:t>
      </w:r>
    </w:p>
    <w:p>
      <w:pPr>
        <w:pStyle w:val="ListBullet"/>
      </w:pPr>
      <w:r>
        <w:t>Verification required after restoration.</w:t>
      </w:r>
    </w:p>
    <w:p>
      <w:r>
        <w:t>If the temporary change must remain beyond its approved period, it should be reviewed and authorized through the appropriate process rather than silently becoming the new normal.</w:t>
      </w:r>
    </w:p>
    <w:p>
      <w:pPr>
        <w:pStyle w:val="Heading2"/>
      </w:pPr>
      <w:r>
        <w:t>19. Rollback Time, Downtime, and Recovery Objectives</w:t>
      </w:r>
    </w:p>
    <w:p>
      <w:r>
        <w:t>A rollback plan should estimate the time required for each major activity.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Example planning consideration</w:t>
            </w:r>
          </w:p>
        </w:tc>
      </w:tr>
      <w:tr>
        <w:tc>
          <w:tcPr>
            <w:tcW w:type="dxa" w:w="5400"/>
          </w:tcPr>
          <w:p>
            <w:pPr>
              <w:spacing w:after="0" w:before="0" w:line="240" w:lineRule="auto"/>
              <w:jc w:val="left"/>
            </w:pPr>
            <w:r>
              <w:t>Safe shutdown</w:t>
            </w:r>
          </w:p>
        </w:tc>
        <w:tc>
          <w:tcPr>
            <w:tcW w:type="dxa" w:w="5400"/>
          </w:tcPr>
          <w:p>
            <w:pPr>
              <w:spacing w:after="0" w:before="0" w:line="240" w:lineRule="auto"/>
              <w:jc w:val="left"/>
            </w:pPr>
            <w:r>
              <w:t>Time to reach the required machine state</w:t>
            </w:r>
          </w:p>
        </w:tc>
      </w:tr>
      <w:tr>
        <w:tc>
          <w:tcPr>
            <w:tcW w:type="dxa" w:w="5400"/>
          </w:tcPr>
          <w:p>
            <w:pPr>
              <w:spacing w:after="0" w:before="0" w:line="240" w:lineRule="auto"/>
              <w:jc w:val="left"/>
            </w:pPr>
            <w:r>
              <w:t>Isolation and preparation</w:t>
            </w:r>
          </w:p>
        </w:tc>
        <w:tc>
          <w:tcPr>
            <w:tcW w:type="dxa" w:w="5400"/>
          </w:tcPr>
          <w:p>
            <w:pPr>
              <w:spacing w:after="0" w:before="0" w:line="240" w:lineRule="auto"/>
              <w:jc w:val="left"/>
            </w:pPr>
            <w:r>
              <w:t>Required permits, personnel, and energy controls</w:t>
            </w:r>
          </w:p>
        </w:tc>
      </w:tr>
      <w:tr>
        <w:tc>
          <w:tcPr>
            <w:tcW w:type="dxa" w:w="5400"/>
          </w:tcPr>
          <w:p>
            <w:pPr>
              <w:spacing w:after="0" w:before="0" w:line="240" w:lineRule="auto"/>
              <w:jc w:val="left"/>
            </w:pPr>
            <w:r>
              <w:t>Configuration restoration</w:t>
            </w:r>
          </w:p>
        </w:tc>
        <w:tc>
          <w:tcPr>
            <w:tcW w:type="dxa" w:w="5400"/>
          </w:tcPr>
          <w:p>
            <w:pPr>
              <w:spacing w:after="0" w:before="0" w:line="240" w:lineRule="auto"/>
              <w:jc w:val="left"/>
            </w:pPr>
            <w:r>
              <w:t>Transfer or reinstallation time</w:t>
            </w:r>
          </w:p>
        </w:tc>
      </w:tr>
      <w:tr>
        <w:tc>
          <w:tcPr>
            <w:tcW w:type="dxa" w:w="5400"/>
          </w:tcPr>
          <w:p>
            <w:pPr>
              <w:spacing w:after="0" w:before="0" w:line="240" w:lineRule="auto"/>
              <w:jc w:val="left"/>
            </w:pPr>
            <w:r>
              <w:t>Hardware restoration</w:t>
            </w:r>
          </w:p>
        </w:tc>
        <w:tc>
          <w:tcPr>
            <w:tcW w:type="dxa" w:w="5400"/>
          </w:tcPr>
          <w:p>
            <w:pPr>
              <w:spacing w:after="0" w:before="0" w:line="240" w:lineRule="auto"/>
              <w:jc w:val="left"/>
            </w:pPr>
            <w:r>
              <w:t>Removal, installation, and inspection time</w:t>
            </w:r>
          </w:p>
        </w:tc>
      </w:tr>
      <w:tr>
        <w:tc>
          <w:tcPr>
            <w:tcW w:type="dxa" w:w="5400"/>
          </w:tcPr>
          <w:p>
            <w:pPr>
              <w:spacing w:after="0" w:before="0" w:line="240" w:lineRule="auto"/>
              <w:jc w:val="left"/>
            </w:pPr>
            <w:r>
              <w:t>Dependency recovery</w:t>
            </w:r>
          </w:p>
        </w:tc>
        <w:tc>
          <w:tcPr>
            <w:tcW w:type="dxa" w:w="5400"/>
          </w:tcPr>
          <w:p>
            <w:pPr>
              <w:spacing w:after="0" w:before="0" w:line="240" w:lineRule="auto"/>
              <w:jc w:val="left"/>
            </w:pPr>
            <w:r>
              <w:t>Time to restore network, database, or connected devices</w:t>
            </w:r>
          </w:p>
        </w:tc>
      </w:tr>
      <w:tr>
        <w:tc>
          <w:tcPr>
            <w:tcW w:type="dxa" w:w="5400"/>
          </w:tcPr>
          <w:p>
            <w:pPr>
              <w:spacing w:after="0" w:before="0" w:line="240" w:lineRule="auto"/>
              <w:jc w:val="left"/>
            </w:pPr>
            <w:r>
              <w:t>Functional verification</w:t>
            </w:r>
          </w:p>
        </w:tc>
        <w:tc>
          <w:tcPr>
            <w:tcW w:type="dxa" w:w="5400"/>
          </w:tcPr>
          <w:p>
            <w:pPr>
              <w:spacing w:after="0" w:before="0" w:line="240" w:lineRule="auto"/>
              <w:jc w:val="left"/>
            </w:pPr>
            <w:r>
              <w:t>Time for mandatory checks and tests</w:t>
            </w:r>
          </w:p>
        </w:tc>
      </w:tr>
      <w:tr>
        <w:tc>
          <w:tcPr>
            <w:tcW w:type="dxa" w:w="5400"/>
          </w:tcPr>
          <w:p>
            <w:pPr>
              <w:spacing w:after="0" w:before="0" w:line="240" w:lineRule="auto"/>
              <w:jc w:val="left"/>
            </w:pPr>
            <w:r>
              <w:t>Quality confirmation</w:t>
            </w:r>
          </w:p>
        </w:tc>
        <w:tc>
          <w:tcPr>
            <w:tcW w:type="dxa" w:w="5400"/>
          </w:tcPr>
          <w:p>
            <w:pPr>
              <w:spacing w:after="0" w:before="0" w:line="240" w:lineRule="auto"/>
              <w:jc w:val="left"/>
            </w:pPr>
            <w:r>
              <w:t>Time to evaluate affected production or test output</w:t>
            </w:r>
          </w:p>
        </w:tc>
      </w:tr>
      <w:tr>
        <w:tc>
          <w:tcPr>
            <w:tcW w:type="dxa" w:w="5400"/>
          </w:tcPr>
          <w:p>
            <w:pPr>
              <w:spacing w:after="0" w:before="0" w:line="240" w:lineRule="auto"/>
              <w:jc w:val="left"/>
            </w:pPr>
            <w:r>
              <w:t>Release decision</w:t>
            </w:r>
          </w:p>
        </w:tc>
        <w:tc>
          <w:tcPr>
            <w:tcW w:type="dxa" w:w="5400"/>
          </w:tcPr>
          <w:p>
            <w:pPr>
              <w:spacing w:after="0" w:before="0" w:line="240" w:lineRule="auto"/>
              <w:jc w:val="left"/>
            </w:pPr>
            <w:r>
              <w:t>Required inspection, approval, and communication</w:t>
            </w:r>
          </w:p>
        </w:tc>
      </w:tr>
    </w:tbl>
    <w:p/>
    <w:p>
      <w:r>
        <w:t>Estimates should be based on actual procedure steps, experience, and dependencies. They should not be invented to make a change proposal look attractive.</w:t>
      </w:r>
    </w:p>
    <w:p>
      <w:pPr>
        <w:pStyle w:val="Heading3"/>
      </w:pPr>
      <w:r>
        <w:t>19.1 RTO and RPO</w:t>
      </w:r>
    </w:p>
    <w:p>
      <w:pPr>
        <w:pStyle w:val="ListBullet"/>
      </w:pPr>
      <w:r>
        <w:t>Recovery Time Objective (RTO): Target time to restore a system or service.</w:t>
      </w:r>
    </w:p>
    <w:p>
      <w:pPr>
        <w:pStyle w:val="ListBullet"/>
      </w:pPr>
      <w:r>
        <w:t>Recovery Point Objective (RPO): Maximum acceptable data-loss interval.</w:t>
      </w:r>
    </w:p>
    <w:p>
      <w:r>
        <w:t>RTO and RPO are especially relevant to servers, databases, SCADA, historians, and other data-dependent services. They may also inform broader machine recovery planning.</w:t>
      </w:r>
    </w:p>
    <w:p>
      <w:r>
        <w:t>A short restoration time does not guarantee a correct recovery. Both the recovery duration and the acceptable restored state must be defined.</w:t>
      </w:r>
    </w:p>
    <w:p>
      <w:pPr>
        <w:pStyle w:val="Heading2"/>
      </w:pPr>
      <w:r>
        <w:t>20. Rollback Failure and Contingency Planning</w:t>
      </w:r>
    </w:p>
    <w:p>
      <w:r>
        <w:t>The rollback plan must address the possibility that restoration itself fails.</w:t>
      </w:r>
    </w:p>
    <w:p>
      <w:pPr>
        <w:pStyle w:val="Heading3"/>
      </w:pPr>
      <w:r>
        <w:t>20.1 Common rollback failures</w:t>
      </w:r>
    </w:p>
    <w:p>
      <w:pPr>
        <w:pStyle w:val="ListBullet"/>
      </w:pPr>
      <w:r>
        <w:t>Backup is corrupt or incomplete.</w:t>
      </w:r>
    </w:p>
    <w:p>
      <w:pPr>
        <w:pStyle w:val="ListBullet"/>
      </w:pPr>
      <w:r>
        <w:t>Backup belongs to another machine or revision.</w:t>
      </w:r>
    </w:p>
    <w:p>
      <w:pPr>
        <w:pStyle w:val="ListBullet"/>
      </w:pPr>
      <w:r>
        <w:t>Hardware has changed and is no longer compatible.</w:t>
      </w:r>
    </w:p>
    <w:p>
      <w:pPr>
        <w:pStyle w:val="ListBullet"/>
      </w:pPr>
      <w:r>
        <w:t>Required software or licensing is unavailable.</w:t>
      </w:r>
    </w:p>
    <w:p>
      <w:pPr>
        <w:pStyle w:val="ListBullet"/>
      </w:pPr>
      <w:r>
        <w:t>Controller firmware differs from the expected version.</w:t>
      </w:r>
    </w:p>
    <w:p>
      <w:pPr>
        <w:pStyle w:val="ListBullet"/>
      </w:pPr>
      <w:r>
        <w:t>Network dependencies remain modified.</w:t>
      </w:r>
    </w:p>
    <w:p>
      <w:pPr>
        <w:pStyle w:val="ListBullet"/>
      </w:pPr>
      <w:r>
        <w:t>Database recovery would lose unacceptable data.</w:t>
      </w:r>
    </w:p>
    <w:p>
      <w:pPr>
        <w:pStyle w:val="ListBullet"/>
      </w:pPr>
      <w:r>
        <w:t>Physical components are unavailable.</w:t>
      </w:r>
    </w:p>
    <w:p>
      <w:pPr>
        <w:pStyle w:val="ListBullet"/>
      </w:pPr>
      <w:r>
        <w:t>Restored configuration produces new faults.</w:t>
      </w:r>
    </w:p>
    <w:p>
      <w:pPr>
        <w:pStyle w:val="ListBullet"/>
      </w:pPr>
      <w:r>
        <w:t>Required safety validation cannot be completed.</w:t>
      </w:r>
    </w:p>
    <w:p>
      <w:pPr>
        <w:pStyle w:val="Heading3"/>
      </w:pPr>
      <w:r>
        <w:t>20.2 Contingency response</w:t>
      </w:r>
    </w:p>
    <w:p>
      <w:pPr>
        <w:tabs>
          <w:tab w:pos="403" w:val="left"/>
        </w:tabs>
        <w:spacing w:after="40" w:line="276" w:lineRule="auto"/>
        <w:ind w:left="403" w:hanging="403"/>
        <w:jc w:val="left"/>
      </w:pPr>
      <w:r>
        <w:rPr>
          <w:color w:val="1A2E4A"/>
        </w:rPr>
        <w:t>1.</w:t>
        <w:tab/>
      </w:r>
      <w:r>
        <w:t>Stop further uncontrolled restoration attempts.</w:t>
      </w:r>
    </w:p>
    <w:p>
      <w:pPr>
        <w:tabs>
          <w:tab w:pos="403" w:val="left"/>
        </w:tabs>
        <w:spacing w:after="40" w:line="276" w:lineRule="auto"/>
        <w:ind w:left="403" w:hanging="403"/>
        <w:jc w:val="left"/>
      </w:pPr>
      <w:r>
        <w:rPr>
          <w:color w:val="1A2E4A"/>
        </w:rPr>
        <w:t>2.</w:t>
        <w:tab/>
      </w:r>
      <w:r>
        <w:t>Keep the system in the required safe state.</w:t>
      </w:r>
    </w:p>
    <w:p>
      <w:pPr>
        <w:tabs>
          <w:tab w:pos="403" w:val="left"/>
        </w:tabs>
        <w:spacing w:after="40" w:line="276" w:lineRule="auto"/>
        <w:ind w:left="403" w:hanging="403"/>
        <w:jc w:val="left"/>
      </w:pPr>
      <w:r>
        <w:rPr>
          <w:color w:val="1A2E4A"/>
        </w:rPr>
        <w:t>3.</w:t>
        <w:tab/>
      </w:r>
      <w:r>
        <w:t>Preserve the current configuration and diagnostic evidence.</w:t>
      </w:r>
    </w:p>
    <w:p>
      <w:pPr>
        <w:tabs>
          <w:tab w:pos="403" w:val="left"/>
        </w:tabs>
        <w:spacing w:after="40" w:line="276" w:lineRule="auto"/>
        <w:ind w:left="403" w:hanging="403"/>
        <w:jc w:val="left"/>
      </w:pPr>
      <w:r>
        <w:rPr>
          <w:color w:val="1A2E4A"/>
        </w:rPr>
        <w:t>4.</w:t>
        <w:tab/>
      </w:r>
      <w:r>
        <w:t>Notify the responsible engineering and operational roles.</w:t>
      </w:r>
    </w:p>
    <w:p>
      <w:pPr>
        <w:tabs>
          <w:tab w:pos="403" w:val="left"/>
        </w:tabs>
        <w:spacing w:after="40" w:line="276" w:lineRule="auto"/>
        <w:ind w:left="403" w:hanging="403"/>
        <w:jc w:val="left"/>
      </w:pPr>
      <w:r>
        <w:rPr>
          <w:color w:val="1A2E4A"/>
        </w:rPr>
        <w:t>5.</w:t>
        <w:tab/>
      </w:r>
      <w:r>
        <w:t>Assess alternative recovery methods.</w:t>
      </w:r>
    </w:p>
    <w:p>
      <w:pPr>
        <w:tabs>
          <w:tab w:pos="403" w:val="left"/>
        </w:tabs>
        <w:spacing w:after="40" w:line="276" w:lineRule="auto"/>
        <w:ind w:left="403" w:hanging="403"/>
        <w:jc w:val="left"/>
      </w:pPr>
      <w:r>
        <w:rPr>
          <w:color w:val="1A2E4A"/>
        </w:rPr>
        <w:t>6.</w:t>
        <w:tab/>
      </w:r>
      <w:r>
        <w:t>Determine whether specialist or vendor support is required.</w:t>
      </w:r>
    </w:p>
    <w:p>
      <w:pPr>
        <w:tabs>
          <w:tab w:pos="403" w:val="left"/>
        </w:tabs>
        <w:spacing w:after="40" w:line="276" w:lineRule="auto"/>
        <w:ind w:left="403" w:hanging="403"/>
        <w:jc w:val="left"/>
      </w:pPr>
      <w:r>
        <w:rPr>
          <w:color w:val="1A2E4A"/>
        </w:rPr>
        <w:t>7.</w:t>
        <w:tab/>
      </w:r>
      <w:r>
        <w:t>Obtain authorization for any alternate configuration or method.</w:t>
      </w:r>
    </w:p>
    <w:p>
      <w:pPr>
        <w:tabs>
          <w:tab w:pos="403" w:val="left"/>
        </w:tabs>
        <w:spacing w:after="40" w:line="276" w:lineRule="auto"/>
        <w:ind w:left="403" w:hanging="403"/>
        <w:jc w:val="left"/>
      </w:pPr>
      <w:r>
        <w:rPr>
          <w:color w:val="1A2E4A"/>
        </w:rPr>
        <w:t>8.</w:t>
        <w:tab/>
      </w:r>
      <w:r>
        <w:t>Verify the resulting system before release.</w:t>
      </w:r>
    </w:p>
    <w:p>
      <w:pPr>
        <w:tabs>
          <w:tab w:pos="403" w:val="left"/>
        </w:tabs>
        <w:spacing w:after="40" w:line="276" w:lineRule="auto"/>
        <w:ind w:left="403" w:hanging="403"/>
        <w:jc w:val="left"/>
      </w:pPr>
      <w:r>
        <w:rPr>
          <w:color w:val="1A2E4A"/>
        </w:rPr>
        <w:t>9.</w:t>
        <w:tab/>
      </w:r>
      <w:r>
        <w:t>Document the failure, actions taken, and remaining limitations.</w:t>
      </w:r>
    </w:p>
    <w:p>
      <w:r>
        <w:t>Possible alternatives include restoring to spare hardware, using a validated alternate configuration, recovering a database to a separate instance, or maintaining the machine out of service until a safe solution is available.</w:t>
      </w:r>
    </w:p>
    <w:p>
      <w:r>
        <w:t>The plan should explicitly identify who decides when to stop attempting rollback and escalate to a different recovery strategy.</w:t>
      </w:r>
    </w:p>
    <w:p>
      <w:pPr>
        <w:pStyle w:val="Heading2"/>
      </w:pPr>
      <w:r>
        <w:t>21. Communication and Production Management</w:t>
      </w:r>
    </w:p>
    <w:p>
      <w:r>
        <w:t>Rollback can affect production schedules, quality controls, and other teams. The communication plan should define who needs to know what, and when.</w:t>
      </w:r>
    </w:p>
    <w:p>
      <w:r>
        <w:t>Potential stakeholders include:</w:t>
      </w:r>
    </w:p>
    <w:p>
      <w:pPr>
        <w:pStyle w:val="ListBullet"/>
      </w:pPr>
      <w:r>
        <w:t>Maintenance and controls engineering.</w:t>
      </w:r>
    </w:p>
    <w:p>
      <w:pPr>
        <w:pStyle w:val="ListBullet"/>
      </w:pPr>
      <w:r>
        <w:t>Production and shift supervision.</w:t>
      </w:r>
    </w:p>
    <w:p>
      <w:pPr>
        <w:pStyle w:val="ListBullet"/>
      </w:pPr>
      <w:r>
        <w:t>Quality engineering.</w:t>
      </w:r>
    </w:p>
    <w:p>
      <w:pPr>
        <w:pStyle w:val="ListBullet"/>
      </w:pPr>
      <w:r>
        <w:t>Safety personnel, where relevant.</w:t>
      </w:r>
    </w:p>
    <w:p>
      <w:pPr>
        <w:pStyle w:val="ListBullet"/>
      </w:pPr>
      <w:r>
        <w:t>IT and OT network teams.</w:t>
      </w:r>
    </w:p>
    <w:p>
      <w:pPr>
        <w:pStyle w:val="ListBullet"/>
      </w:pPr>
      <w:r>
        <w:t>Process engineering.</w:t>
      </w:r>
    </w:p>
    <w:p>
      <w:pPr>
        <w:pStyle w:val="ListBullet"/>
      </w:pPr>
      <w:r>
        <w:t>Machine or software vendors.</w:t>
      </w:r>
    </w:p>
    <w:p>
      <w:pPr>
        <w:pStyle w:val="ListBullet"/>
      </w:pPr>
      <w:r>
        <w:t>Change owner and authorized approver.</w:t>
      </w:r>
    </w:p>
    <w:p>
      <w:r>
        <w:t>Communication should cover:</w:t>
      </w:r>
    </w:p>
    <w:p>
      <w:pPr>
        <w:pStyle w:val="ListBullet"/>
      </w:pPr>
      <w:r>
        <w:t>Why rollback was initiated.</w:t>
      </w:r>
    </w:p>
    <w:p>
      <w:pPr>
        <w:pStyle w:val="ListBullet"/>
      </w:pPr>
      <w:r>
        <w:t>Affected machines and services.</w:t>
      </w:r>
    </w:p>
    <w:p>
      <w:pPr>
        <w:pStyle w:val="ListBullet"/>
      </w:pPr>
      <w:r>
        <w:t>Current operating restrictions.</w:t>
      </w:r>
    </w:p>
    <w:p>
      <w:pPr>
        <w:pStyle w:val="ListBullet"/>
      </w:pPr>
      <w:r>
        <w:t>Expected downtime, where reasonably known.</w:t>
      </w:r>
    </w:p>
    <w:p>
      <w:pPr>
        <w:pStyle w:val="ListBullet"/>
      </w:pPr>
      <w:r>
        <w:t>Product containment or data-integrity actions.</w:t>
      </w:r>
    </w:p>
    <w:p>
      <w:pPr>
        <w:pStyle w:val="ListBullet"/>
      </w:pPr>
      <w:r>
        <w:t>Recovery progress.</w:t>
      </w:r>
    </w:p>
    <w:p>
      <w:pPr>
        <w:pStyle w:val="ListBullet"/>
      </w:pPr>
      <w:r>
        <w:t>Verification results.</w:t>
      </w:r>
    </w:p>
    <w:p>
      <w:pPr>
        <w:pStyle w:val="ListBullet"/>
      </w:pPr>
      <w:r>
        <w:t>Final release decision.</w:t>
      </w:r>
    </w:p>
    <w:p>
      <w:r>
        <w:t>If a change affects product traceability or measurement validity, the relevant quality team must assess potentially affected output. Restoring the old software does not automatically establish that products tested during the failed change are acceptable.</w:t>
      </w:r>
    </w:p>
    <w:p>
      <w:pPr>
        <w:pStyle w:val="Heading2"/>
      </w:pPr>
      <w:r>
        <w:t>22. Rollback Evidence and Documentation</w:t>
      </w:r>
    </w:p>
    <w:p>
      <w:r>
        <w:t>A completed rollback must leave a reliable record of what happened.</w:t>
      </w:r>
    </w:p>
    <w:p>
      <w:pPr>
        <w:pStyle w:val="Heading3"/>
      </w:pPr>
      <w:r>
        <w:t>22.1 Minimum evidence</w:t>
      </w:r>
    </w:p>
    <w:p>
      <w:pPr>
        <w:pStyle w:val="ListBullet"/>
      </w:pPr>
      <w:r>
        <w:t>Change ID and rollback event ID, if used.</w:t>
      </w:r>
    </w:p>
    <w:p>
      <w:pPr>
        <w:pStyle w:val="ListBullet"/>
      </w:pPr>
      <w:r>
        <w:t>Trigger and decision rationale.</w:t>
      </w:r>
    </w:p>
    <w:p>
      <w:pPr>
        <w:pStyle w:val="ListBullet"/>
      </w:pPr>
      <w:r>
        <w:t>Start and completion timestamps.</w:t>
      </w:r>
    </w:p>
    <w:p>
      <w:pPr>
        <w:pStyle w:val="ListBullet"/>
      </w:pPr>
      <w:r>
        <w:t>Responsible personnel.</w:t>
      </w:r>
    </w:p>
    <w:p>
      <w:pPr>
        <w:pStyle w:val="ListBullet"/>
      </w:pPr>
      <w:r>
        <w:t>Original and restored revisions.</w:t>
      </w:r>
    </w:p>
    <w:p>
      <w:pPr>
        <w:pStyle w:val="ListBullet"/>
      </w:pPr>
      <w:r>
        <w:t>Backup identifier and source.</w:t>
      </w:r>
    </w:p>
    <w:p>
      <w:pPr>
        <w:pStyle w:val="ListBullet"/>
      </w:pPr>
      <w:r>
        <w:t>Steps completed or skipped, with justification.</w:t>
      </w:r>
    </w:p>
    <w:p>
      <w:pPr>
        <w:pStyle w:val="ListBullet"/>
      </w:pPr>
      <w:r>
        <w:t>Faults and deviations encountered.</w:t>
      </w:r>
    </w:p>
    <w:p>
      <w:pPr>
        <w:pStyle w:val="ListBullet"/>
      </w:pPr>
      <w:r>
        <w:t>Functional and safety verification results.</w:t>
      </w:r>
    </w:p>
    <w:p>
      <w:pPr>
        <w:pStyle w:val="ListBullet"/>
      </w:pPr>
      <w:r>
        <w:t>Quality and production disposition, where applicable.</w:t>
      </w:r>
    </w:p>
    <w:p>
      <w:pPr>
        <w:pStyle w:val="ListBullet"/>
      </w:pPr>
      <w:r>
        <w:t>Final operating state.</w:t>
      </w:r>
    </w:p>
    <w:p>
      <w:pPr>
        <w:pStyle w:val="ListBullet"/>
      </w:pPr>
      <w:r>
        <w:t>Authorization to resume operation or continued shutdown.</w:t>
      </w:r>
    </w:p>
    <w:p>
      <w:pPr>
        <w:pStyle w:val="ListBullet"/>
      </w:pPr>
      <w:r>
        <w:t>Follow-up actions and owners.</w:t>
      </w:r>
    </w:p>
    <w:p>
      <w:pPr>
        <w:pStyle w:val="Heading3"/>
      </w:pPr>
      <w:r>
        <w:t>22.2 Example rollback log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Time</w:t>
            </w:r>
          </w:p>
        </w:tc>
        <w:tc>
          <w:tcPr>
            <w:tcW w:type="dxa" w:w="2700"/>
            <w:shd w:val="clear" w:color="auto" w:fill="EEF2F7"/>
          </w:tcPr>
          <w:p>
            <w:pPr>
              <w:spacing w:after="0" w:before="0" w:line="240" w:lineRule="auto"/>
              <w:jc w:val="left"/>
            </w:pPr>
            <w:r>
              <w:rPr>
                <w:b/>
                <w:color w:val="1A2E4A"/>
              </w:rPr>
              <w:t>Activity</w:t>
            </w:r>
          </w:p>
        </w:tc>
        <w:tc>
          <w:tcPr>
            <w:tcW w:type="dxa" w:w="2700"/>
            <w:shd w:val="clear" w:color="auto" w:fill="EEF2F7"/>
          </w:tcPr>
          <w:p>
            <w:pPr>
              <w:spacing w:after="0" w:before="0" w:line="240" w:lineRule="auto"/>
              <w:jc w:val="left"/>
            </w:pPr>
            <w:r>
              <w:rPr>
                <w:b/>
                <w:color w:val="1A2E4A"/>
              </w:rPr>
              <w:t>Evidence</w:t>
            </w:r>
          </w:p>
        </w:tc>
        <w:tc>
          <w:tcPr>
            <w:tcW w:type="dxa" w:w="2700"/>
            <w:shd w:val="clear" w:color="auto" w:fill="EEF2F7"/>
          </w:tcPr>
          <w:p>
            <w:pPr>
              <w:spacing w:after="0" w:before="0" w:line="240" w:lineRule="auto"/>
              <w:jc w:val="left"/>
            </w:pPr>
            <w:r>
              <w:rPr>
                <w:b/>
                <w:color w:val="1A2E4A"/>
              </w:rPr>
              <w:t>Outcome</w:t>
            </w:r>
          </w:p>
        </w:tc>
      </w:tr>
      <w:tr>
        <w:tc>
          <w:tcPr>
            <w:tcW w:type="dxa" w:w="2700"/>
          </w:tcPr>
          <w:p>
            <w:pPr>
              <w:spacing w:after="0" w:before="0" w:line="240" w:lineRule="auto"/>
              <w:jc w:val="left"/>
            </w:pPr>
            <w:r>
              <w:t>14:05</w:t>
            </w:r>
          </w:p>
        </w:tc>
        <w:tc>
          <w:tcPr>
            <w:tcW w:type="dxa" w:w="2700"/>
          </w:tcPr>
          <w:p>
            <w:pPr>
              <w:spacing w:after="0" w:before="0" w:line="240" w:lineRule="auto"/>
              <w:jc w:val="left"/>
            </w:pPr>
            <w:r>
              <w:t>Acceptance test failed</w:t>
            </w:r>
          </w:p>
        </w:tc>
        <w:tc>
          <w:tcPr>
            <w:tcW w:type="dxa" w:w="2700"/>
          </w:tcPr>
          <w:p>
            <w:pPr>
              <w:spacing w:after="0" w:before="0" w:line="240" w:lineRule="auto"/>
              <w:jc w:val="left"/>
            </w:pPr>
            <w:r>
              <w:t>Test record TC-07</w:t>
            </w:r>
          </w:p>
        </w:tc>
        <w:tc>
          <w:tcPr>
            <w:tcW w:type="dxa" w:w="2700"/>
          </w:tcPr>
          <w:p>
            <w:pPr>
              <w:spacing w:after="0" w:before="0" w:line="240" w:lineRule="auto"/>
              <w:jc w:val="left"/>
            </w:pPr>
            <w:r>
              <w:t>Release withheld</w:t>
            </w:r>
          </w:p>
        </w:tc>
      </w:tr>
      <w:tr>
        <w:tc>
          <w:tcPr>
            <w:tcW w:type="dxa" w:w="2700"/>
          </w:tcPr>
          <w:p>
            <w:pPr>
              <w:spacing w:after="0" w:before="0" w:line="240" w:lineRule="auto"/>
              <w:jc w:val="left"/>
            </w:pPr>
            <w:r>
              <w:t>14:10</w:t>
            </w:r>
          </w:p>
        </w:tc>
        <w:tc>
          <w:tcPr>
            <w:tcW w:type="dxa" w:w="2700"/>
          </w:tcPr>
          <w:p>
            <w:pPr>
              <w:spacing w:after="0" w:before="0" w:line="240" w:lineRule="auto"/>
              <w:jc w:val="left"/>
            </w:pPr>
            <w:r>
              <w:t>System placed in defined safe state</w:t>
            </w:r>
          </w:p>
        </w:tc>
        <w:tc>
          <w:tcPr>
            <w:tcW w:type="dxa" w:w="2700"/>
          </w:tcPr>
          <w:p>
            <w:pPr>
              <w:spacing w:after="0" w:before="0" w:line="240" w:lineRule="auto"/>
              <w:jc w:val="left"/>
            </w:pPr>
            <w:r>
              <w:t>Operator and maintenance log</w:t>
            </w:r>
          </w:p>
        </w:tc>
        <w:tc>
          <w:tcPr>
            <w:tcW w:type="dxa" w:w="2700"/>
          </w:tcPr>
          <w:p>
            <w:pPr>
              <w:spacing w:after="0" w:before="0" w:line="240" w:lineRule="auto"/>
              <w:jc w:val="left"/>
            </w:pPr>
            <w:r>
              <w:t>Safe state confirmed</w:t>
            </w:r>
          </w:p>
        </w:tc>
      </w:tr>
      <w:tr>
        <w:tc>
          <w:tcPr>
            <w:tcW w:type="dxa" w:w="2700"/>
          </w:tcPr>
          <w:p>
            <w:pPr>
              <w:spacing w:after="0" w:before="0" w:line="240" w:lineRule="auto"/>
              <w:jc w:val="left"/>
            </w:pPr>
            <w:r>
              <w:t>14:20</w:t>
            </w:r>
          </w:p>
        </w:tc>
        <w:tc>
          <w:tcPr>
            <w:tcW w:type="dxa" w:w="2700"/>
          </w:tcPr>
          <w:p>
            <w:pPr>
              <w:spacing w:after="0" w:before="0" w:line="240" w:lineRule="auto"/>
              <w:jc w:val="left"/>
            </w:pPr>
            <w:r>
              <w:t>Rollback authorized</w:t>
            </w:r>
          </w:p>
        </w:tc>
        <w:tc>
          <w:tcPr>
            <w:tcW w:type="dxa" w:w="2700"/>
          </w:tcPr>
          <w:p>
            <w:pPr>
              <w:spacing w:after="0" w:before="0" w:line="240" w:lineRule="auto"/>
              <w:jc w:val="left"/>
            </w:pPr>
            <w:r>
              <w:t>Change record CHG-2026-014</w:t>
            </w:r>
          </w:p>
        </w:tc>
        <w:tc>
          <w:tcPr>
            <w:tcW w:type="dxa" w:w="2700"/>
          </w:tcPr>
          <w:p>
            <w:pPr>
              <w:spacing w:after="0" w:before="0" w:line="240" w:lineRule="auto"/>
              <w:jc w:val="left"/>
            </w:pPr>
            <w:r>
              <w:t>Approved</w:t>
            </w:r>
          </w:p>
        </w:tc>
      </w:tr>
      <w:tr>
        <w:tc>
          <w:tcPr>
            <w:tcW w:type="dxa" w:w="2700"/>
          </w:tcPr>
          <w:p>
            <w:pPr>
              <w:spacing w:after="0" w:before="0" w:line="240" w:lineRule="auto"/>
              <w:jc w:val="left"/>
            </w:pPr>
            <w:r>
              <w:t>14:35</w:t>
            </w:r>
          </w:p>
        </w:tc>
        <w:tc>
          <w:tcPr>
            <w:tcW w:type="dxa" w:w="2700"/>
          </w:tcPr>
          <w:p>
            <w:pPr>
              <w:spacing w:after="0" w:before="0" w:line="240" w:lineRule="auto"/>
              <w:jc w:val="left"/>
            </w:pPr>
            <w:r>
              <w:t>Previous configuration restored</w:t>
            </w:r>
          </w:p>
        </w:tc>
        <w:tc>
          <w:tcPr>
            <w:tcW w:type="dxa" w:w="2700"/>
          </w:tcPr>
          <w:p>
            <w:pPr>
              <w:spacing w:after="0" w:before="0" w:line="240" w:lineRule="auto"/>
              <w:jc w:val="left"/>
            </w:pPr>
            <w:r>
              <w:t>Backup reference BKP-014</w:t>
            </w:r>
          </w:p>
        </w:tc>
        <w:tc>
          <w:tcPr>
            <w:tcW w:type="dxa" w:w="2700"/>
          </w:tcPr>
          <w:p>
            <w:pPr>
              <w:spacing w:after="0" w:before="0" w:line="240" w:lineRule="auto"/>
              <w:jc w:val="left"/>
            </w:pPr>
            <w:r>
              <w:t>Restoration completed</w:t>
            </w:r>
          </w:p>
        </w:tc>
      </w:tr>
      <w:tr>
        <w:tc>
          <w:tcPr>
            <w:tcW w:type="dxa" w:w="2700"/>
          </w:tcPr>
          <w:p>
            <w:pPr>
              <w:spacing w:after="0" w:before="0" w:line="240" w:lineRule="auto"/>
              <w:jc w:val="left"/>
            </w:pPr>
            <w:r>
              <w:t>14:50</w:t>
            </w:r>
          </w:p>
        </w:tc>
        <w:tc>
          <w:tcPr>
            <w:tcW w:type="dxa" w:w="2700"/>
          </w:tcPr>
          <w:p>
            <w:pPr>
              <w:spacing w:after="0" w:before="0" w:line="240" w:lineRule="auto"/>
              <w:jc w:val="left"/>
            </w:pPr>
            <w:r>
              <w:t>Functional checks completed</w:t>
            </w:r>
          </w:p>
        </w:tc>
        <w:tc>
          <w:tcPr>
            <w:tcW w:type="dxa" w:w="2700"/>
          </w:tcPr>
          <w:p>
            <w:pPr>
              <w:spacing w:after="0" w:before="0" w:line="240" w:lineRule="auto"/>
              <w:jc w:val="left"/>
            </w:pPr>
            <w:r>
              <w:t>Test record RB-014</w:t>
            </w:r>
          </w:p>
        </w:tc>
        <w:tc>
          <w:tcPr>
            <w:tcW w:type="dxa" w:w="2700"/>
          </w:tcPr>
          <w:p>
            <w:pPr>
              <w:spacing w:after="0" w:before="0" w:line="240" w:lineRule="auto"/>
              <w:jc w:val="left"/>
            </w:pPr>
            <w:r>
              <w:t>Passed</w:t>
            </w:r>
          </w:p>
        </w:tc>
      </w:tr>
      <w:tr>
        <w:tc>
          <w:tcPr>
            <w:tcW w:type="dxa" w:w="2700"/>
          </w:tcPr>
          <w:p>
            <w:pPr>
              <w:spacing w:after="0" w:before="0" w:line="240" w:lineRule="auto"/>
              <w:jc w:val="left"/>
            </w:pPr>
            <w:r>
              <w:t>15:00</w:t>
            </w:r>
          </w:p>
        </w:tc>
        <w:tc>
          <w:tcPr>
            <w:tcW w:type="dxa" w:w="2700"/>
          </w:tcPr>
          <w:p>
            <w:pPr>
              <w:spacing w:after="0" w:before="0" w:line="240" w:lineRule="auto"/>
              <w:jc w:val="left"/>
            </w:pPr>
            <w:r>
              <w:t>Release decision recorded</w:t>
            </w:r>
          </w:p>
        </w:tc>
        <w:tc>
          <w:tcPr>
            <w:tcW w:type="dxa" w:w="2700"/>
          </w:tcPr>
          <w:p>
            <w:pPr>
              <w:spacing w:after="0" w:before="0" w:line="240" w:lineRule="auto"/>
              <w:jc w:val="left"/>
            </w:pPr>
            <w:r>
              <w:t>Release record REL-014</w:t>
            </w:r>
          </w:p>
        </w:tc>
        <w:tc>
          <w:tcPr>
            <w:tcW w:type="dxa" w:w="2700"/>
          </w:tcPr>
          <w:p>
            <w:pPr>
              <w:spacing w:after="0" w:before="0" w:line="240" w:lineRule="auto"/>
              <w:jc w:val="left"/>
            </w:pPr>
            <w:r>
              <w:t>Decision documented</w:t>
            </w:r>
          </w:p>
        </w:tc>
      </w:tr>
    </w:tbl>
    <w:p/>
    <w:p>
      <w:r>
        <w:t>This is an illustrative example, not evidence of a real machine event.</w:t>
      </w:r>
    </w:p>
    <w:p>
      <w:pPr>
        <w:pStyle w:val="Heading2"/>
      </w:pPr>
      <w:r>
        <w:t>23. Rollback Checklist</w:t>
      </w:r>
    </w:p>
    <w:p>
      <w:pPr>
        <w:pStyle w:val="Heading3"/>
      </w:pPr>
      <w:r>
        <w:t>Before the change</w:t>
      </w:r>
    </w:p>
    <w:p>
      <w:pPr>
        <w:pStyle w:val="ListBullet"/>
      </w:pPr>
      <w:r>
        <w:t>Rollback triggers are defined.</w:t>
      </w:r>
    </w:p>
    <w:p>
      <w:pPr>
        <w:pStyle w:val="ListBullet"/>
      </w:pPr>
      <w:r>
        <w:t>Authorized decision-makers are identified.</w:t>
      </w:r>
    </w:p>
    <w:p>
      <w:pPr>
        <w:pStyle w:val="ListBullet"/>
      </w:pPr>
      <w:r>
        <w:t>Correct pre-change baseline is preserved.</w:t>
      </w:r>
    </w:p>
    <w:p>
      <w:pPr>
        <w:pStyle w:val="ListBullet"/>
      </w:pPr>
      <w:r>
        <w:t>Backup has been verified.</w:t>
      </w:r>
    </w:p>
    <w:p>
      <w:pPr>
        <w:pStyle w:val="ListBullet"/>
      </w:pPr>
      <w:r>
        <w:t>Restoration prerequisites are available.</w:t>
      </w:r>
    </w:p>
    <w:p>
      <w:pPr>
        <w:pStyle w:val="ListBullet"/>
      </w:pPr>
      <w:r>
        <w:t>Hardware, software, and dependency compatibility are checked.</w:t>
      </w:r>
    </w:p>
    <w:p>
      <w:pPr>
        <w:pStyle w:val="ListBullet"/>
      </w:pPr>
      <w:r>
        <w:t>Safety controls and isolation requirements are defined.</w:t>
      </w:r>
    </w:p>
    <w:p>
      <w:pPr>
        <w:pStyle w:val="ListBullet"/>
      </w:pPr>
      <w:r>
        <w:t>Restoration procedure is reviewed.</w:t>
      </w:r>
    </w:p>
    <w:p>
      <w:pPr>
        <w:pStyle w:val="ListBullet"/>
      </w:pPr>
      <w:r>
        <w:t>Required tools, parts, software, and personnel are available.</w:t>
      </w:r>
    </w:p>
    <w:p>
      <w:pPr>
        <w:pStyle w:val="ListBullet"/>
      </w:pPr>
      <w:r>
        <w:t>Recovery verification criteria are established.</w:t>
      </w:r>
    </w:p>
    <w:p>
      <w:pPr>
        <w:pStyle w:val="ListBullet"/>
      </w:pPr>
      <w:r>
        <w:t>Contingency arrangements are defined.</w:t>
      </w:r>
    </w:p>
    <w:p>
      <w:pPr>
        <w:pStyle w:val="ListBullet"/>
      </w:pPr>
      <w:r>
        <w:t>Production and quality communication arrangements are prepared.</w:t>
      </w:r>
    </w:p>
    <w:p>
      <w:pPr>
        <w:pStyle w:val="Heading3"/>
      </w:pPr>
      <w:r>
        <w:t>When rollback is triggered</w:t>
      </w:r>
    </w:p>
    <w:p>
      <w:pPr>
        <w:pStyle w:val="ListBullet"/>
      </w:pPr>
      <w:r>
        <w:t>Immediate safety and operational risks are controlled.</w:t>
      </w:r>
    </w:p>
    <w:p>
      <w:pPr>
        <w:pStyle w:val="ListBullet"/>
      </w:pPr>
      <w:r>
        <w:t>Failure and affected scope are recorded.</w:t>
      </w:r>
    </w:p>
    <w:p>
      <w:pPr>
        <w:pStyle w:val="ListBullet"/>
      </w:pPr>
      <w:r>
        <w:t>Further uncontrolled changes are prevented.</w:t>
      </w:r>
    </w:p>
    <w:p>
      <w:pPr>
        <w:pStyle w:val="ListBullet"/>
      </w:pPr>
      <w:r>
        <w:t>Required authorization is obtained, consistent with emergency procedures.</w:t>
      </w:r>
    </w:p>
    <w:p>
      <w:pPr>
        <w:pStyle w:val="ListBullet"/>
      </w:pPr>
      <w:r>
        <w:t>Correct baseline and restoration method are confirmed.</w:t>
      </w:r>
    </w:p>
    <w:p>
      <w:pPr>
        <w:pStyle w:val="ListBullet"/>
      </w:pPr>
      <w:r>
        <w:t>Required isolation and preparation steps are completed.</w:t>
      </w:r>
    </w:p>
    <w:p>
      <w:pPr>
        <w:pStyle w:val="ListBullet"/>
      </w:pPr>
      <w:r>
        <w:t>Restoration is carried out according to the approved procedure.</w:t>
      </w:r>
    </w:p>
    <w:p>
      <w:pPr>
        <w:pStyle w:val="ListBullet"/>
      </w:pPr>
      <w:r>
        <w:t>Unexpected conditions trigger a stop and escalation.</w:t>
      </w:r>
    </w:p>
    <w:p>
      <w:pPr>
        <w:pStyle w:val="Heading3"/>
      </w:pPr>
      <w:r>
        <w:t>After rollback</w:t>
      </w:r>
    </w:p>
    <w:p>
      <w:pPr>
        <w:pStyle w:val="ListBullet"/>
      </w:pPr>
      <w:r>
        <w:t>Restored configuration and device identity are verified.</w:t>
      </w:r>
    </w:p>
    <w:p>
      <w:pPr>
        <w:pStyle w:val="ListBullet"/>
      </w:pPr>
      <w:r>
        <w:t>Required communications and dependencies are checked.</w:t>
      </w:r>
    </w:p>
    <w:p>
      <w:pPr>
        <w:pStyle w:val="ListBullet"/>
      </w:pPr>
      <w:r>
        <w:t>Functional tests are completed.</w:t>
      </w:r>
    </w:p>
    <w:p>
      <w:pPr>
        <w:pStyle w:val="ListBullet"/>
      </w:pPr>
      <w:r>
        <w:t>Required safety verification is completed.</w:t>
      </w:r>
    </w:p>
    <w:p>
      <w:pPr>
        <w:pStyle w:val="ListBullet"/>
      </w:pPr>
      <w:r>
        <w:t>Product quality and data integrity are assessed.</w:t>
      </w:r>
    </w:p>
    <w:p>
      <w:pPr>
        <w:pStyle w:val="ListBullet"/>
      </w:pPr>
      <w:r>
        <w:t>Release or continued shutdown is formally decided.</w:t>
      </w:r>
    </w:p>
    <w:p>
      <w:pPr>
        <w:pStyle w:val="ListBullet"/>
      </w:pPr>
      <w:r>
        <w:t>Rollback evidence and timestamps are recorded.</w:t>
      </w:r>
    </w:p>
    <w:p>
      <w:pPr>
        <w:pStyle w:val="ListBullet"/>
      </w:pPr>
      <w:r>
        <w:t>Configuration and maintenance records are updated.</w:t>
      </w:r>
    </w:p>
    <w:p>
      <w:pPr>
        <w:pStyle w:val="ListBullet"/>
      </w:pPr>
      <w:r>
        <w:t>Follow-up corrective actions are assigned.</w:t>
      </w:r>
    </w:p>
    <w:p>
      <w:pPr>
        <w:pStyle w:val="ListBullet"/>
      </w:pPr>
      <w:r>
        <w:t>The failed change is reviewed before another attempt.</w:t>
      </w:r>
    </w:p>
    <w:p>
      <w:pPr>
        <w:pStyle w:val="Heading2"/>
      </w:pPr>
      <w:r>
        <w:t>24. Practical Example: PLC Sequence Modification</w:t>
      </w:r>
    </w:p>
    <w:p>
      <w:r>
        <w:t>Scenario: A PLC program is modified to require an additional fixture-position signal before allowing a test-bed cycle to start.</w:t>
      </w:r>
    </w:p>
    <w:p>
      <w:pPr>
        <w:pStyle w:val="Heading3"/>
      </w:pPr>
      <w:r>
        <w:t>Original state</w:t>
      </w:r>
    </w:p>
    <w:p>
      <w:pPr>
        <w:pStyle w:val="ListBullet"/>
      </w:pPr>
      <w:r>
        <w:t>The previous PLC project is backed up and verified.</w:t>
      </w:r>
    </w:p>
    <w:p>
      <w:pPr>
        <w:pStyle w:val="ListBullet"/>
      </w:pPr>
      <w:r>
        <w:t>The actual controller revision is recorded.</w:t>
      </w:r>
    </w:p>
    <w:p>
      <w:pPr>
        <w:pStyle w:val="ListBullet"/>
      </w:pPr>
      <w:r>
        <w:t>The relevant I/O mapping and interlocks are documented.</w:t>
      </w:r>
    </w:p>
    <w:p>
      <w:pPr>
        <w:pStyle w:val="ListBullet"/>
      </w:pPr>
      <w:r>
        <w:t>The original test sequence and acceptance criteria are preserved.</w:t>
      </w:r>
    </w:p>
    <w:p>
      <w:pPr>
        <w:pStyle w:val="ListBullet"/>
      </w:pPr>
      <w:r>
        <w:t>The rollback procedure is reviewed before implementation.</w:t>
      </w:r>
    </w:p>
    <w:p>
      <w:pPr>
        <w:pStyle w:val="Heading3"/>
      </w:pPr>
      <w:r>
        <w:t>Failure after modification</w:t>
      </w:r>
    </w:p>
    <w:p>
      <w:r>
        <w:t>During testing, the new sequence intermittently permits a cycle when the required fixture-position confirmation is missing.</w:t>
      </w:r>
    </w:p>
    <w:p>
      <w:r>
        <w:t>The correct response is not to keep cycling the machine and hope the fault gets bored.</w:t>
      </w:r>
    </w:p>
    <w:p>
      <w:pPr>
        <w:tabs>
          <w:tab w:pos="403" w:val="left"/>
        </w:tabs>
        <w:spacing w:after="40" w:line="276" w:lineRule="auto"/>
        <w:ind w:left="403" w:hanging="403"/>
        <w:jc w:val="left"/>
      </w:pPr>
      <w:r>
        <w:rPr>
          <w:color w:val="1A2E4A"/>
        </w:rPr>
        <w:t>1.</w:t>
        <w:tab/>
      </w:r>
      <w:r>
        <w:t>Prevent further operation and establish the required safe state.</w:t>
      </w:r>
    </w:p>
    <w:p>
      <w:pPr>
        <w:tabs>
          <w:tab w:pos="403" w:val="left"/>
        </w:tabs>
        <w:spacing w:after="40" w:line="276" w:lineRule="auto"/>
        <w:ind w:left="403" w:hanging="403"/>
        <w:jc w:val="left"/>
      </w:pPr>
      <w:r>
        <w:rPr>
          <w:color w:val="1A2E4A"/>
        </w:rPr>
        <w:t>2.</w:t>
        <w:tab/>
      </w:r>
      <w:r>
        <w:t>Record the failed test and relevant PLC diagnostics.</w:t>
      </w:r>
    </w:p>
    <w:p>
      <w:pPr>
        <w:tabs>
          <w:tab w:pos="403" w:val="left"/>
        </w:tabs>
        <w:spacing w:after="40" w:line="276" w:lineRule="auto"/>
        <w:ind w:left="403" w:hanging="403"/>
        <w:jc w:val="left"/>
      </w:pPr>
      <w:r>
        <w:rPr>
          <w:color w:val="1A2E4A"/>
        </w:rPr>
        <w:t>3.</w:t>
        <w:tab/>
      </w:r>
      <w:r>
        <w:t>Withhold release of the modified sequence.</w:t>
      </w:r>
    </w:p>
    <w:p>
      <w:pPr>
        <w:tabs>
          <w:tab w:pos="403" w:val="left"/>
        </w:tabs>
        <w:spacing w:after="40" w:line="276" w:lineRule="auto"/>
        <w:ind w:left="403" w:hanging="403"/>
        <w:jc w:val="left"/>
      </w:pPr>
      <w:r>
        <w:rPr>
          <w:color w:val="1A2E4A"/>
        </w:rPr>
        <w:t>4.</w:t>
        <w:tab/>
      </w:r>
      <w:r>
        <w:t>Assess the failure and determine the authorized recovery method.</w:t>
      </w:r>
    </w:p>
    <w:p>
      <w:pPr>
        <w:tabs>
          <w:tab w:pos="403" w:val="left"/>
        </w:tabs>
        <w:spacing w:after="40" w:line="276" w:lineRule="auto"/>
        <w:ind w:left="403" w:hanging="403"/>
        <w:jc w:val="left"/>
      </w:pPr>
      <w:r>
        <w:rPr>
          <w:color w:val="1A2E4A"/>
        </w:rPr>
        <w:t>5.</w:t>
        <w:tab/>
      </w:r>
      <w:r>
        <w:t>If rollback is selected, restore the identified previous configuration using the approved procedure.</w:t>
      </w:r>
    </w:p>
    <w:p>
      <w:pPr>
        <w:tabs>
          <w:tab w:pos="403" w:val="left"/>
        </w:tabs>
        <w:spacing w:after="40" w:line="276" w:lineRule="auto"/>
        <w:ind w:left="403" w:hanging="403"/>
        <w:jc w:val="left"/>
      </w:pPr>
      <w:r>
        <w:rPr>
          <w:color w:val="1A2E4A"/>
        </w:rPr>
        <w:t>6.</w:t>
        <w:tab/>
      </w:r>
      <w:r>
        <w:t>Verify the restored revision and required I/O behavior.</w:t>
      </w:r>
    </w:p>
    <w:p>
      <w:pPr>
        <w:tabs>
          <w:tab w:pos="403" w:val="left"/>
        </w:tabs>
        <w:spacing w:after="40" w:line="276" w:lineRule="auto"/>
        <w:ind w:left="403" w:hanging="403"/>
        <w:jc w:val="left"/>
      </w:pPr>
      <w:r>
        <w:rPr>
          <w:color w:val="1A2E4A"/>
        </w:rPr>
        <w:t>7.</w:t>
        <w:tab/>
      </w:r>
      <w:r>
        <w:t>Perform the required functional and safety checks.</w:t>
      </w:r>
    </w:p>
    <w:p>
      <w:pPr>
        <w:tabs>
          <w:tab w:pos="403" w:val="left"/>
        </w:tabs>
        <w:spacing w:after="40" w:line="276" w:lineRule="auto"/>
        <w:ind w:left="403" w:hanging="403"/>
        <w:jc w:val="left"/>
      </w:pPr>
      <w:r>
        <w:rPr>
          <w:color w:val="1A2E4A"/>
        </w:rPr>
        <w:t>8.</w:t>
        <w:tab/>
      </w:r>
      <w:r>
        <w:t>Document the outcome and obtain the appropriate release decision.</w:t>
      </w:r>
    </w:p>
    <w:p>
      <w:r>
        <w:t>Important: If the previous program did not include the new fixture-position requirement, rollback also removes that new behavior. The restored system may therefore be acceptable only under the original approved operating conditions. If those conditions no longer apply, the machine must remain restricted until a safe, authorized solution is established.</w:t>
      </w:r>
    </w:p>
    <w:p>
      <w:pPr>
        <w:pStyle w:val="Heading2"/>
      </w:pPr>
      <w:r>
        <w:t>25. Interview Questions and Answers</w:t>
      </w:r>
    </w:p>
    <w:p>
      <w:pPr>
        <w:pStyle w:val="Heading3"/>
      </w:pPr>
      <w:r>
        <w:t>Q1. What is a rollback plan?</w:t>
      </w:r>
    </w:p>
    <w:p>
      <w:r>
        <w:t>A predefined procedure for returning a changed system to a known acceptable state when the modification fails or does not satisfy required acceptance criteria.</w:t>
      </w:r>
    </w:p>
    <w:p>
      <w:pPr>
        <w:pStyle w:val="Heading3"/>
      </w:pPr>
      <w:r>
        <w:t>Q2. Why should rollback be planned before implementation?</w:t>
      </w:r>
    </w:p>
    <w:p>
      <w:r>
        <w:t>Because the original configuration, required tools, compatibility constraints, safety controls, and recovery sequence are easier to establish before the system changes. Planning afterward can leave the team without a reliable restoration path.</w:t>
      </w:r>
    </w:p>
    <w:p>
      <w:pPr>
        <w:pStyle w:val="Heading3"/>
      </w:pPr>
      <w:r>
        <w:t>Q3. Is rollback the same as restoring a backup?</w:t>
      </w:r>
    </w:p>
    <w:p>
      <w:r>
        <w:t>No. Restoring a backup is one possible rollback action. Rollback may also require reversing physical changes, restoring parameters, reconfiguring network devices, recovering dependencies, and verifying the complete system.</w:t>
      </w:r>
    </w:p>
    <w:p>
      <w:pPr>
        <w:pStyle w:val="Heading3"/>
      </w:pPr>
      <w:r>
        <w:t>Q4. What should trigger rollback?</w:t>
      </w:r>
    </w:p>
    <w:p>
      <w:r>
        <w:t>Predefined technical, safety, quality, or operational criteria, such as a failed mandatory test, an unacceptable operating condition, or an inability to verify the modified system.</w:t>
      </w:r>
    </w:p>
    <w:p>
      <w:pPr>
        <w:pStyle w:val="Heading3"/>
      </w:pPr>
      <w:r>
        <w:t>Q5. Who can authorize rollback?</w:t>
      </w:r>
    </w:p>
    <w:p>
      <w:r>
        <w:t>The roles defined by the organization's change-control and emergency procedures. Personnel must also follow applicable stop-work and emergency safety requirements.</w:t>
      </w:r>
    </w:p>
    <w:p>
      <w:pPr>
        <w:pStyle w:val="Heading3"/>
      </w:pPr>
      <w:r>
        <w:t>Q6. Why is a verified backup necessary?</w:t>
      </w:r>
    </w:p>
    <w:p>
      <w:r>
        <w:t>It provides evidence that the intended baseline exists and can be accessed. However, backup verification alone does not guarantee that restoration will succeed.</w:t>
      </w:r>
    </w:p>
    <w:p>
      <w:pPr>
        <w:pStyle w:val="Heading3"/>
      </w:pPr>
      <w:r>
        <w:t>Q7. What is the difference between rollback and a forward fix?</w:t>
      </w:r>
    </w:p>
    <w:p>
      <w:r>
        <w:t>Rollback restores a previous state. A forward fix corrects the new implementation while retaining the intended change. The choice depends on safety, technical feasibility, acceptance criteria, and authorization.</w:t>
      </w:r>
    </w:p>
    <w:p>
      <w:pPr>
        <w:pStyle w:val="Heading3"/>
      </w:pPr>
      <w:r>
        <w:t>Q8. What must be checked after a PLC rollback?</w:t>
      </w:r>
    </w:p>
    <w:p>
      <w:r>
        <w:t>The restored program revision, relevant configuration, I/O behavior, communications, sequence operation, alarms, interlocks, and required safety-related behavior.</w:t>
      </w:r>
    </w:p>
    <w:p>
      <w:pPr>
        <w:pStyle w:val="Heading3"/>
      </w:pPr>
      <w:r>
        <w:t>Q9. What makes industrial rollback difficult?</w:t>
      </w:r>
    </w:p>
    <w:p>
      <w:r>
        <w:t>Hardware and software dependencies, retained data, machine-specific parameters, firmware compatibility, physical modifications, safety requirements, production constraints, and interconnected systems.</w:t>
      </w:r>
    </w:p>
    <w:p>
      <w:pPr>
        <w:pStyle w:val="Heading3"/>
      </w:pPr>
      <w:r>
        <w:t>Q10. What happens if rollback fails?</w:t>
      </w:r>
    </w:p>
    <w:p>
      <w:r>
        <w:t>Stop uncontrolled recovery attempts, maintain the required safe state, preserve diagnostic evidence, escalate to authorized engineering personnel, and use an approved alternative recovery strategy.</w:t>
      </w:r>
    </w:p>
    <w:p>
      <w:pPr>
        <w:pStyle w:val="Heading3"/>
      </w:pPr>
      <w:r>
        <w:t>Q11. Why must the old configuration be verified before release?</w:t>
      </w:r>
    </w:p>
    <w:p>
      <w:r>
        <w:t>Restoration may be incomplete or may reproduce an existing fault. Verification establishes whether the resulting system meets the requirements for its intended use.</w:t>
      </w:r>
    </w:p>
    <w:p>
      <w:pPr>
        <w:pStyle w:val="Heading3"/>
      </w:pPr>
      <w:r>
        <w:t>Q12. Can rollback itself create a safety risk?</w:t>
      </w:r>
    </w:p>
    <w:p>
      <w:r>
        <w:t>Yes. An older configuration may lack newer safeguards, depend on changed hardware, or be incompatible with the current physical arrangement. Restoration must be evaluated and verified rather than assumed safe.</w:t>
      </w:r>
    </w:p>
    <w:p>
      <w:pPr>
        <w:pStyle w:val="Heading3"/>
      </w:pPr>
      <w:r>
        <w:t>Q13. What is a rollback contingency?</w:t>
      </w:r>
    </w:p>
    <w:p>
      <w:r>
        <w:t>An alternative response for cases where the planned rollback cannot be completed, such as recovery using spare hardware, an alternate validated configuration, specialist assistance, or continued shutdown.</w:t>
      </w:r>
    </w:p>
    <w:p>
      <w:pPr>
        <w:pStyle w:val="Heading3"/>
      </w:pPr>
      <w:r>
        <w:t>Q14. What is the most important principle of rollback?</w:t>
      </w:r>
    </w:p>
    <w:p>
      <w:r>
        <w:t>Restore a known acceptable state using an authorized method, then verify that state before allowing the system to resume its intended operation.</w:t>
      </w:r>
    </w:p>
    <w:p>
      <w:pPr>
        <w:pStyle w:val="Heading2"/>
      </w:pPr>
      <w:r>
        <w:t>26. Key Principles to Remember</w:t>
      </w:r>
    </w:p>
    <w:p>
      <w:pPr>
        <w:pStyle w:val="ListBullet"/>
      </w:pPr>
      <w:r>
        <w:t>Define rollback triggers and decision authority before implementation.</w:t>
      </w:r>
    </w:p>
    <w:p>
      <w:pPr>
        <w:pStyle w:val="ListBullet"/>
      </w:pPr>
      <w:r>
        <w:t>Identify the exact baseline to be restored.</w:t>
      </w:r>
    </w:p>
    <w:p>
      <w:pPr>
        <w:pStyle w:val="ListBullet"/>
      </w:pPr>
      <w:r>
        <w:t>Verify backup availability and restoration feasibility.</w:t>
      </w:r>
    </w:p>
    <w:p>
      <w:pPr>
        <w:pStyle w:val="ListBullet"/>
      </w:pPr>
      <w:r>
        <w:t>Include physical, software, parameter, data, and network dependencies.</w:t>
      </w:r>
    </w:p>
    <w:p>
      <w:pPr>
        <w:pStyle w:val="ListBullet"/>
      </w:pPr>
      <w:r>
        <w:t>Establish safety controls before performing restoration.</w:t>
      </w:r>
    </w:p>
    <w:p>
      <w:pPr>
        <w:pStyle w:val="ListBullet"/>
      </w:pPr>
      <w:r>
        <w:t>Do not assume that restoring the previous version automatically restores a safe operating condition.</w:t>
      </w:r>
    </w:p>
    <w:p>
      <w:pPr>
        <w:pStyle w:val="ListBullet"/>
      </w:pPr>
      <w:r>
        <w:t>Account for data loss and transaction consistency when recovering databases.</w:t>
      </w:r>
    </w:p>
    <w:p>
      <w:pPr>
        <w:pStyle w:val="ListBullet"/>
      </w:pPr>
      <w:r>
        <w:t>Define stop conditions and contingency actions for rollback failure.</w:t>
      </w:r>
    </w:p>
    <w:p>
      <w:pPr>
        <w:pStyle w:val="ListBullet"/>
      </w:pPr>
      <w:r>
        <w:t>Test the restored state against explicit acceptance criteria.</w:t>
      </w:r>
    </w:p>
    <w:p>
      <w:pPr>
        <w:pStyle w:val="ListBullet"/>
      </w:pPr>
      <w:r>
        <w:t>Preserve rollback evidence and update the controlled configuration record.</w:t>
      </w:r>
    </w:p>
    <w:p>
      <w:pPr>
        <w:pStyle w:val="ListBullet"/>
      </w:pPr>
      <w:r>
        <w:t>Release the system only through the applicable authorization process.</w:t>
      </w:r>
    </w:p>
    <w:p>
      <w:r>
        <w:t>The goal is not merely to undo a change. It is to recover a known, verified, and authorized operating state without creating a second failure while trying to fix the first.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02_PLAN_WISE_2026\02_INDUSTRY3_0\31_Change_Mgmt\02_Process\07_Post_Change_Verify - Post-change verification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Rollback Plan in Industrial Change Management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