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0C45E">
      <w:pPr>
        <w:spacing w:before="240" w:beforeAutospacing="0" w:after="240" w:afterAutospacing="0"/>
        <w:ind w:left="0" w:right="720"/>
        <w:jc w:val="center"/>
        <w:rPr>
          <w:rFonts w:hint="default" w:ascii="Times New Roman" w:hAnsi="Times New Roman" w:cs="Times New Roman"/>
        </w:rPr>
      </w:pPr>
      <w:r>
        <w:rPr>
          <w:rFonts w:hint="default" w:ascii="Times New Roman" w:hAnsi="Times New Roman" w:eastAsia="Times New Roman" w:cs="Times New Roman"/>
          <w:b/>
          <w:bCs/>
          <w:color w:val="000000" w:themeColor="text1" w:themeTint="FF"/>
          <w:sz w:val="36"/>
          <w:szCs w:val="36"/>
          <w:lang w:val="en-US"/>
          <w14:textFill>
            <w14:solidFill>
              <w14:schemeClr w14:val="tx1">
                <w14:lumMod w14:val="100000"/>
                <w14:lumOff w14:val="0"/>
              </w14:schemeClr>
            </w14:solidFill>
          </w14:textFill>
        </w:rPr>
        <w:t>SmartSort: Intelligent Waste Classification for a Greener Future</w:t>
      </w:r>
    </w:p>
    <w:p w14:paraId="50D788C1">
      <w:pPr>
        <w:spacing w:before="240" w:beforeAutospacing="0" w:after="240" w:afterAutospacing="0"/>
        <w:jc w:val="both"/>
        <w:rPr>
          <w:rFonts w:hint="default" w:ascii="Times New Roman" w:hAnsi="Times New Roman" w:eastAsia="Times New Roman" w:cs="Times New Roman"/>
          <w:b/>
          <w:bCs/>
          <w:sz w:val="20"/>
          <w:szCs w:val="20"/>
          <w:lang w:val="en-US"/>
        </w:rPr>
      </w:pPr>
    </w:p>
    <w:p w14:paraId="7AAF9A6B">
      <w:pPr>
        <w:spacing w:before="240" w:beforeAutospacing="0" w:after="240" w:afterAutospacing="0"/>
        <w:jc w:val="center"/>
        <w:rPr>
          <w:rFonts w:hint="default" w:ascii="Times New Roman" w:hAnsi="Times New Roman" w:cs="Times New Roman"/>
        </w:rPr>
      </w:pPr>
      <w:r>
        <w:rPr>
          <w:rFonts w:hint="default" w:ascii="Times New Roman" w:hAnsi="Times New Roman" w:eastAsia="Times New Roman" w:cs="Times New Roman"/>
          <w:b/>
          <w:bCs/>
          <w:sz w:val="20"/>
          <w:szCs w:val="20"/>
          <w:lang w:val="en-US"/>
        </w:rPr>
        <w:t xml:space="preserve"> </w:t>
      </w:r>
      <w:r>
        <w:rPr>
          <w:rFonts w:hint="default" w:ascii="Times New Roman" w:hAnsi="Times New Roman" w:cs="Times New Roman"/>
        </w:rPr>
        <w:drawing>
          <wp:inline distT="0" distB="0" distL="114300" distR="114300">
            <wp:extent cx="2085975" cy="2190750"/>
            <wp:effectExtent l="0" t="0" r="0" b="0"/>
            <wp:docPr id="634827877" name="Picture 63482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27877" name="Picture 63482787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85975" cy="2190750"/>
                    </a:xfrm>
                    <a:prstGeom prst="rect">
                      <a:avLst/>
                    </a:prstGeom>
                  </pic:spPr>
                </pic:pic>
              </a:graphicData>
            </a:graphic>
          </wp:inline>
        </w:drawing>
      </w:r>
      <w:bookmarkStart w:id="0" w:name="_GoBack"/>
      <w:bookmarkEnd w:id="0"/>
    </w:p>
    <w:p w14:paraId="09B7183B">
      <w:pPr>
        <w:spacing w:before="240" w:beforeAutospacing="0" w:after="240" w:afterAutospacing="0"/>
        <w:ind w:left="0" w:right="720"/>
        <w:jc w:val="center"/>
        <w:rPr>
          <w:rFonts w:hint="default" w:ascii="Times New Roman" w:hAnsi="Times New Roman" w:eastAsia="Times New Roman" w:cs="Times New Roman"/>
          <w:b/>
          <w:bCs/>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32"/>
          <w:szCs w:val="32"/>
          <w:lang w:val="en-US"/>
          <w14:textFill>
            <w14:solidFill>
              <w14:schemeClr w14:val="tx1">
                <w14:lumMod w14:val="100000"/>
                <w14:lumOff w14:val="0"/>
              </w14:schemeClr>
            </w14:solidFill>
          </w14:textFill>
        </w:rPr>
        <w:t>2022-2026</w:t>
      </w:r>
    </w:p>
    <w:p w14:paraId="314DEDBA">
      <w:pPr>
        <w:spacing w:before="240" w:beforeAutospacing="0" w:after="240" w:afterAutospacing="0"/>
        <w:ind w:left="0" w:right="720"/>
        <w:jc w:val="center"/>
        <w:rPr>
          <w:rFonts w:hint="default" w:ascii="Times New Roman" w:hAnsi="Times New Roman" w:cs="Times New Roman"/>
        </w:rPr>
      </w:pPr>
      <w:r>
        <w:rPr>
          <w:rFonts w:hint="default" w:ascii="Times New Roman" w:hAnsi="Times New Roman" w:eastAsia="Times New Roman" w:cs="Times New Roman"/>
          <w:b/>
          <w:bCs/>
          <w:color w:val="000000" w:themeColor="text1" w:themeTint="FF"/>
          <w:sz w:val="32"/>
          <w:szCs w:val="32"/>
          <w:lang w:val="en-US"/>
          <w14:textFill>
            <w14:solidFill>
              <w14:schemeClr w14:val="tx1">
                <w14:lumMod w14:val="100000"/>
                <w14:lumOff w14:val="0"/>
              </w14:schemeClr>
            </w14:solidFill>
          </w14:textFill>
        </w:rPr>
        <w:t>Submitted by:</w:t>
      </w:r>
    </w:p>
    <w:p w14:paraId="4E2DA3E5">
      <w:pPr>
        <w:spacing w:before="240" w:beforeAutospacing="0" w:after="240" w:afterAutospacing="0"/>
        <w:ind w:left="0" w:right="720"/>
        <w:jc w:val="center"/>
        <w:rPr>
          <w:rFonts w:hint="default" w:ascii="Times New Roman" w:hAnsi="Times New Roman" w:cs="Times New Roman"/>
        </w:rPr>
      </w:pPr>
      <w:r>
        <w:rPr>
          <w:rFonts w:hint="default" w:ascii="Times New Roman" w:hAnsi="Times New Roman" w:eastAsia="Times New Roman" w:cs="Times New Roman"/>
          <w:color w:val="000000" w:themeColor="text1" w:themeTint="FF"/>
          <w:sz w:val="32"/>
          <w:szCs w:val="32"/>
          <w:lang w:val="en-US"/>
          <w14:textFill>
            <w14:solidFill>
              <w14:schemeClr w14:val="tx1">
                <w14:lumMod w14:val="100000"/>
                <w14:lumOff w14:val="0"/>
              </w14:schemeClr>
            </w14:solidFill>
          </w14:textFill>
        </w:rPr>
        <w:t xml:space="preserve">Rushba Irshad </w:t>
      </w:r>
      <w:r>
        <w:rPr>
          <w:rFonts w:hint="default" w:ascii="Times New Roman" w:hAnsi="Times New Roman" w:cs="Times New Roman"/>
        </w:rPr>
        <w:tab/>
      </w:r>
      <w:r>
        <w:rPr>
          <w:rFonts w:hint="default" w:ascii="Times New Roman" w:hAnsi="Times New Roman" w:eastAsia="Times New Roman" w:cs="Times New Roman"/>
          <w:color w:val="000000" w:themeColor="text1" w:themeTint="FF"/>
          <w:sz w:val="32"/>
          <w:szCs w:val="32"/>
          <w:lang w:val="en-US"/>
          <w14:textFill>
            <w14:solidFill>
              <w14:schemeClr w14:val="tx1">
                <w14:lumMod w14:val="100000"/>
                <w14:lumOff w14:val="0"/>
              </w14:schemeClr>
            </w14:solidFill>
          </w14:textFill>
        </w:rPr>
        <w:t>2022-CS-141</w:t>
      </w:r>
    </w:p>
    <w:p w14:paraId="1B91DBF3">
      <w:pPr>
        <w:spacing w:before="240" w:beforeAutospacing="0" w:after="240" w:afterAutospacing="0"/>
        <w:ind w:left="0" w:right="720"/>
        <w:jc w:val="center"/>
        <w:rPr>
          <w:rFonts w:hint="default" w:ascii="Times New Roman" w:hAnsi="Times New Roman" w:cs="Times New Roman"/>
        </w:rPr>
      </w:pPr>
      <w:r>
        <w:rPr>
          <w:rFonts w:hint="default" w:ascii="Times New Roman" w:hAnsi="Times New Roman" w:eastAsia="Times New Roman" w:cs="Times New Roman"/>
          <w:color w:val="000000" w:themeColor="text1" w:themeTint="FF"/>
          <w:sz w:val="32"/>
          <w:szCs w:val="32"/>
          <w:lang w:val="en-US"/>
          <w14:textFill>
            <w14:solidFill>
              <w14:schemeClr w14:val="tx1">
                <w14:lumMod w14:val="100000"/>
                <w14:lumOff w14:val="0"/>
              </w14:schemeClr>
            </w14:solidFill>
          </w14:textFill>
        </w:rPr>
        <w:t xml:space="preserve">Fatimas Shahid </w:t>
      </w:r>
      <w:r>
        <w:rPr>
          <w:rFonts w:hint="default" w:ascii="Times New Roman" w:hAnsi="Times New Roman" w:cs="Times New Roman"/>
        </w:rPr>
        <w:tab/>
      </w:r>
      <w:r>
        <w:rPr>
          <w:rFonts w:hint="default" w:ascii="Times New Roman" w:hAnsi="Times New Roman" w:eastAsia="Times New Roman" w:cs="Times New Roman"/>
          <w:color w:val="000000" w:themeColor="text1" w:themeTint="FF"/>
          <w:sz w:val="32"/>
          <w:szCs w:val="32"/>
          <w:lang w:val="en-US"/>
          <w14:textFill>
            <w14:solidFill>
              <w14:schemeClr w14:val="tx1">
                <w14:lumMod w14:val="100000"/>
                <w14:lumOff w14:val="0"/>
              </w14:schemeClr>
            </w14:solidFill>
          </w14:textFill>
        </w:rPr>
        <w:t>2022-CS-142</w:t>
      </w:r>
    </w:p>
    <w:p w14:paraId="7E5B0C0A">
      <w:pPr>
        <w:spacing w:before="240" w:beforeAutospacing="0" w:after="240" w:afterAutospacing="0"/>
        <w:ind w:left="0" w:right="720"/>
        <w:jc w:val="center"/>
        <w:rPr>
          <w:rFonts w:hint="default" w:ascii="Times New Roman" w:hAnsi="Times New Roman" w:cs="Times New Roman"/>
        </w:rPr>
      </w:pPr>
      <w:r>
        <w:rPr>
          <w:rFonts w:hint="default" w:ascii="Times New Roman" w:hAnsi="Times New Roman" w:eastAsia="Times New Roman" w:cs="Times New Roman"/>
          <w:b/>
          <w:bCs/>
          <w:color w:val="000000" w:themeColor="text1" w:themeTint="FF"/>
          <w:sz w:val="32"/>
          <w:szCs w:val="32"/>
          <w:lang w:val="en-US"/>
          <w14:textFill>
            <w14:solidFill>
              <w14:schemeClr w14:val="tx1">
                <w14:lumMod w14:val="100000"/>
                <w14:lumOff w14:val="0"/>
              </w14:schemeClr>
            </w14:solidFill>
          </w14:textFill>
        </w:rPr>
        <w:t>Submitted to:</w:t>
      </w:r>
    </w:p>
    <w:p w14:paraId="0CCEA87D">
      <w:pPr>
        <w:spacing w:before="182" w:beforeAutospacing="0" w:after="240" w:afterAutospacing="0"/>
        <w:ind w:left="0" w:right="720"/>
        <w:jc w:val="center"/>
        <w:rPr>
          <w:rFonts w:hint="default" w:ascii="Times New Roman" w:hAnsi="Times New Roman" w:cs="Times New Roman"/>
        </w:rPr>
      </w:pPr>
      <w:r>
        <w:rPr>
          <w:rFonts w:hint="default" w:ascii="Times New Roman" w:hAnsi="Times New Roman" w:eastAsia="Times New Roman" w:cs="Times New Roman"/>
          <w:color w:val="000000" w:themeColor="text1" w:themeTint="FF"/>
          <w:sz w:val="32"/>
          <w:szCs w:val="32"/>
          <w:lang w:val="en-US"/>
          <w14:textFill>
            <w14:solidFill>
              <w14:schemeClr w14:val="tx1">
                <w14:lumMod w14:val="100000"/>
                <w14:lumOff w14:val="0"/>
              </w14:schemeClr>
            </w14:solidFill>
          </w14:textFill>
        </w:rPr>
        <w:t>Prof. Samyan Qayyum Wahla</w:t>
      </w:r>
    </w:p>
    <w:p w14:paraId="026033A4">
      <w:pPr>
        <w:spacing w:before="182" w:beforeAutospacing="0" w:after="240" w:afterAutospacing="0"/>
        <w:ind w:left="0" w:right="720"/>
        <w:jc w:val="center"/>
        <w:rPr>
          <w:rFonts w:hint="default" w:ascii="Times New Roman" w:hAnsi="Times New Roman" w:eastAsia="Times New Roman" w:cs="Times New Roman"/>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32"/>
          <w:szCs w:val="32"/>
          <w:lang w:val="en-US"/>
          <w14:textFill>
            <w14:solidFill>
              <w14:schemeClr w14:val="tx1">
                <w14:lumMod w14:val="100000"/>
                <w14:lumOff w14:val="0"/>
              </w14:schemeClr>
            </w14:solidFill>
          </w14:textFill>
        </w:rPr>
        <w:t>Department of Computer Science</w:t>
      </w:r>
    </w:p>
    <w:p w14:paraId="2E40507C">
      <w:pPr>
        <w:spacing w:before="182" w:beforeAutospacing="0" w:after="240" w:afterAutospacing="0"/>
        <w:ind w:left="0" w:right="720"/>
        <w:jc w:val="center"/>
        <w:rPr>
          <w:rFonts w:hint="default" w:ascii="Times New Roman" w:hAnsi="Times New Roman" w:cs="Times New Roman"/>
        </w:rPr>
      </w:pPr>
      <w:r>
        <w:rPr>
          <w:rFonts w:hint="default" w:ascii="Times New Roman" w:hAnsi="Times New Roman" w:eastAsia="Times New Roman" w:cs="Times New Roman"/>
          <w:b/>
          <w:bCs/>
          <w:color w:val="000000" w:themeColor="text1" w:themeTint="FF"/>
          <w:sz w:val="36"/>
          <w:szCs w:val="36"/>
          <w:lang w:val="en-US"/>
          <w14:textFill>
            <w14:solidFill>
              <w14:schemeClr w14:val="tx1">
                <w14:lumMod w14:val="100000"/>
                <w14:lumOff w14:val="0"/>
              </w14:schemeClr>
            </w14:solidFill>
          </w14:textFill>
        </w:rPr>
        <w:t>University of Engineering and Technology</w:t>
      </w:r>
    </w:p>
    <w:p w14:paraId="325AB85E">
      <w:pPr>
        <w:spacing w:before="182" w:beforeAutospacing="0" w:after="240" w:afterAutospacing="0"/>
        <w:ind w:left="0" w:right="720"/>
        <w:jc w:val="center"/>
        <w:rPr>
          <w:rFonts w:hint="default" w:ascii="Times New Roman" w:hAnsi="Times New Roman" w:eastAsia="Times New Roman" w:cs="Times New Roman"/>
          <w:b/>
          <w:bCs/>
          <w:color w:val="000000" w:themeColor="text1" w:themeTint="FF"/>
          <w:sz w:val="36"/>
          <w:szCs w:val="36"/>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36"/>
          <w:szCs w:val="36"/>
          <w:lang w:val="en-US"/>
          <w14:textFill>
            <w14:solidFill>
              <w14:schemeClr w14:val="tx1">
                <w14:lumMod w14:val="100000"/>
                <w14:lumOff w14:val="0"/>
              </w14:schemeClr>
            </w14:solidFill>
          </w14:textFill>
        </w:rPr>
        <w:t xml:space="preserve"> Lahore Pakistan</w:t>
      </w:r>
    </w:p>
    <w:p w14:paraId="6B69453F">
      <w:pPr>
        <w:spacing w:before="182" w:beforeAutospacing="0" w:after="240" w:afterAutospacing="0"/>
        <w:ind w:left="0" w:right="720"/>
        <w:jc w:val="center"/>
        <w:rPr>
          <w:rFonts w:hint="default" w:ascii="Times New Roman" w:hAnsi="Times New Roman" w:eastAsia="Times New Roman" w:cs="Times New Roman"/>
          <w:b/>
          <w:bCs/>
          <w:color w:val="000000" w:themeColor="text1" w:themeTint="FF"/>
          <w:sz w:val="36"/>
          <w:szCs w:val="36"/>
          <w:lang w:val="en-US"/>
          <w14:textFill>
            <w14:solidFill>
              <w14:schemeClr w14:val="tx1">
                <w14:lumMod w14:val="100000"/>
                <w14:lumOff w14:val="0"/>
              </w14:schemeClr>
            </w14:solidFill>
          </w14:textFill>
        </w:rPr>
      </w:pPr>
    </w:p>
    <w:p w14:paraId="0EEAD60F">
      <w:pPr>
        <w:pStyle w:val="3"/>
        <w:spacing w:before="299" w:beforeAutospacing="0" w:after="299" w:afterAutospacing="0"/>
        <w:rPr>
          <w:rFonts w:hint="default" w:ascii="Times New Roman" w:hAnsi="Times New Roman" w:cs="Times New Roman"/>
        </w:rPr>
      </w:pPr>
      <w:r>
        <w:rPr>
          <w:rFonts w:hint="default" w:ascii="Times New Roman" w:hAnsi="Times New Roman" w:cs="Times New Roman"/>
          <w:b/>
          <w:bCs/>
          <w:sz w:val="36"/>
          <w:szCs w:val="36"/>
          <w:lang w:val="en-US"/>
        </w:rPr>
        <w:t>Table of Contents</w:t>
      </w:r>
    </w:p>
    <w:p w14:paraId="33BEC19D">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Project Overview</w:t>
      </w:r>
    </w:p>
    <w:p w14:paraId="453F97A6">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Project Title</w:t>
      </w:r>
    </w:p>
    <w:p w14:paraId="225636DD">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Submitted By</w:t>
      </w:r>
    </w:p>
    <w:p w14:paraId="611FD710">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Submitted To</w:t>
      </w:r>
    </w:p>
    <w:p w14:paraId="00EFD0B9">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Institution</w:t>
      </w:r>
    </w:p>
    <w:p w14:paraId="54A382CA">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Session</w:t>
      </w:r>
    </w:p>
    <w:p w14:paraId="799DA4D8">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Introduction</w:t>
      </w:r>
    </w:p>
    <w:p w14:paraId="65D713CB">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Purpose</w:t>
      </w:r>
    </w:p>
    <w:p w14:paraId="18205623">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Scope</w:t>
      </w:r>
    </w:p>
    <w:p w14:paraId="43A6718D">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Domain</w:t>
      </w:r>
    </w:p>
    <w:p w14:paraId="6FED96DE">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System Features and Functionalities</w:t>
      </w:r>
    </w:p>
    <w:p w14:paraId="44425BCC">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Frontend Functionalities</w:t>
      </w:r>
    </w:p>
    <w:p w14:paraId="752375DC">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Backend Functionalities</w:t>
      </w:r>
    </w:p>
    <w:p w14:paraId="75CAA027">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Technical Details</w:t>
      </w:r>
    </w:p>
    <w:p w14:paraId="23D28C65">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Dataset Details</w:t>
      </w:r>
    </w:p>
    <w:p w14:paraId="1979AFFC">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Data Augmentation Techniques</w:t>
      </w:r>
    </w:p>
    <w:p w14:paraId="3F50796D">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Model Used</w:t>
      </w:r>
    </w:p>
    <w:p w14:paraId="5BB71AAA">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Model Training</w:t>
      </w:r>
    </w:p>
    <w:p w14:paraId="240E0817">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Workflow of the System</w:t>
      </w:r>
    </w:p>
    <w:p w14:paraId="11CDF952">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Performance Analysis</w:t>
      </w:r>
    </w:p>
    <w:p w14:paraId="1B959FEB">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Confusion Matrix</w:t>
      </w:r>
    </w:p>
    <w:p w14:paraId="60885371">
      <w:pPr>
        <w:pStyle w:val="33"/>
        <w:numPr>
          <w:ilvl w:val="1"/>
          <w:numId w:val="1"/>
        </w:numPr>
        <w:spacing w:before="240" w:beforeAutospacing="0" w:after="240" w:afterAutospacing="0"/>
        <w:rPr>
          <w:rFonts w:hint="default" w:ascii="Times New Roman" w:hAnsi="Times New Roman" w:cs="Times New Roman"/>
          <w:lang w:val="en-US"/>
        </w:rPr>
      </w:pPr>
      <w:r>
        <w:rPr>
          <w:rFonts w:hint="default" w:ascii="Times New Roman" w:hAnsi="Times New Roman" w:cs="Times New Roman"/>
          <w:lang w:val="en-US"/>
        </w:rPr>
        <w:t>Metrics</w:t>
      </w:r>
    </w:p>
    <w:p w14:paraId="3C45E0C4">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Challenges and Solutions</w:t>
      </w:r>
    </w:p>
    <w:p w14:paraId="5584A183">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Applications</w:t>
      </w:r>
    </w:p>
    <w:p w14:paraId="185916CC">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Future Enhancements</w:t>
      </w:r>
    </w:p>
    <w:p w14:paraId="1DC2526E">
      <w:pPr>
        <w:pStyle w:val="33"/>
        <w:numPr>
          <w:ilvl w:val="0"/>
          <w:numId w:val="1"/>
        </w:numPr>
        <w:spacing w:before="240" w:beforeAutospacing="0" w:after="240" w:afterAutospacing="0"/>
        <w:rPr>
          <w:rFonts w:hint="default" w:ascii="Times New Roman" w:hAnsi="Times New Roman" w:cs="Times New Roman"/>
          <w:b/>
          <w:bCs/>
          <w:lang w:val="en-US"/>
        </w:rPr>
      </w:pPr>
      <w:r>
        <w:rPr>
          <w:rFonts w:hint="default" w:ascii="Times New Roman" w:hAnsi="Times New Roman" w:cs="Times New Roman"/>
          <w:b/>
          <w:bCs/>
          <w:lang w:val="en-US"/>
        </w:rPr>
        <w:t>Conclusion</w:t>
      </w:r>
    </w:p>
    <w:p w14:paraId="5A5F12CF">
      <w:pPr>
        <w:pStyle w:val="33"/>
        <w:spacing w:before="240" w:beforeAutospacing="0" w:after="240" w:afterAutospacing="0"/>
        <w:ind w:left="720"/>
        <w:rPr>
          <w:rFonts w:hint="default" w:ascii="Times New Roman" w:hAnsi="Times New Roman" w:cs="Times New Roman"/>
          <w:b/>
          <w:bCs/>
          <w:lang w:val="en-US"/>
        </w:rPr>
      </w:pPr>
    </w:p>
    <w:p w14:paraId="7989FD3D">
      <w:pPr>
        <w:pStyle w:val="33"/>
        <w:spacing w:before="240" w:beforeAutospacing="0" w:after="240" w:afterAutospacing="0"/>
        <w:ind w:left="720"/>
        <w:rPr>
          <w:rFonts w:hint="default" w:ascii="Times New Roman" w:hAnsi="Times New Roman" w:cs="Times New Roman"/>
          <w:b/>
          <w:bCs/>
          <w:lang w:val="en-US"/>
        </w:rPr>
      </w:pPr>
    </w:p>
    <w:p w14:paraId="4349C857">
      <w:pPr>
        <w:pStyle w:val="33"/>
        <w:spacing w:before="240" w:beforeAutospacing="0" w:after="240" w:afterAutospacing="0"/>
        <w:ind w:left="720"/>
        <w:rPr>
          <w:rFonts w:hint="default" w:ascii="Times New Roman" w:hAnsi="Times New Roman" w:cs="Times New Roman"/>
          <w:b/>
          <w:bCs/>
          <w:lang w:val="en-US"/>
        </w:rPr>
      </w:pPr>
    </w:p>
    <w:p w14:paraId="10FAB3DC">
      <w:pPr>
        <w:pStyle w:val="33"/>
        <w:spacing w:before="240" w:beforeAutospacing="0" w:after="240" w:afterAutospacing="0"/>
        <w:ind w:left="720"/>
        <w:rPr>
          <w:rFonts w:hint="default" w:ascii="Times New Roman" w:hAnsi="Times New Roman" w:cs="Times New Roman"/>
          <w:b/>
          <w:bCs/>
          <w:lang w:val="en-US"/>
        </w:rPr>
      </w:pPr>
    </w:p>
    <w:p w14:paraId="4739D0B2">
      <w:pPr>
        <w:pStyle w:val="33"/>
        <w:spacing w:before="240" w:beforeAutospacing="0" w:after="240" w:afterAutospacing="0"/>
        <w:ind w:left="720"/>
        <w:rPr>
          <w:rFonts w:hint="default" w:ascii="Times New Roman" w:hAnsi="Times New Roman" w:cs="Times New Roman"/>
          <w:b/>
          <w:bCs/>
          <w:lang w:val="en-US"/>
        </w:rPr>
      </w:pPr>
    </w:p>
    <w:p w14:paraId="4695E38B">
      <w:pPr>
        <w:pStyle w:val="33"/>
        <w:spacing w:before="240" w:beforeAutospacing="0" w:after="240" w:afterAutospacing="0"/>
        <w:ind w:left="720"/>
        <w:rPr>
          <w:rFonts w:hint="default" w:ascii="Times New Roman" w:hAnsi="Times New Roman" w:cs="Times New Roman"/>
          <w:b/>
          <w:bCs/>
          <w:lang w:val="en-US"/>
        </w:rPr>
      </w:pPr>
    </w:p>
    <w:p w14:paraId="4DB2DD4E">
      <w:pPr>
        <w:pStyle w:val="33"/>
        <w:spacing w:before="240" w:beforeAutospacing="0" w:after="240" w:afterAutospacing="0"/>
        <w:ind w:left="720"/>
        <w:rPr>
          <w:rFonts w:hint="default" w:ascii="Times New Roman" w:hAnsi="Times New Roman" w:cs="Times New Roman"/>
          <w:b/>
          <w:bCs/>
          <w:lang w:val="en-US"/>
        </w:rPr>
      </w:pPr>
    </w:p>
    <w:p w14:paraId="0BD6B2BF">
      <w:pPr>
        <w:pStyle w:val="33"/>
        <w:spacing w:before="240" w:beforeAutospacing="0" w:after="240" w:afterAutospacing="0"/>
        <w:ind w:left="720"/>
        <w:rPr>
          <w:rFonts w:hint="default" w:ascii="Times New Roman" w:hAnsi="Times New Roman" w:cs="Times New Roman"/>
          <w:b/>
          <w:bCs/>
          <w:lang w:val="en-US"/>
        </w:rPr>
      </w:pPr>
    </w:p>
    <w:p w14:paraId="26D1EAAB">
      <w:pPr>
        <w:pStyle w:val="33"/>
        <w:spacing w:before="240" w:beforeAutospacing="0" w:after="240" w:afterAutospacing="0"/>
        <w:ind w:left="720"/>
        <w:rPr>
          <w:rFonts w:hint="default" w:ascii="Times New Roman" w:hAnsi="Times New Roman" w:cs="Times New Roman"/>
          <w:b/>
          <w:bCs/>
          <w:lang w:val="en-US"/>
        </w:rPr>
      </w:pPr>
    </w:p>
    <w:p w14:paraId="607E0989">
      <w:pPr>
        <w:pStyle w:val="33"/>
        <w:spacing w:before="240" w:beforeAutospacing="0" w:after="240" w:afterAutospacing="0"/>
        <w:ind w:left="720"/>
        <w:rPr>
          <w:rFonts w:hint="default" w:ascii="Times New Roman" w:hAnsi="Times New Roman" w:cs="Times New Roman"/>
          <w:b/>
          <w:bCs/>
          <w:lang w:val="en-US"/>
        </w:rPr>
      </w:pPr>
    </w:p>
    <w:p w14:paraId="3F38E473">
      <w:pPr>
        <w:pStyle w:val="3"/>
        <w:spacing w:before="299" w:beforeAutospacing="0" w:after="299" w:afterAutospacing="0"/>
        <w:rPr>
          <w:rFonts w:hint="default" w:ascii="Times New Roman" w:hAnsi="Times New Roman" w:eastAsia="Aptos" w:cs="Times New Roman"/>
          <w:b/>
          <w:bCs/>
          <w:sz w:val="36"/>
          <w:szCs w:val="36"/>
          <w:lang w:val="en-US"/>
        </w:rPr>
      </w:pPr>
      <w:r>
        <w:rPr>
          <w:rFonts w:hint="default" w:ascii="Times New Roman" w:hAnsi="Times New Roman" w:eastAsia="Aptos" w:cs="Times New Roman"/>
          <w:b/>
          <w:bCs/>
          <w:sz w:val="36"/>
          <w:szCs w:val="36"/>
          <w:lang w:val="en-US"/>
        </w:rPr>
        <w:t>Introduction</w:t>
      </w:r>
    </w:p>
    <w:p w14:paraId="7D6E04B4">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Purpose:</w:t>
      </w:r>
    </w:p>
    <w:p w14:paraId="641034A4">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en-US"/>
        </w:rPr>
        <w:t>This report documents the development and implementation of an AI-based waste classification system designed to identify and sort waste into recyclable (R) and non-recyclable (O) categories. The purpose is to promote recycling, improve waste management, and contribute to environmental sustainability.</w:t>
      </w:r>
    </w:p>
    <w:p w14:paraId="263A17B3">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Scope:</w:t>
      </w:r>
    </w:p>
    <w:p w14:paraId="5D322F8C">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en-US"/>
        </w:rPr>
        <w:t>The system leverages image recognition using deep learning to classify waste items. It aims to automate sorting processes in waste management facilities, schools, and community centers, significantly reducing landfill waste and supporting recycling efforts.</w:t>
      </w:r>
    </w:p>
    <w:p w14:paraId="6912D2F2">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Domain:</w:t>
      </w:r>
    </w:p>
    <w:p w14:paraId="449373E4">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en-US"/>
        </w:rPr>
        <w:t>Waste Management and Environmental Sustainability.</w:t>
      </w:r>
    </w:p>
    <w:p w14:paraId="524BC441">
      <w:pPr>
        <w:spacing w:before="0" w:beforeAutospacing="0" w:after="0" w:afterAutospacing="0"/>
        <w:rPr>
          <w:rFonts w:hint="default" w:ascii="Times New Roman" w:hAnsi="Times New Roman" w:cs="Times New Roman"/>
        </w:rPr>
      </w:pPr>
    </w:p>
    <w:p w14:paraId="4CFCCDA1">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System Features and Functionalities</w:t>
      </w:r>
    </w:p>
    <w:p w14:paraId="730C380E">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Frontend Functionalities:</w:t>
      </w:r>
    </w:p>
    <w:p w14:paraId="47F43107">
      <w:pPr>
        <w:pStyle w:val="33"/>
        <w:numPr>
          <w:ilvl w:val="0"/>
          <w:numId w:val="2"/>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User Interfaces:</w:t>
      </w:r>
    </w:p>
    <w:p w14:paraId="7A9D0749">
      <w:pPr>
        <w:pStyle w:val="33"/>
        <w:numPr>
          <w:ilvl w:val="1"/>
          <w:numId w:val="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Admin Dashboard:</w:t>
      </w:r>
      <w:r>
        <w:rPr>
          <w:rFonts w:hint="default" w:ascii="Times New Roman" w:hAnsi="Times New Roman" w:eastAsia="Aptos" w:cs="Times New Roman"/>
          <w:sz w:val="24"/>
          <w:szCs w:val="24"/>
          <w:lang w:val="en-US"/>
        </w:rPr>
        <w:t xml:space="preserve"> Enables administrators to manage and monitor the waste classification system.</w:t>
      </w:r>
    </w:p>
    <w:p w14:paraId="14C24425">
      <w:pPr>
        <w:pStyle w:val="33"/>
        <w:numPr>
          <w:ilvl w:val="1"/>
          <w:numId w:val="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User Dashboard:</w:t>
      </w:r>
      <w:r>
        <w:rPr>
          <w:rFonts w:hint="default" w:ascii="Times New Roman" w:hAnsi="Times New Roman" w:eastAsia="Aptos" w:cs="Times New Roman"/>
          <w:sz w:val="24"/>
          <w:szCs w:val="24"/>
          <w:lang w:val="en-US"/>
        </w:rPr>
        <w:t xml:space="preserve"> Displays waste sorting statistics and data insights for users.</w:t>
      </w:r>
    </w:p>
    <w:p w14:paraId="55DA84C8">
      <w:pPr>
        <w:pStyle w:val="33"/>
        <w:numPr>
          <w:ilvl w:val="0"/>
          <w:numId w:val="2"/>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Real-time Data Display:</w:t>
      </w:r>
    </w:p>
    <w:p w14:paraId="1A11EEF7">
      <w:pPr>
        <w:pStyle w:val="33"/>
        <w:numPr>
          <w:ilvl w:val="1"/>
          <w:numId w:val="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Shows classification results as images are processed.</w:t>
      </w:r>
    </w:p>
    <w:p w14:paraId="490EDCDC">
      <w:pPr>
        <w:pStyle w:val="33"/>
        <w:numPr>
          <w:ilvl w:val="1"/>
          <w:numId w:val="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Provides graphical representation of recycling statistics.</w:t>
      </w:r>
    </w:p>
    <w:p w14:paraId="654D6F07">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Backend Functionalities:</w:t>
      </w:r>
    </w:p>
    <w:p w14:paraId="4D20AF6D">
      <w:pPr>
        <w:pStyle w:val="33"/>
        <w:numPr>
          <w:ilvl w:val="0"/>
          <w:numId w:val="3"/>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Waste Image Processing:</w:t>
      </w:r>
      <w:r>
        <w:rPr>
          <w:rFonts w:hint="default" w:ascii="Times New Roman" w:hAnsi="Times New Roman" w:eastAsia="Aptos" w:cs="Times New Roman"/>
          <w:sz w:val="24"/>
          <w:szCs w:val="24"/>
          <w:lang w:val="en-US"/>
        </w:rPr>
        <w:t xml:space="preserve"> Reads images from a designated folder.</w:t>
      </w:r>
    </w:p>
    <w:p w14:paraId="075743A8">
      <w:pPr>
        <w:pStyle w:val="33"/>
        <w:numPr>
          <w:ilvl w:val="0"/>
          <w:numId w:val="3"/>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AI-based Classification:</w:t>
      </w:r>
      <w:r>
        <w:rPr>
          <w:rFonts w:hint="default" w:ascii="Times New Roman" w:hAnsi="Times New Roman" w:eastAsia="Aptos" w:cs="Times New Roman"/>
          <w:sz w:val="24"/>
          <w:szCs w:val="24"/>
          <w:lang w:val="en-US"/>
        </w:rPr>
        <w:t xml:space="preserve"> Employs a pre-trained MobileNetV2 model for real-time waste classification.</w:t>
      </w:r>
    </w:p>
    <w:p w14:paraId="75A6DAEE">
      <w:pPr>
        <w:pStyle w:val="33"/>
        <w:numPr>
          <w:ilvl w:val="0"/>
          <w:numId w:val="3"/>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Data Analytics:</w:t>
      </w:r>
      <w:r>
        <w:rPr>
          <w:rFonts w:hint="default" w:ascii="Times New Roman" w:hAnsi="Times New Roman" w:eastAsia="Aptos" w:cs="Times New Roman"/>
          <w:sz w:val="24"/>
          <w:szCs w:val="24"/>
          <w:lang w:val="en-US"/>
        </w:rPr>
        <w:t xml:space="preserve"> Analyzes and stores data on recyclable and non-recyclable waste.</w:t>
      </w:r>
    </w:p>
    <w:p w14:paraId="07545B12">
      <w:pPr>
        <w:pStyle w:val="33"/>
        <w:numPr>
          <w:ilvl w:val="0"/>
          <w:numId w:val="3"/>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Database Management:</w:t>
      </w:r>
      <w:r>
        <w:rPr>
          <w:rFonts w:hint="default" w:ascii="Times New Roman" w:hAnsi="Times New Roman" w:eastAsia="Aptos" w:cs="Times New Roman"/>
          <w:sz w:val="24"/>
          <w:szCs w:val="24"/>
          <w:lang w:val="en-US"/>
        </w:rPr>
        <w:t xml:space="preserve"> Maintains records of classification statistics.</w:t>
      </w:r>
    </w:p>
    <w:p w14:paraId="2E2B7181">
      <w:pPr>
        <w:spacing w:before="0" w:beforeAutospacing="0" w:after="0" w:afterAutospacing="0"/>
        <w:rPr>
          <w:rFonts w:hint="default" w:ascii="Times New Roman" w:hAnsi="Times New Roman" w:cs="Times New Roman"/>
        </w:rPr>
      </w:pPr>
    </w:p>
    <w:p w14:paraId="3CF08507">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Technical Details</w:t>
      </w:r>
    </w:p>
    <w:p w14:paraId="7A1A05E3">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Dataset Details:</w:t>
      </w:r>
    </w:p>
    <w:p w14:paraId="44F9643F">
      <w:pPr>
        <w:pStyle w:val="33"/>
        <w:numPr>
          <w:ilvl w:val="0"/>
          <w:numId w:val="4"/>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Source:</w:t>
      </w:r>
      <w:r>
        <w:rPr>
          <w:rFonts w:hint="default" w:ascii="Times New Roman" w:hAnsi="Times New Roman" w:eastAsia="Aptos" w:cs="Times New Roman"/>
          <w:sz w:val="24"/>
          <w:szCs w:val="24"/>
          <w:lang w:val="en-US"/>
        </w:rPr>
        <w:t xml:space="preserve"> Waste Classification Dataset from Kaggle.</w:t>
      </w:r>
    </w:p>
    <w:p w14:paraId="57572F14">
      <w:pPr>
        <w:pStyle w:val="33"/>
        <w:numPr>
          <w:ilvl w:val="0"/>
          <w:numId w:val="4"/>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Training Set:</w:t>
      </w:r>
      <w:r>
        <w:rPr>
          <w:rFonts w:hint="default" w:ascii="Times New Roman" w:hAnsi="Times New Roman" w:eastAsia="Aptos" w:cs="Times New Roman"/>
          <w:sz w:val="24"/>
          <w:szCs w:val="24"/>
          <w:lang w:val="en-US"/>
        </w:rPr>
        <w:t xml:space="preserve"> 5,000 images of recyclable and non-recyclable waste.</w:t>
      </w:r>
    </w:p>
    <w:p w14:paraId="7449D812">
      <w:pPr>
        <w:pStyle w:val="33"/>
        <w:numPr>
          <w:ilvl w:val="0"/>
          <w:numId w:val="4"/>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Testing Set:</w:t>
      </w:r>
      <w:r>
        <w:rPr>
          <w:rFonts w:hint="default" w:ascii="Times New Roman" w:hAnsi="Times New Roman" w:eastAsia="Aptos" w:cs="Times New Roman"/>
          <w:sz w:val="24"/>
          <w:szCs w:val="24"/>
          <w:lang w:val="en-US"/>
        </w:rPr>
        <w:t xml:space="preserve"> 2,000 images for validation.</w:t>
      </w:r>
    </w:p>
    <w:p w14:paraId="64002F9C">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Data Augmentation Techniques:</w:t>
      </w:r>
    </w:p>
    <w:p w14:paraId="58036B26">
      <w:pPr>
        <w:pStyle w:val="33"/>
        <w:numPr>
          <w:ilvl w:val="0"/>
          <w:numId w:val="5"/>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Resizing images to .</w:t>
      </w:r>
    </w:p>
    <w:p w14:paraId="6857666A">
      <w:pPr>
        <w:pStyle w:val="33"/>
        <w:numPr>
          <w:ilvl w:val="0"/>
          <w:numId w:val="5"/>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Random rotations and horizontal flips to introduce variability.</w:t>
      </w:r>
    </w:p>
    <w:p w14:paraId="5439AE2D">
      <w:pPr>
        <w:pStyle w:val="33"/>
        <w:numPr>
          <w:ilvl w:val="0"/>
          <w:numId w:val="5"/>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Normalization using mean and standard deviation values for RGB channels.</w:t>
      </w:r>
    </w:p>
    <w:p w14:paraId="12F27178">
      <w:pPr>
        <w:spacing w:before="0" w:beforeAutospacing="0" w:after="0" w:afterAutospacing="0"/>
        <w:rPr>
          <w:rFonts w:hint="default" w:ascii="Times New Roman" w:hAnsi="Times New Roman" w:cs="Times New Roman"/>
        </w:rPr>
      </w:pPr>
    </w:p>
    <w:p w14:paraId="1A910FC1">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Model Used:</w:t>
      </w:r>
    </w:p>
    <w:p w14:paraId="59855AEA">
      <w:pPr>
        <w:spacing w:before="319" w:beforeAutospacing="0" w:after="319" w:afterAutospacing="0"/>
        <w:rPr>
          <w:rFonts w:hint="default" w:ascii="Times New Roman" w:hAnsi="Times New Roman" w:eastAsia="Aptos" w:cs="Times New Roman"/>
          <w:b/>
          <w:bCs/>
          <w:i/>
          <w:iCs/>
          <w:color w:val="156082" w:themeColor="accent1" w:themeTint="FF"/>
          <w:sz w:val="24"/>
          <w:szCs w:val="24"/>
          <w:lang w:val="en-US"/>
          <w14:textFill>
            <w14:solidFill>
              <w14:schemeClr w14:val="accent1">
                <w14:lumMod w14:val="100000"/>
                <w14:lumOff w14:val="0"/>
              </w14:schemeClr>
            </w14:solidFill>
          </w14:textFill>
        </w:rPr>
      </w:pPr>
      <w:r>
        <w:rPr>
          <w:rFonts w:hint="default" w:ascii="Times New Roman" w:hAnsi="Times New Roman" w:eastAsia="Aptos" w:cs="Times New Roman"/>
          <w:b/>
          <w:bCs/>
          <w:i/>
          <w:iCs/>
          <w:color w:val="156082" w:themeColor="accent1" w:themeTint="FF"/>
          <w:sz w:val="24"/>
          <w:szCs w:val="24"/>
          <w:lang w:val="en-US"/>
          <w14:textFill>
            <w14:solidFill>
              <w14:schemeClr w14:val="accent1">
                <w14:lumMod w14:val="100000"/>
                <w14:lumOff w14:val="0"/>
              </w14:schemeClr>
            </w14:solidFill>
          </w14:textFill>
        </w:rPr>
        <w:t>MobileNetV2</w:t>
      </w:r>
    </w:p>
    <w:p w14:paraId="5A3B6662">
      <w:pPr>
        <w:pStyle w:val="5"/>
        <w:spacing w:before="319" w:beforeAutospacing="0" w:after="319" w:afterAutospacing="0"/>
        <w:rPr>
          <w:rFonts w:hint="default" w:ascii="Times New Roman" w:hAnsi="Times New Roman" w:cs="Times New Roman"/>
        </w:rPr>
      </w:pPr>
      <w:r>
        <w:rPr>
          <w:rFonts w:hint="default" w:ascii="Times New Roman" w:hAnsi="Times New Roman" w:eastAsia="Aptos" w:cs="Times New Roman"/>
          <w:b/>
          <w:bCs/>
          <w:sz w:val="24"/>
          <w:szCs w:val="24"/>
          <w:lang w:val="en-US"/>
        </w:rPr>
        <w:t>Architecture:</w:t>
      </w:r>
    </w:p>
    <w:p w14:paraId="785A2375">
      <w:pPr>
        <w:pStyle w:val="33"/>
        <w:numPr>
          <w:ilvl w:val="0"/>
          <w:numId w:val="6"/>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Pre-trained on ImageNet.</w:t>
      </w:r>
    </w:p>
    <w:p w14:paraId="7734CCB4">
      <w:pPr>
        <w:pStyle w:val="33"/>
        <w:numPr>
          <w:ilvl w:val="0"/>
          <w:numId w:val="6"/>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Modified the final layer to classify into two categories (recyclable and non-recyclable).</w:t>
      </w:r>
    </w:p>
    <w:p w14:paraId="0AF08994">
      <w:pPr>
        <w:pStyle w:val="5"/>
        <w:spacing w:before="319" w:beforeAutospacing="0" w:after="319" w:afterAutospacing="0"/>
        <w:rPr>
          <w:rFonts w:hint="default" w:ascii="Times New Roman" w:hAnsi="Times New Roman" w:cs="Times New Roman"/>
        </w:rPr>
      </w:pPr>
      <w:r>
        <w:rPr>
          <w:rFonts w:hint="default" w:ascii="Times New Roman" w:hAnsi="Times New Roman" w:eastAsia="Aptos" w:cs="Times New Roman"/>
          <w:b/>
          <w:bCs/>
          <w:sz w:val="24"/>
          <w:szCs w:val="24"/>
          <w:lang w:val="en-US"/>
        </w:rPr>
        <w:t>Hyperparameters:</w:t>
      </w:r>
    </w:p>
    <w:p w14:paraId="14FB4559">
      <w:pPr>
        <w:pStyle w:val="33"/>
        <w:numPr>
          <w:ilvl w:val="0"/>
          <w:numId w:val="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Learning Rate: 0.0001</w:t>
      </w:r>
    </w:p>
    <w:p w14:paraId="5F771B66">
      <w:pPr>
        <w:pStyle w:val="33"/>
        <w:numPr>
          <w:ilvl w:val="0"/>
          <w:numId w:val="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Batch Size: 128</w:t>
      </w:r>
    </w:p>
    <w:p w14:paraId="68789EB1">
      <w:pPr>
        <w:pStyle w:val="33"/>
        <w:numPr>
          <w:ilvl w:val="0"/>
          <w:numId w:val="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Loss Function: CrossEntropyLoss with class weights.</w:t>
      </w:r>
    </w:p>
    <w:p w14:paraId="395122AF">
      <w:pPr>
        <w:pStyle w:val="33"/>
        <w:numPr>
          <w:ilvl w:val="0"/>
          <w:numId w:val="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Optimizer: Adam optimizer.</w:t>
      </w:r>
    </w:p>
    <w:p w14:paraId="6D71B89F">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Model Training:</w:t>
      </w:r>
    </w:p>
    <w:p w14:paraId="5773E901">
      <w:pPr>
        <w:pStyle w:val="33"/>
        <w:numPr>
          <w:ilvl w:val="0"/>
          <w:numId w:val="8"/>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Number of Epochs:</w:t>
      </w:r>
    </w:p>
    <w:p w14:paraId="057DCB26">
      <w:pPr>
        <w:pStyle w:val="33"/>
        <w:numPr>
          <w:ilvl w:val="1"/>
          <w:numId w:val="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The model was trained for 20 epochs.</w:t>
      </w:r>
    </w:p>
    <w:p w14:paraId="0CFCBD74">
      <w:pPr>
        <w:pStyle w:val="33"/>
        <w:numPr>
          <w:ilvl w:val="0"/>
          <w:numId w:val="8"/>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Time Taken:</w:t>
      </w:r>
    </w:p>
    <w:p w14:paraId="1C2B83F7">
      <w:pPr>
        <w:pStyle w:val="33"/>
        <w:numPr>
          <w:ilvl w:val="1"/>
          <w:numId w:val="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Total training duration: 41413.67 seconds (~11.5 hours).</w:t>
      </w:r>
    </w:p>
    <w:p w14:paraId="6B033E68">
      <w:pPr>
        <w:pStyle w:val="33"/>
        <w:numPr>
          <w:ilvl w:val="1"/>
          <w:numId w:val="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Average time per epoch: seconds (~34.5 minutes per epoch).</w:t>
      </w:r>
    </w:p>
    <w:p w14:paraId="3EAA1AD2">
      <w:pPr>
        <w:pStyle w:val="33"/>
        <w:numPr>
          <w:ilvl w:val="0"/>
          <w:numId w:val="8"/>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Training Procedure:</w:t>
      </w:r>
    </w:p>
    <w:p w14:paraId="18451076">
      <w:pPr>
        <w:pStyle w:val="33"/>
        <w:numPr>
          <w:ilvl w:val="1"/>
          <w:numId w:val="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Used GPU for accelerated training.</w:t>
      </w:r>
    </w:p>
    <w:p w14:paraId="767ECEB4">
      <w:pPr>
        <w:pStyle w:val="33"/>
        <w:numPr>
          <w:ilvl w:val="1"/>
          <w:numId w:val="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Training loss and accuracy were monitored to ensure proper learning.</w:t>
      </w:r>
    </w:p>
    <w:p w14:paraId="20E68311">
      <w:pPr>
        <w:spacing w:before="240" w:beforeAutospacing="0" w:after="240" w:afterAutospacing="0"/>
        <w:ind w:left="720"/>
        <w:rPr>
          <w:rFonts w:hint="default" w:ascii="Times New Roman" w:hAnsi="Times New Roman" w:cs="Times New Roman"/>
        </w:rPr>
      </w:pPr>
      <w:r>
        <w:rPr>
          <w:rFonts w:hint="default" w:ascii="Times New Roman" w:hAnsi="Times New Roman" w:cs="Times New Roman"/>
        </w:rPr>
        <w:drawing>
          <wp:inline distT="0" distB="0" distL="114300" distR="114300">
            <wp:extent cx="5010150" cy="2390775"/>
            <wp:effectExtent l="0" t="0" r="0" b="0"/>
            <wp:docPr id="1292920887" name="Picture 12929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20887" name="Picture 129292088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10150" cy="2390775"/>
                    </a:xfrm>
                    <a:prstGeom prst="rect">
                      <a:avLst/>
                    </a:prstGeom>
                  </pic:spPr>
                </pic:pic>
              </a:graphicData>
            </a:graphic>
          </wp:inline>
        </w:drawing>
      </w:r>
    </w:p>
    <w:p w14:paraId="5F5BAA1D">
      <w:pPr>
        <w:spacing w:before="240" w:beforeAutospacing="0" w:after="240" w:afterAutospacing="0"/>
        <w:ind w:left="720"/>
        <w:rPr>
          <w:rFonts w:hint="default" w:ascii="Times New Roman" w:hAnsi="Times New Roman" w:cs="Times New Roman"/>
        </w:rPr>
      </w:pPr>
    </w:p>
    <w:p w14:paraId="72216801">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Final Model Performance:</w:t>
      </w:r>
    </w:p>
    <w:p w14:paraId="7B10F5A8">
      <w:pPr>
        <w:pStyle w:val="33"/>
        <w:numPr>
          <w:ilvl w:val="0"/>
          <w:numId w:val="9"/>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Best Validation Loss:</w:t>
      </w:r>
      <w:r>
        <w:rPr>
          <w:rFonts w:hint="default" w:ascii="Times New Roman" w:hAnsi="Times New Roman" w:eastAsia="Aptos" w:cs="Times New Roman"/>
          <w:sz w:val="24"/>
          <w:szCs w:val="24"/>
          <w:lang w:val="en-US"/>
        </w:rPr>
        <w:t xml:space="preserve"> 0.2061</w:t>
      </w:r>
    </w:p>
    <w:p w14:paraId="3D5BDAF1">
      <w:pPr>
        <w:pStyle w:val="33"/>
        <w:numPr>
          <w:ilvl w:val="0"/>
          <w:numId w:val="9"/>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Overall Accuracy:</w:t>
      </w:r>
      <w:r>
        <w:rPr>
          <w:rFonts w:hint="default" w:ascii="Times New Roman" w:hAnsi="Times New Roman" w:eastAsia="Aptos" w:cs="Times New Roman"/>
          <w:sz w:val="24"/>
          <w:szCs w:val="24"/>
          <w:lang w:val="en-US"/>
        </w:rPr>
        <w:t xml:space="preserve"> 92.52%</w:t>
      </w:r>
    </w:p>
    <w:p w14:paraId="1F8C16F1">
      <w:pPr>
        <w:pStyle w:val="5"/>
        <w:spacing w:before="319" w:beforeAutospacing="0" w:after="319" w:afterAutospacing="0"/>
        <w:rPr>
          <w:rFonts w:hint="default" w:ascii="Times New Roman" w:hAnsi="Times New Roman" w:cs="Times New Roman"/>
        </w:rPr>
      </w:pPr>
      <w:r>
        <w:rPr>
          <w:rFonts w:hint="default" w:ascii="Times New Roman" w:hAnsi="Times New Roman" w:eastAsia="Aptos" w:cs="Times New Roman"/>
          <w:b/>
          <w:bCs/>
          <w:sz w:val="24"/>
          <w:szCs w:val="24"/>
          <w:lang w:val="en-US"/>
        </w:rPr>
        <w:t>Class-wise Performance:</w:t>
      </w:r>
    </w:p>
    <w:p w14:paraId="54C9DEBA">
      <w:pPr>
        <w:pStyle w:val="33"/>
        <w:numPr>
          <w:ilvl w:val="0"/>
          <w:numId w:val="10"/>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Class 'O' (Non-recyclable):</w:t>
      </w:r>
    </w:p>
    <w:p w14:paraId="05E5F831">
      <w:pPr>
        <w:pStyle w:val="33"/>
        <w:numPr>
          <w:ilvl w:val="1"/>
          <w:numId w:val="10"/>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Precision: 92.62%</w:t>
      </w:r>
    </w:p>
    <w:p w14:paraId="696B7047">
      <w:pPr>
        <w:pStyle w:val="33"/>
        <w:numPr>
          <w:ilvl w:val="1"/>
          <w:numId w:val="10"/>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Recall: 94.08%</w:t>
      </w:r>
    </w:p>
    <w:p w14:paraId="3A6E7B31">
      <w:pPr>
        <w:pStyle w:val="33"/>
        <w:numPr>
          <w:ilvl w:val="1"/>
          <w:numId w:val="10"/>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F1-Score: 93.34%</w:t>
      </w:r>
    </w:p>
    <w:p w14:paraId="12A2EA4B">
      <w:pPr>
        <w:pStyle w:val="33"/>
        <w:numPr>
          <w:ilvl w:val="0"/>
          <w:numId w:val="10"/>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Class 'R' (Recyclable):</w:t>
      </w:r>
    </w:p>
    <w:p w14:paraId="4E784176">
      <w:pPr>
        <w:pStyle w:val="33"/>
        <w:numPr>
          <w:ilvl w:val="1"/>
          <w:numId w:val="10"/>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Precision: 92.39%</w:t>
      </w:r>
    </w:p>
    <w:p w14:paraId="70414C98">
      <w:pPr>
        <w:pStyle w:val="33"/>
        <w:numPr>
          <w:ilvl w:val="1"/>
          <w:numId w:val="10"/>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Recall: 90.56%</w:t>
      </w:r>
    </w:p>
    <w:p w14:paraId="29DCE7F8">
      <w:pPr>
        <w:pStyle w:val="33"/>
        <w:numPr>
          <w:ilvl w:val="1"/>
          <w:numId w:val="10"/>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F1-Score: 91.46%</w:t>
      </w:r>
    </w:p>
    <w:p w14:paraId="3B0C1E02">
      <w:pPr>
        <w:pStyle w:val="5"/>
        <w:spacing w:before="319" w:beforeAutospacing="0" w:after="319" w:afterAutospacing="0"/>
        <w:rPr>
          <w:rFonts w:hint="default" w:ascii="Times New Roman" w:hAnsi="Times New Roman" w:cs="Times New Roman"/>
        </w:rPr>
      </w:pPr>
      <w:r>
        <w:rPr>
          <w:rFonts w:hint="default" w:ascii="Times New Roman" w:hAnsi="Times New Roman" w:eastAsia="Aptos" w:cs="Times New Roman"/>
          <w:b/>
          <w:bCs/>
          <w:sz w:val="24"/>
          <w:szCs w:val="24"/>
          <w:lang w:val="en-US"/>
        </w:rPr>
        <w:t>Averages:</w:t>
      </w:r>
    </w:p>
    <w:p w14:paraId="1EBAA61B">
      <w:pPr>
        <w:pStyle w:val="33"/>
        <w:numPr>
          <w:ilvl w:val="0"/>
          <w:numId w:val="11"/>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Macro Precision: 92.50%</w:t>
      </w:r>
    </w:p>
    <w:p w14:paraId="553F4ED8">
      <w:pPr>
        <w:pStyle w:val="33"/>
        <w:numPr>
          <w:ilvl w:val="0"/>
          <w:numId w:val="11"/>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Macro Recall: 92.32%</w:t>
      </w:r>
    </w:p>
    <w:p w14:paraId="2BC0A65B">
      <w:pPr>
        <w:pStyle w:val="33"/>
        <w:numPr>
          <w:ilvl w:val="0"/>
          <w:numId w:val="11"/>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Macro F1-Score: 92.40%</w:t>
      </w:r>
    </w:p>
    <w:p w14:paraId="3D7177F4">
      <w:pPr>
        <w:spacing w:before="0" w:beforeAutospacing="0" w:after="0" w:afterAutospacing="0"/>
        <w:rPr>
          <w:rFonts w:hint="default" w:ascii="Times New Roman" w:hAnsi="Times New Roman" w:cs="Times New Roman"/>
        </w:rPr>
      </w:pPr>
    </w:p>
    <w:p w14:paraId="09FE515E">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Workflow of the System</w:t>
      </w:r>
    </w:p>
    <w:p w14:paraId="6C5F4D63">
      <w:pPr>
        <w:pStyle w:val="33"/>
        <w:numPr>
          <w:ilvl w:val="0"/>
          <w:numId w:val="12"/>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Image Loading:</w:t>
      </w:r>
    </w:p>
    <w:p w14:paraId="7EB92E70">
      <w:pPr>
        <w:pStyle w:val="33"/>
        <w:numPr>
          <w:ilvl w:val="1"/>
          <w:numId w:val="1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Images are directly read from folders containing labeled data for recyclable and non-recyclable waste.</w:t>
      </w:r>
    </w:p>
    <w:p w14:paraId="4C51E269">
      <w:pPr>
        <w:pStyle w:val="33"/>
        <w:numPr>
          <w:ilvl w:val="0"/>
          <w:numId w:val="12"/>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Preprocessing:</w:t>
      </w:r>
    </w:p>
    <w:p w14:paraId="05887BE7">
      <w:pPr>
        <w:pStyle w:val="33"/>
        <w:numPr>
          <w:ilvl w:val="1"/>
          <w:numId w:val="1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The images are resized, augmented, and normalized for model compatibility.</w:t>
      </w:r>
    </w:p>
    <w:p w14:paraId="65466912">
      <w:pPr>
        <w:pStyle w:val="33"/>
        <w:numPr>
          <w:ilvl w:val="0"/>
          <w:numId w:val="12"/>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AI Model Prediction:</w:t>
      </w:r>
    </w:p>
    <w:p w14:paraId="63446F07">
      <w:pPr>
        <w:pStyle w:val="33"/>
        <w:numPr>
          <w:ilvl w:val="1"/>
          <w:numId w:val="1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The pre-trained MobileNetV2 model classifies the image as either recyclable (R) or non-recyclable (O).</w:t>
      </w:r>
    </w:p>
    <w:p w14:paraId="2E51BB35">
      <w:pPr>
        <w:pStyle w:val="33"/>
        <w:numPr>
          <w:ilvl w:val="0"/>
          <w:numId w:val="12"/>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Sorting Action:</w:t>
      </w:r>
    </w:p>
    <w:p w14:paraId="5F7519DD">
      <w:pPr>
        <w:pStyle w:val="33"/>
        <w:numPr>
          <w:ilvl w:val="1"/>
          <w:numId w:val="1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The classification results are logged and stored for statistical analysis.</w:t>
      </w:r>
    </w:p>
    <w:p w14:paraId="028983A4">
      <w:pPr>
        <w:pStyle w:val="33"/>
        <w:numPr>
          <w:ilvl w:val="0"/>
          <w:numId w:val="12"/>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Data Storage:</w:t>
      </w:r>
    </w:p>
    <w:p w14:paraId="6B2480D9">
      <w:pPr>
        <w:pStyle w:val="33"/>
        <w:numPr>
          <w:ilvl w:val="1"/>
          <w:numId w:val="12"/>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Classification statistics are stored in a database for reporting and analysis.</w:t>
      </w:r>
    </w:p>
    <w:p w14:paraId="502B9841">
      <w:pPr>
        <w:spacing w:before="0" w:beforeAutospacing="0" w:after="0" w:afterAutospacing="0"/>
        <w:rPr>
          <w:rFonts w:hint="default" w:ascii="Times New Roman" w:hAnsi="Times New Roman" w:cs="Times New Roman"/>
        </w:rPr>
      </w:pPr>
    </w:p>
    <w:p w14:paraId="7900D188">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Performance Analysis</w:t>
      </w:r>
    </w:p>
    <w:p w14:paraId="05C50637">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Confusion Matrix:</w:t>
      </w:r>
    </w:p>
    <w:tbl>
      <w:tblPr>
        <w:tblStyle w:val="12"/>
        <w:tblW w:w="0" w:type="auto"/>
        <w:tblInd w:w="0" w:type="dxa"/>
        <w:tblLayout w:type="fixed"/>
        <w:tblCellMar>
          <w:top w:w="0" w:type="dxa"/>
          <w:left w:w="108" w:type="dxa"/>
          <w:bottom w:w="0" w:type="dxa"/>
          <w:right w:w="108" w:type="dxa"/>
        </w:tblCellMar>
      </w:tblPr>
      <w:tblGrid>
        <w:gridCol w:w="1173"/>
        <w:gridCol w:w="1515"/>
        <w:gridCol w:w="1529"/>
      </w:tblGrid>
      <w:tr w14:paraId="0766B505">
        <w:tblPrEx>
          <w:tblCellMar>
            <w:top w:w="0" w:type="dxa"/>
            <w:left w:w="108" w:type="dxa"/>
            <w:bottom w:w="0" w:type="dxa"/>
            <w:right w:w="108" w:type="dxa"/>
          </w:tblCellMar>
        </w:tblPrEx>
        <w:trPr>
          <w:trHeight w:val="300" w:hRule="atLeast"/>
        </w:trPr>
        <w:tc>
          <w:tcPr>
            <w:tcW w:w="1173" w:type="dxa"/>
            <w:vAlign w:val="center"/>
          </w:tcPr>
          <w:p w14:paraId="39046A8A">
            <w:pPr>
              <w:rPr>
                <w:rFonts w:hint="default" w:ascii="Times New Roman" w:hAnsi="Times New Roman" w:cs="Times New Roman"/>
              </w:rPr>
            </w:pPr>
          </w:p>
        </w:tc>
        <w:tc>
          <w:tcPr>
            <w:tcW w:w="1515" w:type="dxa"/>
            <w:vAlign w:val="center"/>
          </w:tcPr>
          <w:p w14:paraId="6C7B8C40">
            <w:pP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rPr>
              <w:t>Predicted R</w:t>
            </w:r>
          </w:p>
        </w:tc>
        <w:tc>
          <w:tcPr>
            <w:tcW w:w="1529" w:type="dxa"/>
            <w:vAlign w:val="center"/>
          </w:tcPr>
          <w:p w14:paraId="7BB3F56C">
            <w:pP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rPr>
              <w:t>Predicted O</w:t>
            </w:r>
          </w:p>
        </w:tc>
      </w:tr>
      <w:tr w14:paraId="3CE6D041">
        <w:tblPrEx>
          <w:tblCellMar>
            <w:top w:w="0" w:type="dxa"/>
            <w:left w:w="108" w:type="dxa"/>
            <w:bottom w:w="0" w:type="dxa"/>
            <w:right w:w="108" w:type="dxa"/>
          </w:tblCellMar>
        </w:tblPrEx>
        <w:trPr>
          <w:trHeight w:val="300" w:hRule="atLeast"/>
        </w:trPr>
        <w:tc>
          <w:tcPr>
            <w:tcW w:w="1173" w:type="dxa"/>
            <w:vAlign w:val="center"/>
          </w:tcPr>
          <w:p w14:paraId="6813AC68">
            <w:pPr>
              <w:spacing w:before="0" w:beforeAutospacing="0" w:after="0" w:afterAutospacing="0"/>
              <w:rPr>
                <w:rFonts w:hint="default" w:ascii="Times New Roman" w:hAnsi="Times New Roman" w:cs="Times New Roman"/>
              </w:rPr>
            </w:pPr>
            <w:r>
              <w:rPr>
                <w:rFonts w:hint="default" w:ascii="Times New Roman" w:hAnsi="Times New Roman" w:cs="Times New Roman"/>
              </w:rPr>
              <w:t>Actual R</w:t>
            </w:r>
          </w:p>
        </w:tc>
        <w:tc>
          <w:tcPr>
            <w:tcW w:w="1515" w:type="dxa"/>
            <w:vAlign w:val="center"/>
          </w:tcPr>
          <w:p w14:paraId="01155B79">
            <w:pPr>
              <w:spacing w:before="0" w:beforeAutospacing="0" w:after="0" w:afterAutospacing="0"/>
              <w:rPr>
                <w:rFonts w:hint="default" w:ascii="Times New Roman" w:hAnsi="Times New Roman" w:cs="Times New Roman"/>
              </w:rPr>
            </w:pPr>
            <w:r>
              <w:rPr>
                <w:rFonts w:hint="default" w:ascii="Times New Roman" w:hAnsi="Times New Roman" w:cs="Times New Roman"/>
              </w:rPr>
              <w:t>1007</w:t>
            </w:r>
          </w:p>
        </w:tc>
        <w:tc>
          <w:tcPr>
            <w:tcW w:w="1529" w:type="dxa"/>
            <w:vAlign w:val="center"/>
          </w:tcPr>
          <w:p w14:paraId="42565840">
            <w:pPr>
              <w:spacing w:before="0" w:beforeAutospacing="0" w:after="0" w:afterAutospacing="0"/>
              <w:rPr>
                <w:rFonts w:hint="default" w:ascii="Times New Roman" w:hAnsi="Times New Roman" w:cs="Times New Roman"/>
              </w:rPr>
            </w:pPr>
            <w:r>
              <w:rPr>
                <w:rFonts w:hint="default" w:ascii="Times New Roman" w:hAnsi="Times New Roman" w:cs="Times New Roman"/>
              </w:rPr>
              <w:t>105</w:t>
            </w:r>
          </w:p>
        </w:tc>
      </w:tr>
      <w:tr w14:paraId="411C8BF5">
        <w:tblPrEx>
          <w:tblCellMar>
            <w:top w:w="0" w:type="dxa"/>
            <w:left w:w="108" w:type="dxa"/>
            <w:bottom w:w="0" w:type="dxa"/>
            <w:right w:w="108" w:type="dxa"/>
          </w:tblCellMar>
        </w:tblPrEx>
        <w:trPr>
          <w:trHeight w:val="300" w:hRule="atLeast"/>
        </w:trPr>
        <w:tc>
          <w:tcPr>
            <w:tcW w:w="1173" w:type="dxa"/>
            <w:vAlign w:val="center"/>
          </w:tcPr>
          <w:p w14:paraId="492476E6">
            <w:pPr>
              <w:spacing w:before="0" w:beforeAutospacing="0" w:after="0" w:afterAutospacing="0"/>
              <w:rPr>
                <w:rFonts w:hint="default" w:ascii="Times New Roman" w:hAnsi="Times New Roman" w:cs="Times New Roman"/>
              </w:rPr>
            </w:pPr>
            <w:r>
              <w:rPr>
                <w:rFonts w:hint="default" w:ascii="Times New Roman" w:hAnsi="Times New Roman" w:cs="Times New Roman"/>
              </w:rPr>
              <w:t>Actual O</w:t>
            </w:r>
          </w:p>
        </w:tc>
        <w:tc>
          <w:tcPr>
            <w:tcW w:w="1515" w:type="dxa"/>
            <w:vAlign w:val="center"/>
          </w:tcPr>
          <w:p w14:paraId="00DB3560">
            <w:pPr>
              <w:spacing w:before="0" w:beforeAutospacing="0" w:after="0" w:afterAutospacing="0"/>
              <w:rPr>
                <w:rFonts w:hint="default" w:ascii="Times New Roman" w:hAnsi="Times New Roman" w:cs="Times New Roman"/>
              </w:rPr>
            </w:pPr>
            <w:r>
              <w:rPr>
                <w:rFonts w:hint="default" w:ascii="Times New Roman" w:hAnsi="Times New Roman" w:cs="Times New Roman"/>
              </w:rPr>
              <w:t>84</w:t>
            </w:r>
          </w:p>
        </w:tc>
        <w:tc>
          <w:tcPr>
            <w:tcW w:w="1529" w:type="dxa"/>
            <w:vAlign w:val="center"/>
          </w:tcPr>
          <w:p w14:paraId="7BB287C4">
            <w:pPr>
              <w:spacing w:before="0" w:beforeAutospacing="0" w:after="0" w:afterAutospacing="0"/>
              <w:rPr>
                <w:rFonts w:hint="default" w:ascii="Times New Roman" w:hAnsi="Times New Roman" w:cs="Times New Roman"/>
              </w:rPr>
            </w:pPr>
            <w:r>
              <w:rPr>
                <w:rFonts w:hint="default" w:ascii="Times New Roman" w:hAnsi="Times New Roman" w:cs="Times New Roman"/>
              </w:rPr>
              <w:t>1317</w:t>
            </w:r>
          </w:p>
          <w:p w14:paraId="0A19D72F">
            <w:pPr>
              <w:spacing w:before="0" w:beforeAutospacing="0" w:after="0" w:afterAutospacing="0"/>
              <w:rPr>
                <w:rFonts w:hint="default" w:ascii="Times New Roman" w:hAnsi="Times New Roman" w:cs="Times New Roman"/>
              </w:rPr>
            </w:pPr>
          </w:p>
        </w:tc>
      </w:tr>
    </w:tbl>
    <w:p w14:paraId="50442022">
      <w:pPr>
        <w:pStyle w:val="4"/>
        <w:spacing w:before="281" w:beforeAutospacing="0" w:after="281" w:afterAutospacing="0"/>
        <w:rPr>
          <w:rFonts w:hint="default" w:ascii="Times New Roman" w:hAnsi="Times New Roman" w:eastAsia="Aptos" w:cs="Times New Roman"/>
          <w:b/>
          <w:bCs/>
          <w:sz w:val="28"/>
          <w:szCs w:val="28"/>
          <w:lang w:val="en-US"/>
        </w:rPr>
      </w:pPr>
    </w:p>
    <w:p w14:paraId="762F3A9C">
      <w:pPr>
        <w:jc w:val="center"/>
        <w:rPr>
          <w:rFonts w:hint="default" w:ascii="Times New Roman" w:hAnsi="Times New Roman" w:eastAsia="Aptos" w:cs="Times New Roman"/>
          <w:sz w:val="24"/>
          <w:szCs w:val="24"/>
          <w:lang w:val="en-US"/>
        </w:rPr>
      </w:pPr>
      <w:r>
        <w:rPr>
          <w:rFonts w:hint="default" w:ascii="Times New Roman" w:hAnsi="Times New Roman" w:cs="Times New Roman"/>
        </w:rPr>
        <w:drawing>
          <wp:inline distT="0" distB="0" distL="114300" distR="114300">
            <wp:extent cx="4898390" cy="2319020"/>
            <wp:effectExtent l="0" t="0" r="8890" b="12700"/>
            <wp:docPr id="891423478" name="Picture 89142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23478" name="Picture 89142347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8390" cy="2319020"/>
                    </a:xfrm>
                    <a:prstGeom prst="rect">
                      <a:avLst/>
                    </a:prstGeom>
                  </pic:spPr>
                </pic:pic>
              </a:graphicData>
            </a:graphic>
          </wp:inline>
        </w:drawing>
      </w:r>
    </w:p>
    <w:p w14:paraId="5CD6F0F5">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Metrics:</w:t>
      </w:r>
    </w:p>
    <w:p w14:paraId="29E42FD1">
      <w:pPr>
        <w:pStyle w:val="33"/>
        <w:numPr>
          <w:ilvl w:val="0"/>
          <w:numId w:val="13"/>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ROC Curve:</w:t>
      </w:r>
      <w:r>
        <w:rPr>
          <w:rFonts w:hint="default" w:ascii="Times New Roman" w:hAnsi="Times New Roman" w:eastAsia="Aptos" w:cs="Times New Roman"/>
          <w:sz w:val="24"/>
          <w:szCs w:val="24"/>
          <w:lang w:val="en-US"/>
        </w:rPr>
        <w:t xml:space="preserve"> Demonstrates strong separation between classes with high AUC-ROC </w:t>
      </w:r>
    </w:p>
    <w:p w14:paraId="25285F53">
      <w:pPr>
        <w:pStyle w:val="33"/>
        <w:numPr>
          <w:numId w:val="0"/>
        </w:numPr>
        <w:spacing w:before="240" w:beforeAutospacing="0" w:after="240" w:afterAutospacing="0"/>
        <w:ind w:left="360" w:leftChars="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Scores</w:t>
      </w:r>
    </w:p>
    <w:p w14:paraId="6B2C408B">
      <w:pPr>
        <w:pStyle w:val="33"/>
        <w:numPr>
          <w:numId w:val="0"/>
        </w:numPr>
        <w:spacing w:before="240" w:beforeAutospacing="0" w:after="240" w:afterAutospacing="0"/>
        <w:ind w:left="360" w:leftChars="0"/>
        <w:rPr>
          <w:rFonts w:hint="default" w:ascii="Times New Roman" w:hAnsi="Times New Roman" w:eastAsia="Aptos" w:cs="Times New Roman"/>
          <w:sz w:val="24"/>
          <w:szCs w:val="24"/>
          <w:lang w:val="en-US"/>
        </w:rPr>
      </w:pPr>
    </w:p>
    <w:p w14:paraId="725FC2BC">
      <w:pPr>
        <w:pStyle w:val="33"/>
        <w:numPr>
          <w:numId w:val="0"/>
        </w:numPr>
        <w:spacing w:before="240" w:beforeAutospacing="0" w:after="240" w:afterAutospacing="0"/>
        <w:ind w:left="360" w:leftChars="0"/>
        <w:rPr>
          <w:rFonts w:hint="default" w:ascii="Times New Roman" w:hAnsi="Times New Roman" w:eastAsia="Aptos" w:cs="Times New Roman"/>
          <w:sz w:val="24"/>
          <w:szCs w:val="24"/>
          <w:lang w:val="en-US"/>
        </w:rPr>
      </w:pPr>
      <w:r>
        <w:rPr>
          <w:rFonts w:hint="default" w:ascii="Times New Roman" w:hAnsi="Times New Roman" w:cs="Times New Roman"/>
        </w:rPr>
        <w:drawing>
          <wp:inline distT="0" distB="0" distL="114300" distR="114300">
            <wp:extent cx="5943600" cy="3518535"/>
            <wp:effectExtent l="0" t="0" r="0" b="1905"/>
            <wp:docPr id="1973936317" name="Picture 197393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36317" name="Picture 19739363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r>
        <w:rPr>
          <w:rFonts w:hint="default" w:ascii="Times New Roman" w:hAnsi="Times New Roman" w:eastAsia="Aptos" w:cs="Times New Roman"/>
          <w:sz w:val="24"/>
          <w:szCs w:val="24"/>
          <w:lang w:val="en-US"/>
        </w:rPr>
        <w:t>.</w:t>
      </w:r>
    </w:p>
    <w:p w14:paraId="78340F9C">
      <w:pPr>
        <w:pStyle w:val="33"/>
        <w:numPr>
          <w:ilvl w:val="0"/>
          <w:numId w:val="13"/>
        </w:numPr>
        <w:spacing w:before="240" w:beforeAutospacing="0" w:after="240" w:afterAutospacing="0"/>
        <w:rPr>
          <w:rFonts w:hint="default" w:ascii="Times New Roman" w:hAnsi="Times New Roman" w:cs="Times New Roman"/>
        </w:rPr>
      </w:pPr>
      <w:r>
        <w:rPr>
          <w:rFonts w:hint="default" w:ascii="Times New Roman" w:hAnsi="Times New Roman" w:eastAsia="Aptos" w:cs="Times New Roman"/>
          <w:b/>
          <w:bCs/>
          <w:sz w:val="24"/>
          <w:szCs w:val="24"/>
          <w:lang w:val="en-US"/>
        </w:rPr>
        <w:t>Precision-Recall Curve:</w:t>
      </w:r>
      <w:r>
        <w:rPr>
          <w:rFonts w:hint="default" w:ascii="Times New Roman" w:hAnsi="Times New Roman" w:eastAsia="Aptos" w:cs="Times New Roman"/>
          <w:sz w:val="24"/>
          <w:szCs w:val="24"/>
          <w:lang w:val="en-US"/>
        </w:rPr>
        <w:t xml:space="preserve"> Highlights the balance between precision and recall.</w:t>
      </w:r>
    </w:p>
    <w:p w14:paraId="261510CF">
      <w:pPr>
        <w:spacing w:before="0" w:beforeAutospacing="0" w:after="0" w:afterAutospacing="0"/>
        <w:rPr>
          <w:rFonts w:hint="default" w:ascii="Times New Roman" w:hAnsi="Times New Roman" w:cs="Times New Roman"/>
        </w:rPr>
      </w:pPr>
    </w:p>
    <w:p w14:paraId="6F2FA799">
      <w:pPr>
        <w:spacing w:before="0" w:beforeAutospacing="0" w:after="0" w:afterAutospacing="0"/>
        <w:rPr>
          <w:rFonts w:hint="default" w:ascii="Times New Roman" w:hAnsi="Times New Roman" w:cs="Times New Roman"/>
        </w:rPr>
      </w:pPr>
      <w:r>
        <w:rPr>
          <w:rFonts w:hint="default" w:ascii="Times New Roman" w:hAnsi="Times New Roman" w:cs="Times New Roman"/>
        </w:rPr>
        <w:drawing>
          <wp:inline distT="0" distB="0" distL="114300" distR="114300">
            <wp:extent cx="5555615" cy="3204845"/>
            <wp:effectExtent l="0" t="0" r="6985" b="10795"/>
            <wp:docPr id="652294212" name="Picture 65229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94212" name="Picture 6522942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55615" cy="3204845"/>
                    </a:xfrm>
                    <a:prstGeom prst="rect">
                      <a:avLst/>
                    </a:prstGeom>
                  </pic:spPr>
                </pic:pic>
              </a:graphicData>
            </a:graphic>
          </wp:inline>
        </w:drawing>
      </w:r>
    </w:p>
    <w:p w14:paraId="30FFEC52">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Challenges and Solutions</w:t>
      </w:r>
    </w:p>
    <w:p w14:paraId="48A4DF73">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Challenge 1:</w:t>
      </w:r>
    </w:p>
    <w:p w14:paraId="254140FA">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en-US"/>
        </w:rPr>
        <w:t>Class imbalance in the dataset.</w:t>
      </w:r>
    </w:p>
    <w:p w14:paraId="2B11FEFE">
      <w:pPr>
        <w:pStyle w:val="33"/>
        <w:numPr>
          <w:ilvl w:val="0"/>
          <w:numId w:val="14"/>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Solution:</w:t>
      </w:r>
      <w:r>
        <w:rPr>
          <w:rFonts w:hint="default" w:ascii="Times New Roman" w:hAnsi="Times New Roman" w:eastAsia="Aptos" w:cs="Times New Roman"/>
          <w:sz w:val="24"/>
          <w:szCs w:val="24"/>
          <w:lang w:val="en-US"/>
        </w:rPr>
        <w:t xml:space="preserve"> Applied class weighting during loss computation to balance the learning process.</w:t>
      </w:r>
    </w:p>
    <w:p w14:paraId="1E2B501D">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Challenge 2:</w:t>
      </w:r>
    </w:p>
    <w:p w14:paraId="52875674">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en-US"/>
        </w:rPr>
        <w:t>Long training time.</w:t>
      </w:r>
    </w:p>
    <w:p w14:paraId="34F62180">
      <w:pPr>
        <w:pStyle w:val="33"/>
        <w:numPr>
          <w:ilvl w:val="0"/>
          <w:numId w:val="15"/>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Solution:</w:t>
      </w:r>
      <w:r>
        <w:rPr>
          <w:rFonts w:hint="default" w:ascii="Times New Roman" w:hAnsi="Times New Roman" w:eastAsia="Aptos" w:cs="Times New Roman"/>
          <w:sz w:val="24"/>
          <w:szCs w:val="24"/>
          <w:lang w:val="en-US"/>
        </w:rPr>
        <w:t xml:space="preserve"> Used a pre-trained MobileNetV2 model with frozen layers to reduce computational load.</w:t>
      </w:r>
    </w:p>
    <w:p w14:paraId="0E92FB3E">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en-US"/>
        </w:rPr>
        <w:t>Challenge 3:</w:t>
      </w:r>
    </w:p>
    <w:p w14:paraId="3001E10F">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en-US"/>
        </w:rPr>
        <w:t>Low recall for recyclable waste (Class R).</w:t>
      </w:r>
    </w:p>
    <w:p w14:paraId="6D8C1959">
      <w:pPr>
        <w:pStyle w:val="33"/>
        <w:numPr>
          <w:ilvl w:val="0"/>
          <w:numId w:val="16"/>
        </w:numPr>
        <w:spacing w:before="240" w:beforeAutospacing="0" w:after="240" w:afterAutospacing="0"/>
        <w:rPr>
          <w:rFonts w:hint="default" w:ascii="Times New Roman" w:hAnsi="Times New Roman" w:eastAsia="Aptos" w:cs="Times New Roman"/>
          <w:b/>
          <w:bCs/>
          <w:sz w:val="24"/>
          <w:szCs w:val="24"/>
          <w:lang w:val="en-US"/>
        </w:rPr>
      </w:pPr>
      <w:r>
        <w:rPr>
          <w:rFonts w:hint="default" w:ascii="Times New Roman" w:hAnsi="Times New Roman" w:eastAsia="Aptos" w:cs="Times New Roman"/>
          <w:b/>
          <w:bCs/>
          <w:sz w:val="24"/>
          <w:szCs w:val="24"/>
          <w:lang w:val="en-US"/>
        </w:rPr>
        <w:t>Solution:</w:t>
      </w:r>
    </w:p>
    <w:p w14:paraId="75258A5F">
      <w:pPr>
        <w:pStyle w:val="33"/>
        <w:numPr>
          <w:ilvl w:val="1"/>
          <w:numId w:val="16"/>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Added diverse augmentation techniques.</w:t>
      </w:r>
    </w:p>
    <w:p w14:paraId="125C498E">
      <w:pPr>
        <w:pStyle w:val="33"/>
        <w:numPr>
          <w:ilvl w:val="1"/>
          <w:numId w:val="16"/>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Increased the number of recyclable waste samples in the training dataset.</w:t>
      </w:r>
    </w:p>
    <w:p w14:paraId="2FE4FAB9">
      <w:pPr>
        <w:spacing w:before="0" w:beforeAutospacing="0" w:after="0" w:afterAutospacing="0"/>
        <w:rPr>
          <w:rFonts w:hint="default" w:ascii="Times New Roman" w:hAnsi="Times New Roman" w:cs="Times New Roman"/>
        </w:rPr>
      </w:pPr>
    </w:p>
    <w:p w14:paraId="43822DB6">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Applications</w:t>
      </w:r>
    </w:p>
    <w:p w14:paraId="31913CE4">
      <w:pPr>
        <w:pStyle w:val="33"/>
        <w:numPr>
          <w:ilvl w:val="0"/>
          <w:numId w:val="1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Waste management facilities.</w:t>
      </w:r>
    </w:p>
    <w:p w14:paraId="6000673C">
      <w:pPr>
        <w:pStyle w:val="33"/>
        <w:numPr>
          <w:ilvl w:val="0"/>
          <w:numId w:val="1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Community recycling programs.</w:t>
      </w:r>
    </w:p>
    <w:p w14:paraId="68492C4B">
      <w:pPr>
        <w:pStyle w:val="33"/>
        <w:numPr>
          <w:ilvl w:val="0"/>
          <w:numId w:val="1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Educational institutions to promote sustainability awareness.</w:t>
      </w:r>
    </w:p>
    <w:p w14:paraId="600AD5A9">
      <w:pPr>
        <w:pStyle w:val="33"/>
        <w:numPr>
          <w:ilvl w:val="0"/>
          <w:numId w:val="17"/>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sz w:val="24"/>
          <w:szCs w:val="24"/>
          <w:lang w:val="en-US"/>
        </w:rPr>
        <w:t>Shopping malls and public spaces for automated sorting.</w:t>
      </w:r>
    </w:p>
    <w:p w14:paraId="143ADC64">
      <w:pPr>
        <w:spacing w:before="0" w:beforeAutospacing="0" w:after="0" w:afterAutospacing="0"/>
        <w:rPr>
          <w:rFonts w:hint="default" w:ascii="Times New Roman" w:hAnsi="Times New Roman" w:cs="Times New Roman"/>
        </w:rPr>
      </w:pPr>
    </w:p>
    <w:p w14:paraId="4E53A952">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Future Enhancements</w:t>
      </w:r>
    </w:p>
    <w:p w14:paraId="66C68FB9">
      <w:pPr>
        <w:pStyle w:val="33"/>
        <w:numPr>
          <w:ilvl w:val="0"/>
          <w:numId w:val="1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Additional Classes:</w:t>
      </w:r>
      <w:r>
        <w:rPr>
          <w:rFonts w:hint="default" w:ascii="Times New Roman" w:hAnsi="Times New Roman" w:eastAsia="Aptos" w:cs="Times New Roman"/>
          <w:sz w:val="24"/>
          <w:szCs w:val="24"/>
          <w:lang w:val="en-US"/>
        </w:rPr>
        <w:t xml:space="preserve"> Extend classification to other waste categories (e.g., organic, hazardous).</w:t>
      </w:r>
    </w:p>
    <w:p w14:paraId="30A8E4ED">
      <w:pPr>
        <w:pStyle w:val="33"/>
        <w:numPr>
          <w:ilvl w:val="0"/>
          <w:numId w:val="1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Integration with IoT:</w:t>
      </w:r>
      <w:r>
        <w:rPr>
          <w:rFonts w:hint="default" w:ascii="Times New Roman" w:hAnsi="Times New Roman" w:eastAsia="Aptos" w:cs="Times New Roman"/>
          <w:sz w:val="24"/>
          <w:szCs w:val="24"/>
          <w:lang w:val="en-US"/>
        </w:rPr>
        <w:t xml:space="preserve"> Use smart bins for real-time classification and disposal.</w:t>
      </w:r>
    </w:p>
    <w:p w14:paraId="13C92852">
      <w:pPr>
        <w:pStyle w:val="33"/>
        <w:numPr>
          <w:ilvl w:val="0"/>
          <w:numId w:val="1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Improved Hardware:</w:t>
      </w:r>
      <w:r>
        <w:rPr>
          <w:rFonts w:hint="default" w:ascii="Times New Roman" w:hAnsi="Times New Roman" w:eastAsia="Aptos" w:cs="Times New Roman"/>
          <w:sz w:val="24"/>
          <w:szCs w:val="24"/>
          <w:lang w:val="en-US"/>
        </w:rPr>
        <w:t xml:space="preserve"> Deploy faster and more efficient GPUs for training and inference.</w:t>
      </w:r>
    </w:p>
    <w:p w14:paraId="6115C4F7">
      <w:pPr>
        <w:pStyle w:val="33"/>
        <w:numPr>
          <w:ilvl w:val="0"/>
          <w:numId w:val="18"/>
        </w:numPr>
        <w:spacing w:before="240" w:beforeAutospacing="0" w:after="240" w:afterAutospacing="0"/>
        <w:rPr>
          <w:rFonts w:hint="default" w:ascii="Times New Roman" w:hAnsi="Times New Roman" w:eastAsia="Aptos" w:cs="Times New Roman"/>
          <w:sz w:val="24"/>
          <w:szCs w:val="24"/>
          <w:lang w:val="en-US"/>
        </w:rPr>
      </w:pPr>
      <w:r>
        <w:rPr>
          <w:rFonts w:hint="default" w:ascii="Times New Roman" w:hAnsi="Times New Roman" w:eastAsia="Aptos" w:cs="Times New Roman"/>
          <w:b/>
          <w:bCs/>
          <w:sz w:val="24"/>
          <w:szCs w:val="24"/>
          <w:lang w:val="en-US"/>
        </w:rPr>
        <w:t>Mobile Application:</w:t>
      </w:r>
      <w:r>
        <w:rPr>
          <w:rFonts w:hint="default" w:ascii="Times New Roman" w:hAnsi="Times New Roman" w:eastAsia="Aptos" w:cs="Times New Roman"/>
          <w:sz w:val="24"/>
          <w:szCs w:val="24"/>
          <w:lang w:val="en-US"/>
        </w:rPr>
        <w:t xml:space="preserve"> Develop an app for users to access sorting statistics remotely.</w:t>
      </w:r>
    </w:p>
    <w:p w14:paraId="1DC284CC">
      <w:pPr>
        <w:spacing w:before="0" w:beforeAutospacing="0" w:after="0" w:afterAutospacing="0"/>
        <w:rPr>
          <w:rFonts w:hint="default" w:ascii="Times New Roman" w:hAnsi="Times New Roman" w:cs="Times New Roman"/>
        </w:rPr>
      </w:pPr>
    </w:p>
    <w:p w14:paraId="19A75A75">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en-US"/>
        </w:rPr>
        <w:t>Conclusion</w:t>
      </w:r>
    </w:p>
    <w:p w14:paraId="681C945C">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en-US"/>
        </w:rPr>
        <w:t>The SmartSort waste classification system demonstrates a significant leap towards achieving sustainable waste management. With its robust AI model, efficient classification, and real-world applications, the project provides a foundation for smarter, greener communities. Future advancements can further refine its capabilities and expand its reach globally.</w:t>
      </w:r>
    </w:p>
    <w:p w14:paraId="7FAB20C3">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55116"/>
    <w:multiLevelType w:val="multilevel"/>
    <w:tmpl w:val="002551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FE87135"/>
    <w:multiLevelType w:val="multilevel"/>
    <w:tmpl w:val="0FE871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E0B4676"/>
    <w:multiLevelType w:val="multilevel"/>
    <w:tmpl w:val="1E0B46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2A05627"/>
    <w:multiLevelType w:val="multilevel"/>
    <w:tmpl w:val="22A056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5160E8A"/>
    <w:multiLevelType w:val="multilevel"/>
    <w:tmpl w:val="25160E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916E46"/>
    <w:multiLevelType w:val="multilevel"/>
    <w:tmpl w:val="25916E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2652AA14"/>
    <w:multiLevelType w:val="multilevel"/>
    <w:tmpl w:val="2652AA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54220C2"/>
    <w:multiLevelType w:val="multilevel"/>
    <w:tmpl w:val="354220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1432ACA"/>
    <w:multiLevelType w:val="multilevel"/>
    <w:tmpl w:val="41432A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25C6BE1"/>
    <w:multiLevelType w:val="multilevel"/>
    <w:tmpl w:val="425C6B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43329A8E"/>
    <w:multiLevelType w:val="multilevel"/>
    <w:tmpl w:val="43329A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4C73560D"/>
    <w:multiLevelType w:val="multilevel"/>
    <w:tmpl w:val="4C7356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52982CFD"/>
    <w:multiLevelType w:val="multilevel"/>
    <w:tmpl w:val="52982C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57F60844"/>
    <w:multiLevelType w:val="multilevel"/>
    <w:tmpl w:val="57F608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635ACD0F"/>
    <w:multiLevelType w:val="multilevel"/>
    <w:tmpl w:val="635ACD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3A73985"/>
    <w:multiLevelType w:val="multilevel"/>
    <w:tmpl w:val="63A739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8EBDC2D"/>
    <w:multiLevelType w:val="multilevel"/>
    <w:tmpl w:val="68EBDC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7123096B"/>
    <w:multiLevelType w:val="multilevel"/>
    <w:tmpl w:val="712309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15"/>
  </w:num>
  <w:num w:numId="4">
    <w:abstractNumId w:val="13"/>
  </w:num>
  <w:num w:numId="5">
    <w:abstractNumId w:val="11"/>
  </w:num>
  <w:num w:numId="6">
    <w:abstractNumId w:val="10"/>
  </w:num>
  <w:num w:numId="7">
    <w:abstractNumId w:val="2"/>
  </w:num>
  <w:num w:numId="8">
    <w:abstractNumId w:val="4"/>
  </w:num>
  <w:num w:numId="9">
    <w:abstractNumId w:val="16"/>
  </w:num>
  <w:num w:numId="10">
    <w:abstractNumId w:val="6"/>
  </w:num>
  <w:num w:numId="11">
    <w:abstractNumId w:val="9"/>
  </w:num>
  <w:num w:numId="12">
    <w:abstractNumId w:val="7"/>
  </w:num>
  <w:num w:numId="13">
    <w:abstractNumId w:val="12"/>
  </w:num>
  <w:num w:numId="14">
    <w:abstractNumId w:val="3"/>
  </w:num>
  <w:num w:numId="15">
    <w:abstractNumId w:val="17"/>
  </w:num>
  <w:num w:numId="16">
    <w:abstractNumId w:val="0"/>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F50BC"/>
    <w:rsid w:val="08603C54"/>
    <w:rsid w:val="26BA7C86"/>
    <w:rsid w:val="2B8F50BC"/>
    <w:rsid w:val="4D2A71A9"/>
    <w:rsid w:val="552C4B55"/>
    <w:rsid w:val="64B300C5"/>
    <w:rsid w:val="70A82C64"/>
    <w:rsid w:val="7375407B"/>
    <w:rsid w:val="7570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qFormat/>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TotalTime>3</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2024-12-15T09:23:00Z</dcterms:created>
  <dc:creator>Fatima Mirza</dc:creator>
  <cp:lastModifiedBy>Hello World</cp:lastModifiedBy>
  <dcterms:modified xsi:type="dcterms:W3CDTF">2024-12-15T09:43:15Z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A985CAC5598C4414AF60FE7775D8421C_13</vt:lpwstr>
  </property>
</Properties>
</file>