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Technical Design Document</w:t>
      </w:r>
    </w:p>
    <w:p>
      <w:pPr>
        <w:spacing w:after="300"/>
        <w:jc w:val="center"/>
      </w:pPr>
      <w:r>
        <w:rPr>
          <w:i/>
          <w:iCs/>
          <w:color w:val="595959"/>
        </w:rPr>
        <w:t xml:space="preserve">AQI Forecasting MLOps — Review II</w:t>
      </w:r>
    </w:p>
    <w:p>
      <w:pPr>
        <w:pStyle w:val="Heading2"/>
      </w:pPr>
      <w:r>
        <w:t xml:space="preserve">1. Pipeline Architecture</w:t>
      </w:r>
    </w:p>
    <w:p>
      <w:pPr>
        <w:spacing w:after="140"/>
      </w:pPr>
      <w:r>
        <w:t xml:space="preserve">The system is implemented as a 3-layer, 9-stage MLOps pipeline executed via a DVC-managed DAG (Directed Acyclic Graph):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preprocess stage: raw city CSV files → merged_raw.csv → clean_features.csv (12,027 rows, 20 columns)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train stage: clean_features.csv → 6 MLflow-tracked model runs → best_model.pkl + model_meta.json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monitor stage: clean_features.csv → PSI drift scores per feature → drift_report.json</w:t>
      </w:r>
    </w:p>
    <w:p>
      <w:pPr>
        <w:spacing w:after="140"/>
      </w:pPr>
      <w:r>
        <w:t xml:space="preserve">Running dvc repro reproduces the full pipeline deterministically from raw CSV inputs to trained model artifacts, with all intermediate outputs version-tracked.</w:t>
      </w:r>
    </w:p>
    <w:p>
      <w:pPr>
        <w:pStyle w:val="Heading2"/>
      </w:pPr>
      <w:r>
        <w:t xml:space="preserve">2. DVC Pipeline (dvc.yaml)</w:t>
      </w:r>
    </w:p>
    <w:p>
      <w:pPr>
        <w:pStyle w:val="ListParagraph"/>
        <w:numPr>
          <w:ilvl w:val="0"/>
          <w:numId w:val="3"/>
        </w:numPr>
      </w:pPr>
      <w:r>
        <w:t xml:space="preserve">Stage 1 — preprocess: deps=[5 city CSVs, preprocess.py] → outs=[merged_raw.csv, clean_features.csv]</w:t>
      </w:r>
    </w:p>
    <w:p>
      <w:pPr>
        <w:pStyle w:val="ListParagraph"/>
        <w:numPr>
          <w:ilvl w:val="0"/>
          <w:numId w:val="3"/>
        </w:numPr>
      </w:pPr>
      <w:r>
        <w:t xml:space="preserve">Stage 2 — train: deps=[clean_features.csv, train.py] → outs=[best_model.pkl, scaler.pkl, model_meta.json] → metrics=[model_results.csv]</w:t>
      </w:r>
    </w:p>
    <w:p>
      <w:pPr>
        <w:pStyle w:val="ListParagraph"/>
        <w:numPr>
          <w:ilvl w:val="0"/>
          <w:numId w:val="3"/>
        </w:numPr>
      </w:pPr>
      <w:r>
        <w:t xml:space="preserve">Stage 3 — monitor: deps=[clean_features.csv, monitor.py] → outs=[drift_report.json]</w:t>
      </w:r>
    </w:p>
    <w:p>
      <w:pPr>
        <w:spacing w:after="140"/>
      </w:pPr>
      <w:r>
        <w:t xml:space="preserve">Each stage is cache-aware: if input files haven’t changed, DVC skips re-execution. Dataset lineage is fully tracked from raw city CSV → cleaned features → model.</w:t>
      </w:r>
    </w:p>
    <w:p>
      <w:pPr>
        <w:pStyle w:val="Heading2"/>
      </w:pPr>
      <w:r>
        <w:t xml:space="preserve">3. MLflow Experiment Tracking Results</w:t>
      </w:r>
    </w:p>
    <w:p>
      <w:pPr>
        <w:spacing w:after="140"/>
      </w:pPr>
      <w:r>
        <w:t xml:space="preserve">Experiment name: AQI_Forecasting. 6 runs logged. Each run records: model_type, train_size, test_size, n_features, MAE, RMSE, R², and the serialized model artifact.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50"/>
        <w:gridCol w:w="1350"/>
        <w:gridCol w:w="1350"/>
        <w:gridCol w:w="1350"/>
        <w:gridCol w:w="18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MAE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RMSE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R²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MLflow Run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LinearRegression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14.680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22.978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0.9196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BEST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Run #1 — PROMOTED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Ridge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14.681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22.979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0.9196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Run #2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GradientBoosting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14.718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23.070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0.9190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Run #3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LightGBM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14.965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23.581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0.9154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Run #4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RandomForest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15.147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23.591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0.9153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Run #5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DecisionTree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16.186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27.504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0.8849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Run #6</w:t>
            </w:r>
          </w:p>
        </w:tc>
      </w:tr>
    </w:tbl>
    <w:p>
      <w:pPr>
        <w:spacing w:before="160"/>
      </w:pPr>
    </w:p>
    <w:p>
      <w:pPr>
        <w:spacing w:after="140"/>
      </w:pPr>
      <w:r>
        <w:t xml:space="preserve">LinearRegression promoted to Production in MLflow Model Registry (R² = 0.9196, MAE = 14.680 — both above the R² ≥ 0.85 / MAE ≤ 20 quality gate).</w:t>
      </w:r>
    </w:p>
    <w:p>
      <w:pPr>
        <w:pStyle w:val="Heading2"/>
      </w:pPr>
      <w:r>
        <w:t xml:space="preserve">4. REST API Specification</w:t>
      </w:r>
    </w:p>
    <w:p>
      <w:pPr>
        <w:pStyle w:val="ListParagraph"/>
        <w:numPr>
          <w:ilvl w:val="0"/>
          <w:numId w:val="3"/>
        </w:numPr>
      </w:pPr>
      <w:r>
        <w:t xml:space="preserve">GET /health — returns service status and currently loaded model type</w:t>
      </w:r>
    </w:p>
    <w:p>
      <w:pPr>
        <w:pStyle w:val="ListParagraph"/>
        <w:numPr>
          <w:ilvl w:val="0"/>
          <w:numId w:val="3"/>
        </w:numPr>
      </w:pPr>
      <w:r>
        <w:t xml:space="preserve">GET /model-info — returns model name, feature list, and live metrics from model_meta.json</w:t>
      </w:r>
    </w:p>
    <w:p>
      <w:pPr>
        <w:pStyle w:val="ListParagraph"/>
        <w:numPr>
          <w:ilvl w:val="0"/>
          <w:numId w:val="3"/>
        </w:numPr>
      </w:pPr>
      <w:r>
        <w:t xml:space="preserve">GET /cities — returns list of supported cities</w:t>
      </w:r>
    </w:p>
    <w:p>
      <w:pPr>
        <w:pStyle w:val="ListParagraph"/>
        <w:numPr>
          <w:ilvl w:val="0"/>
          <w:numId w:val="3"/>
        </w:numPr>
      </w:pPr>
      <w:r>
        <w:t xml:space="preserve">POST /predict — accepts {city, forecast_date, aqi_yesterday, aqi_3day_avg, pm25_yesterday, pm25_3day_avg, pm10_yesterday, pm10_3day_avg}; returns {predicted_aqi, aqi_category, model_used, r2_score}</w:t>
      </w:r>
    </w:p>
    <w:p>
      <w:pPr>
        <w:spacing w:after="140"/>
      </w:pPr>
      <w:r>
        <w:t xml:space="preserve">AQI categories follow India’s CPCB standard: Good (0–50), Satisfactory (51–100), Moderate (101–200), Poor (201–300), Very Poor (301–400), Severe (&gt;400).</w:t>
      </w:r>
    </w:p>
    <w:p>
      <w:pPr>
        <w:pStyle w:val="Heading2"/>
      </w:pPr>
      <w:r>
        <w:t xml:space="preserve">5. Drift Monitoring Report (PSI)</w:t>
      </w:r>
    </w:p>
    <w:p>
      <w:pPr>
        <w:spacing w:after="140"/>
      </w:pPr>
      <w:r>
        <w:t xml:space="preserve">Population Stability Index (PSI) was computed by comparing the most recent 30-day window (n=155 records) against the training baseline distribution (80% of the full dataset). Thresholds: PSI &lt; 0.10 = OK, 0.10–0.20 = WARNING, &gt; 0.20 = ALERT (retraining triggered).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1560"/>
        <w:gridCol w:w="1560"/>
        <w:gridCol w:w="228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PSI Score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Threshold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AQI_lag1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0.1129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0.10 / 0.20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WARNING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Monitor — no retrain yet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AQI_lag3_avg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0.2058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0.10 / 0.20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ALERT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Retrain triggered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PM2.5_lag1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0.1129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0.10 / 0.20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WARNING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Monitor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PM10_lag1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0.1129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0.10 / 0.20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WARNING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Monitor</w:t>
            </w:r>
          </w:p>
        </w:tc>
      </w:tr>
    </w:tbl>
    <w:p>
      <w:pPr>
        <w:spacing w:before="160"/>
      </w:pPr>
    </w:p>
    <w:p>
      <w:pPr>
        <w:spacing w:after="140"/>
      </w:pPr>
      <w:r>
        <w:t xml:space="preserve">AQI_lag3_avg triggered an ALERT (PSI = 0.2058), consistent with the known seasonal pollution shift in the most recent winter months compared to the multi-year training baseline. Retraining pipeline invoked.</w:t>
      </w:r>
    </w:p>
    <w:p>
      <w:pPr>
        <w:pStyle w:val="Heading2"/>
      </w:pPr>
      <w:r>
        <w:t xml:space="preserve">6. CI/CD Pipeline (GitHub Actions)</w:t>
      </w:r>
    </w:p>
    <w:p>
      <w:pPr>
        <w:pStyle w:val="ListParagraph"/>
        <w:numPr>
          <w:ilvl w:val="0"/>
          <w:numId w:val="3"/>
        </w:numPr>
      </w:pPr>
      <w:r>
        <w:t xml:space="preserve">Job 1 — test: lint (flake8) + 19 unit/integration tests (pytest). Runs on every push.</w:t>
      </w:r>
    </w:p>
    <w:p>
      <w:pPr>
        <w:pStyle w:val="ListParagraph"/>
        <w:numPr>
          <w:ilvl w:val="0"/>
          <w:numId w:val="3"/>
        </w:numPr>
      </w:pPr>
      <w:r>
        <w:t xml:space="preserve">Job 2 — validate-model: preprocess → train → model gate check (R² ≥ 0.85, MAE ≤ 20). Blocks deploy if gate fails.</w:t>
      </w:r>
    </w:p>
    <w:p>
      <w:pPr>
        <w:pStyle w:val="ListParagraph"/>
        <w:numPr>
          <w:ilvl w:val="0"/>
          <w:numId w:val="3"/>
        </w:numPr>
      </w:pPr>
      <w:r>
        <w:t xml:space="preserve">Job 3 — docker-build: builds Docker image, runs /health smoke test inside container.</w:t>
      </w:r>
    </w:p>
    <w:p>
      <w:pPr>
        <w:pStyle w:val="ListParagraph"/>
        <w:numPr>
          <w:ilvl w:val="0"/>
          <w:numId w:val="3"/>
        </w:numPr>
      </w:pPr>
      <w:r>
        <w:t xml:space="preserve">Job 4 — deploy: pushes to registry and restarts service. Runs on main branch merges only.</w:t>
      </w:r>
    </w:p>
    <w:p>
      <w:pPr>
        <w:pStyle w:val="ListParagraph"/>
        <w:numPr>
          <w:ilvl w:val="0"/>
          <w:numId w:val="3"/>
        </w:numPr>
      </w:pPr>
      <w:r>
        <w:t xml:space="preserve">Job 5 — drift-check: runs every Monday 2am UTC (cron schedule). Invokes monitor.py and triggers retraining if retraining_needed = true.</w:t>
      </w:r>
    </w:p>
    <w:p>
      <w:pPr>
        <w:pStyle w:val="Heading2"/>
      </w:pPr>
      <w:r>
        <w:t xml:space="preserve">7. Testing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Test Class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Tests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TestPreprocessing (8 tests)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Merge, city presence, date parsing, no missing AQI, lag features, no leakage, lag correctness, calendar range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 / 8 PASSED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TestMonitoring (4 tests)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PSI identical distributions, PSI divergent distributions, return type, non-negative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 / 4 PASSED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TestModelGate (2 tests)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R² ≥ 0.85 gate, MAE ≤ 20 gate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 / 2 PASSED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TestAPIValidation (5 tests)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 cities, AQI category (Good/Moderate/Severe/boundary)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 / 5 PASSED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19 tests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19 / 19 PASSED</w:t>
            </w:r>
          </w:p>
        </w:tc>
      </w:tr>
    </w:tbl>
    <w:p>
      <w:pPr>
        <w:spacing w:before="160"/>
      </w:pPr>
    </w:p>
    <w:p>
      <w:pPr>
        <w:spacing w:after="140"/>
      </w:pPr>
      <w:r>
        <w:t xml:space="preserve">All 19 tests pass. The model validation gate (R² ≥ 0.85, MAE ≤ 20) is enforced as a pytest test AND as a CI/CD pipeline step, so a degraded model cannot reach the Docker build stage.</w:t>
      </w:r>
    </w:p>
    <w:p>
      <w:pPr>
        <w:pStyle w:val="Heading2"/>
      </w:pPr>
      <w:r>
        <w:t xml:space="preserve">8. Deployment Report</w:t>
      </w:r>
    </w:p>
    <w:p>
      <w:pPr>
        <w:pStyle w:val="ListParagraph"/>
        <w:numPr>
          <w:ilvl w:val="0"/>
          <w:numId w:val="3"/>
        </w:numPr>
      </w:pPr>
      <w:r>
        <w:t xml:space="preserve">Containerization: multi-stage Docker build from python:3.11-slim; final image packages src/, models/, and clean_features.csv.</w:t>
      </w:r>
    </w:p>
    <w:p>
      <w:pPr>
        <w:pStyle w:val="ListParagraph"/>
        <w:numPr>
          <w:ilvl w:val="0"/>
          <w:numId w:val="3"/>
        </w:numPr>
      </w:pPr>
      <w:r>
        <w:t xml:space="preserve">Exposed port: 8000 via uvicorn. Entry point: uvicorn src.app:app --host 0.0.0.0 --port 8000.</w:t>
      </w:r>
    </w:p>
    <w:p>
      <w:pPr>
        <w:pStyle w:val="ListParagraph"/>
        <w:numPr>
          <w:ilvl w:val="0"/>
          <w:numId w:val="3"/>
        </w:numPr>
      </w:pPr>
      <w:r>
        <w:t xml:space="preserve">Health verification: /health endpoint checked post-deploy inside Docker smoke test in CI/CD pipeline.</w:t>
      </w:r>
    </w:p>
    <w:p>
      <w:pPr>
        <w:pStyle w:val="ListParagraph"/>
        <w:numPr>
          <w:ilvl w:val="0"/>
          <w:numId w:val="3"/>
        </w:numPr>
      </w:pPr>
      <w:r>
        <w:t xml:space="preserve">Environment: consistent across dev/staging/production via Docker image versioning (tagged with git SHA).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546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2026-07-22T06:59:07.317Z</dcterms:created>
  <dcterms:modified xsi:type="dcterms:W3CDTF">2026-07-22T06:59:07.328Z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