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9.5632425944011"/>
          <w:szCs w:val="639.563242594401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3.7379455566406"/>
          <w:szCs w:val="383.7379455566406"/>
          <w:u w:val="none"/>
          <w:shd w:fill="auto" w:val="clear"/>
          <w:vertAlign w:val="baseline"/>
          <w:rtl w:val="0"/>
        </w:rPr>
        <w:t xml:space="preserve">Дизайн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9.5632425944011"/>
          <w:szCs w:val="639.5632425944011"/>
          <w:u w:val="none"/>
          <w:shd w:fill="auto" w:val="clear"/>
          <w:vertAlign w:val="subscript"/>
          <w:rtl w:val="0"/>
        </w:rPr>
        <w:t xml:space="preserve">система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5.8592529296875"/>
          <w:szCs w:val="295.85925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5.8592529296875"/>
          <w:szCs w:val="295.8592529296875"/>
          <w:u w:val="none"/>
          <w:shd w:fill="auto" w:val="clear"/>
          <w:vertAlign w:val="baseline"/>
          <w:rtl w:val="0"/>
        </w:rPr>
        <w:t xml:space="preserve">Логотип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  <w:rtl w:val="0"/>
        </w:rPr>
        <w:t xml:space="preserve">Логотип Логотип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.51634979248047"/>
          <w:szCs w:val="41.51634979248047"/>
          <w:u w:val="none"/>
          <w:shd w:fill="auto" w:val="clear"/>
          <w:vertAlign w:val="baseline"/>
          <w:rtl w:val="0"/>
        </w:rPr>
        <w:t xml:space="preserve">Лого состоит из знака и шрифтового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  <w:rtl w:val="0"/>
        </w:rPr>
        <w:t xml:space="preserve">начертания. Знак — иконка кнопки включения, внедренная в букву 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  <w:rtl w:val="0"/>
        </w:rPr>
        <w:t xml:space="preserve">Логотип Логотип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.51634979248047"/>
          <w:szCs w:val="41.51634979248047"/>
          <w:u w:val="none"/>
          <w:shd w:fill="auto" w:val="clear"/>
          <w:vertAlign w:val="baseline"/>
          <w:rtl w:val="0"/>
        </w:rPr>
        <w:t xml:space="preserve">Лого состоит из знака и шрифтового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  <w:rtl w:val="0"/>
        </w:rPr>
        <w:t xml:space="preserve">начертания. Знак — иконка кнопки включения, внедренная в букву U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29049301147461"/>
          <w:szCs w:val="32.29049301147461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0.71025848388672"/>
          <w:szCs w:val="110.71025848388672"/>
          <w:u w:val="none"/>
          <w:shd w:fill="auto" w:val="clear"/>
          <w:vertAlign w:val="baseline"/>
          <w:rtl w:val="0"/>
        </w:rPr>
        <w:t xml:space="preserve">Логотип Логотип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.51634979248047"/>
          <w:szCs w:val="41.51634979248047"/>
          <w:u w:val="none"/>
          <w:shd w:fill="auto" w:val="clear"/>
          <w:vertAlign w:val="baseline"/>
          <w:rtl w:val="0"/>
        </w:rPr>
        <w:t xml:space="preserve">Лого состоит из знака и шрифтового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19391632080078"/>
          <w:szCs w:val="69.19391632080078"/>
          <w:u w:val="none"/>
          <w:shd w:fill="auto" w:val="clear"/>
          <w:vertAlign w:val="subscript"/>
          <w:rtl w:val="0"/>
        </w:rPr>
        <w:t xml:space="preserve">начертания. Знак — иконка кнопки включения, внедренная в букву U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466983795166016"/>
          <w:szCs w:val="32.46698379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466983795166016"/>
          <w:szCs w:val="32.466983795166016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5.52563985188803"/>
          <w:szCs w:val="185.5256398518880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632408142089844"/>
          <w:szCs w:val="37.632408142089844"/>
          <w:u w:val="none"/>
          <w:shd w:fill="auto" w:val="clear"/>
          <w:vertAlign w:val="baseline"/>
          <w:rtl w:val="0"/>
        </w:rPr>
        <w:t xml:space="preserve">Минимальное  Стандартное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5.52563985188803"/>
          <w:szCs w:val="185.52563985188803"/>
          <w:u w:val="none"/>
          <w:shd w:fill="auto" w:val="clear"/>
          <w:vertAlign w:val="subscript"/>
          <w:rtl w:val="0"/>
        </w:rPr>
        <w:t xml:space="preserve">Охранные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2.720680236816406"/>
          <w:szCs w:val="62.720680236816406"/>
          <w:u w:val="none"/>
          <w:shd w:fill="auto" w:val="clear"/>
          <w:vertAlign w:val="subscript"/>
          <w:rtl w:val="0"/>
        </w:rPr>
        <w:t xml:space="preserve">охранное поле охранное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5.52563985188803"/>
          <w:szCs w:val="185.52563985188803"/>
          <w:u w:val="none"/>
          <w:shd w:fill="auto" w:val="clear"/>
          <w:vertAlign w:val="subscript"/>
          <w:rtl w:val="0"/>
        </w:rPr>
        <w:t xml:space="preserve">поля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247314453125"/>
          <w:szCs w:val="43.24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247314453125"/>
          <w:szCs w:val="43.247314453125"/>
          <w:u w:val="none"/>
          <w:shd w:fill="auto" w:val="clear"/>
          <w:vertAlign w:val="baseline"/>
          <w:rtl w:val="0"/>
        </w:rPr>
        <w:t xml:space="preserve">0,25X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247314453125"/>
          <w:szCs w:val="43.24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247314453125"/>
          <w:szCs w:val="43.247314453125"/>
          <w:u w:val="none"/>
          <w:shd w:fill="auto" w:val="clear"/>
          <w:vertAlign w:val="baseline"/>
          <w:rtl w:val="0"/>
        </w:rPr>
        <w:t xml:space="preserve">1X 0,5X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412818908691406"/>
          <w:szCs w:val="34.4128189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412818908691406"/>
          <w:szCs w:val="34.412818908691406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6.64469401041669"/>
          <w:szCs w:val="196.6446940104166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98681640625"/>
          <w:szCs w:val="117.98681640625"/>
          <w:u w:val="none"/>
          <w:shd w:fill="auto" w:val="clear"/>
          <w:vertAlign w:val="baseline"/>
          <w:rtl w:val="0"/>
        </w:rPr>
        <w:t xml:space="preserve">Цветная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6.64469401041669"/>
          <w:szCs w:val="196.64469401041669"/>
          <w:u w:val="none"/>
          <w:shd w:fill="auto" w:val="clear"/>
          <w:vertAlign w:val="subscript"/>
          <w:rtl w:val="0"/>
        </w:rPr>
        <w:t xml:space="preserve">версия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81.6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8280334472656"/>
          <w:szCs w:val="33.9828033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8280334472656"/>
          <w:szCs w:val="33.98280334472656"/>
          <w:u w:val="none"/>
          <w:shd w:fill="auto" w:val="clear"/>
          <w:vertAlign w:val="baseline"/>
          <w:rtl w:val="0"/>
        </w:rPr>
        <w:t xml:space="preserve">Руководство по фирменному стилю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8280334472656"/>
          <w:szCs w:val="33.9828033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8280334472656"/>
          <w:szCs w:val="33.98280334472656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18746948242188"/>
          <w:szCs w:val="194.1874694824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51248168945312"/>
          <w:szCs w:val="116.51248168945312"/>
          <w:u w:val="none"/>
          <w:shd w:fill="auto" w:val="clear"/>
          <w:vertAlign w:val="baseline"/>
          <w:rtl w:val="0"/>
        </w:rPr>
        <w:t xml:space="preserve">Использование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18746948242188"/>
          <w:szCs w:val="194.18746948242188"/>
          <w:u w:val="none"/>
          <w:shd w:fill="auto" w:val="clear"/>
          <w:vertAlign w:val="subscript"/>
          <w:rtl w:val="0"/>
        </w:rPr>
        <w:t xml:space="preserve">на цветном фоне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2812042236328"/>
          <w:szCs w:val="29.12812042236328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2812042236328"/>
          <w:szCs w:val="29.12812042236328"/>
          <w:u w:val="none"/>
          <w:shd w:fill="auto" w:val="clear"/>
          <w:vertAlign w:val="baseline"/>
          <w:rtl w:val="0"/>
        </w:rPr>
        <w:t xml:space="preserve">На темном фоне текст всегда белый На фиолетовом фоне текст всегда белый На белом фоне текст всегда фиолетовый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81.6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441032409668"/>
          <w:szCs w:val="33.944103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441032409668"/>
          <w:szCs w:val="33.9441032409668"/>
          <w:u w:val="none"/>
          <w:shd w:fill="auto" w:val="clear"/>
          <w:vertAlign w:val="baseline"/>
          <w:rtl w:val="0"/>
        </w:rPr>
        <w:t xml:space="preserve">Руководство по фирменному стилю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441032409668"/>
          <w:szCs w:val="33.944103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441032409668"/>
          <w:szCs w:val="33.9441032409668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3.9663060506185"/>
          <w:szCs w:val="193.966306050618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3797836303711"/>
          <w:szCs w:val="116.3797836303711"/>
          <w:u w:val="none"/>
          <w:shd w:fill="auto" w:val="clear"/>
          <w:vertAlign w:val="baseline"/>
          <w:rtl w:val="0"/>
        </w:rPr>
        <w:t xml:space="preserve">Использование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3.9663060506185"/>
          <w:szCs w:val="193.9663060506185"/>
          <w:u w:val="none"/>
          <w:shd w:fill="auto" w:val="clear"/>
          <w:vertAlign w:val="subscript"/>
          <w:rtl w:val="0"/>
        </w:rPr>
        <w:t xml:space="preserve">на цветном фоне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491576512654625"/>
          <w:szCs w:val="48.4915765126546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094945907592773"/>
          <w:szCs w:val="29.094945907592773"/>
          <w:u w:val="none"/>
          <w:shd w:fill="auto" w:val="clear"/>
          <w:vertAlign w:val="baseline"/>
          <w:rtl w:val="0"/>
        </w:rPr>
        <w:t xml:space="preserve">Дополнительный логотип фиолетового цвета на белом фоне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491576512654625"/>
          <w:szCs w:val="48.491576512654625"/>
          <w:u w:val="none"/>
          <w:shd w:fill="auto" w:val="clear"/>
          <w:vertAlign w:val="subscript"/>
          <w:rtl w:val="0"/>
        </w:rPr>
        <w:t xml:space="preserve">используется для темных сложных фонов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491576512654625"/>
          <w:szCs w:val="48.491576512654625"/>
          <w:u w:val="none"/>
          <w:shd w:fill="auto" w:val="clear"/>
          <w:vertAlign w:val="subscript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094945907592773"/>
          <w:szCs w:val="29.094945907592773"/>
          <w:u w:val="none"/>
          <w:shd w:fill="auto" w:val="clear"/>
          <w:vertAlign w:val="baseline"/>
          <w:rtl w:val="0"/>
        </w:rPr>
        <w:t xml:space="preserve">Дополнительный логотип белого цвета на фиолетовом фоне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491576512654625"/>
          <w:szCs w:val="48.491576512654625"/>
          <w:u w:val="none"/>
          <w:shd w:fill="auto" w:val="clear"/>
          <w:vertAlign w:val="subscript"/>
          <w:rtl w:val="0"/>
        </w:rPr>
        <w:t xml:space="preserve">используется для светлых сложных фонов Дополнительный логотип на сложном фоне нефирменного цвета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9858856201172"/>
          <w:szCs w:val="33.9985885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9858856201172"/>
          <w:szCs w:val="33.99858856201172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27764892578125"/>
          <w:szCs w:val="194.277648925781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56658935546875"/>
          <w:szCs w:val="116.56658935546875"/>
          <w:u w:val="none"/>
          <w:shd w:fill="auto" w:val="clear"/>
          <w:vertAlign w:val="baseline"/>
          <w:rtl w:val="0"/>
        </w:rPr>
        <w:t xml:space="preserve">Неверное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27764892578125"/>
          <w:szCs w:val="194.27764892578125"/>
          <w:u w:val="none"/>
          <w:shd w:fill="auto" w:val="clear"/>
          <w:vertAlign w:val="subscript"/>
          <w:rtl w:val="0"/>
        </w:rPr>
        <w:t xml:space="preserve">использование  логотипа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Изменять пропорции логоблока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Изменять прозрачность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Использовать дескриптор близко к логоблоку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Поворачивать элементы логоблока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Поворачивать и искажать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Изменять положение элементов логотипа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.711769104003906"/>
          <w:szCs w:val="60.71176910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.711769104003906"/>
          <w:szCs w:val="60.711769104003906"/>
          <w:u w:val="none"/>
          <w:shd w:fill="auto" w:val="clear"/>
          <w:vertAlign w:val="baseline"/>
          <w:rtl w:val="0"/>
        </w:rPr>
        <w:t xml:space="preserve">holding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Использовать обводку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8.74956512451172"/>
          <w:szCs w:val="88.749565124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8.74956512451172"/>
          <w:szCs w:val="88.74956512451172"/>
          <w:u w:val="none"/>
          <w:shd w:fill="auto" w:val="clear"/>
          <w:vertAlign w:val="baseline"/>
          <w:rtl w:val="0"/>
        </w:rPr>
        <w:t xml:space="preserve">uzum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Изменять цвет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9858856201172"/>
          <w:szCs w:val="33.9985885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Менять шрифт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9858856201172"/>
          <w:szCs w:val="33.99858856201172"/>
          <w:u w:val="none"/>
          <w:shd w:fill="auto" w:val="clear"/>
          <w:vertAlign w:val="baseline"/>
          <w:rtl w:val="0"/>
        </w:rPr>
        <w:t xml:space="preserve">Руководство по фирменному стилю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56941223144531"/>
          <w:szCs w:val="48.5694122314453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Сжимать и изменять расстояние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.56941223144531"/>
          <w:szCs w:val="48.56941223144531"/>
          <w:u w:val="none"/>
          <w:shd w:fill="auto" w:val="clear"/>
          <w:vertAlign w:val="subscript"/>
          <w:rtl w:val="0"/>
        </w:rPr>
        <w:t xml:space="preserve">между элементами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Убирать элементы лого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.141647338867188"/>
          <w:szCs w:val="29.141647338867188"/>
          <w:u w:val="none"/>
          <w:shd w:fill="auto" w:val="clear"/>
          <w:vertAlign w:val="baseline"/>
          <w:rtl w:val="0"/>
        </w:rPr>
        <w:t xml:space="preserve">Использовать эффекты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4429931640625"/>
          <w:szCs w:val="33.3442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4429931640625"/>
          <w:szCs w:val="33.34429931640625"/>
          <w:u w:val="none"/>
          <w:shd w:fill="auto" w:val="clear"/>
          <w:vertAlign w:val="baseline"/>
          <w:rtl w:val="0"/>
        </w:rPr>
        <w:t xml:space="preserve">12 Uzum Логотип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4429931640625"/>
          <w:szCs w:val="33.3442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4429931640625"/>
          <w:szCs w:val="33.34429931640625"/>
          <w:u w:val="none"/>
          <w:shd w:fill="auto" w:val="clear"/>
          <w:vertAlign w:val="baseline"/>
          <w:rtl w:val="0"/>
        </w:rPr>
        <w:t xml:space="preserve">Руководство по фирменному стилю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0.5388641357422"/>
          <w:szCs w:val="190.538864135742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32331848144531"/>
          <w:szCs w:val="114.32331848144531"/>
          <w:u w:val="none"/>
          <w:shd w:fill="auto" w:val="clear"/>
          <w:vertAlign w:val="baseline"/>
          <w:rtl w:val="0"/>
        </w:rPr>
        <w:t xml:space="preserve">Постановка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0.5388641357422"/>
          <w:szCs w:val="190.5388641357422"/>
          <w:u w:val="none"/>
          <w:shd w:fill="auto" w:val="clear"/>
          <w:vertAlign w:val="subscript"/>
          <w:rtl w:val="0"/>
        </w:rPr>
        <w:t xml:space="preserve">в макетах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45207722981772"/>
          <w:szCs w:val="71.4520772298177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871246337890625"/>
          <w:szCs w:val="42.871246337890625"/>
          <w:u w:val="none"/>
          <w:shd w:fill="auto" w:val="clear"/>
          <w:vertAlign w:val="baseline"/>
          <w:rtl w:val="0"/>
        </w:rPr>
        <w:t xml:space="preserve">Показано предпочтительное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45207722981772"/>
          <w:szCs w:val="71.45207722981772"/>
          <w:u w:val="none"/>
          <w:shd w:fill="auto" w:val="clear"/>
          <w:vertAlign w:val="subscript"/>
          <w:rtl w:val="0"/>
        </w:rPr>
        <w:t xml:space="preserve">расположение логотипа   с минимальными охранными полями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2664566040039"/>
          <w:szCs w:val="33.5266456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2664566040039"/>
          <w:szCs w:val="33.52664566040039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8082326253256"/>
          <w:szCs w:val="191.5808232625325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94849395751953"/>
          <w:szCs w:val="114.94849395751953"/>
          <w:u w:val="none"/>
          <w:shd w:fill="auto" w:val="clear"/>
          <w:vertAlign w:val="baseline"/>
          <w:rtl w:val="0"/>
        </w:rPr>
        <w:t xml:space="preserve">Взаимодействие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8082326253256"/>
          <w:szCs w:val="191.58082326253256"/>
          <w:u w:val="none"/>
          <w:shd w:fill="auto" w:val="clear"/>
          <w:vertAlign w:val="subscript"/>
          <w:rtl w:val="0"/>
        </w:rPr>
        <w:t xml:space="preserve">логотипов  экосистемы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4280395507812"/>
          <w:szCs w:val="71.8428039550781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105682373046875"/>
          <w:szCs w:val="43.105682373046875"/>
          <w:u w:val="none"/>
          <w:shd w:fill="auto" w:val="clear"/>
          <w:vertAlign w:val="baseline"/>
          <w:rtl w:val="0"/>
        </w:rPr>
        <w:t xml:space="preserve">Логотипы экосистемы выравниваются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4280395507812"/>
          <w:szCs w:val="71.84280395507812"/>
          <w:u w:val="none"/>
          <w:shd w:fill="auto" w:val="clear"/>
          <w:vertAlign w:val="subscript"/>
          <w:rtl w:val="0"/>
        </w:rPr>
        <w:t xml:space="preserve">по высоте и ширине круглого элемента.  Минимальное расстояние -- 0,5х   от круглого элемента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2664566040039"/>
          <w:szCs w:val="33.5266456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2664566040039"/>
          <w:szCs w:val="33.52664566040039"/>
          <w:u w:val="none"/>
          <w:shd w:fill="auto" w:val="clear"/>
          <w:vertAlign w:val="baseline"/>
          <w:rtl w:val="0"/>
        </w:rPr>
        <w:t xml:space="preserve">12 Руководство по фирменному стилю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54.4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3.61663818359375"/>
          <w:szCs w:val="133.6166381835937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0.16998291015625"/>
          <w:szCs w:val="80.16998291015625"/>
          <w:u w:val="none"/>
          <w:shd w:fill="auto" w:val="clear"/>
          <w:vertAlign w:val="baseline"/>
          <w:rtl w:val="0"/>
        </w:rPr>
        <w:t xml:space="preserve">минимальное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3.61663818359375"/>
          <w:szCs w:val="133.61663818359375"/>
          <w:u w:val="none"/>
          <w:shd w:fill="auto" w:val="clear"/>
          <w:vertAlign w:val="subscript"/>
          <w:rtl w:val="0"/>
        </w:rPr>
        <w:t xml:space="preserve">расстояние  между логотипами  экосистемы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287551879883"/>
          <w:szCs w:val="33.552875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287551879883"/>
          <w:szCs w:val="33.55287551879883"/>
          <w:u w:val="none"/>
          <w:shd w:fill="auto" w:val="clear"/>
          <w:vertAlign w:val="baseline"/>
          <w:rtl w:val="0"/>
        </w:rPr>
        <w:t xml:space="preserve">Uzum Логотип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73071543375653"/>
          <w:szCs w:val="191.7307154337565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0384292602539"/>
          <w:szCs w:val="115.0384292602539"/>
          <w:u w:val="none"/>
          <w:shd w:fill="auto" w:val="clear"/>
          <w:vertAlign w:val="baseline"/>
          <w:rtl w:val="0"/>
        </w:rPr>
        <w:t xml:space="preserve">Взаимодействие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73071543375653"/>
          <w:szCs w:val="191.73071543375653"/>
          <w:u w:val="none"/>
          <w:shd w:fill="auto" w:val="clear"/>
          <w:vertAlign w:val="subscript"/>
          <w:rtl w:val="0"/>
        </w:rPr>
        <w:t xml:space="preserve">логотипов  экосистемы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9901987711589"/>
          <w:szCs w:val="71.8990198771158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13941192626953"/>
          <w:szCs w:val="43.13941192626953"/>
          <w:u w:val="none"/>
          <w:shd w:fill="auto" w:val="clear"/>
          <w:vertAlign w:val="baseline"/>
          <w:rtl w:val="0"/>
        </w:rPr>
        <w:t xml:space="preserve">Логотипы экосистемы выравниваются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9901987711589"/>
          <w:szCs w:val="71.89901987711589"/>
          <w:u w:val="none"/>
          <w:shd w:fill="auto" w:val="clear"/>
          <w:vertAlign w:val="subscript"/>
          <w:rtl w:val="0"/>
        </w:rPr>
        <w:t xml:space="preserve">по высоте и ширине круглого элемента.  Минимальное расстояние -- 0,5х   от круглого элемента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287551879883"/>
          <w:szCs w:val="33.55287551879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287551879883"/>
          <w:szCs w:val="33.55287551879883"/>
          <w:u w:val="none"/>
          <w:shd w:fill="auto" w:val="clear"/>
          <w:vertAlign w:val="baseline"/>
          <w:rtl w:val="0"/>
        </w:rPr>
        <w:t xml:space="preserve">12 Руководство по фирменному стилю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1.059326171875"/>
          <w:szCs w:val="321.05932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1.059326171875"/>
          <w:szCs w:val="321.059326171875"/>
          <w:u w:val="none"/>
          <w:shd w:fill="auto" w:val="clear"/>
          <w:vertAlign w:val="baseline"/>
          <w:rtl w:val="0"/>
        </w:rPr>
        <w:t xml:space="preserve">Иконка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810546875"/>
          <w:szCs w:val="33.5581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5810546875"/>
          <w:szCs w:val="33.55810546875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7605972290039"/>
          <w:szCs w:val="191.760597229003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05635833740234"/>
          <w:szCs w:val="115.05635833740234"/>
          <w:u w:val="none"/>
          <w:shd w:fill="auto" w:val="clear"/>
          <w:vertAlign w:val="baseline"/>
          <w:rtl w:val="0"/>
        </w:rPr>
        <w:t xml:space="preserve">Иконка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7605972290039"/>
          <w:szCs w:val="191.7605972290039"/>
          <w:u w:val="none"/>
          <w:shd w:fill="auto" w:val="clear"/>
          <w:vertAlign w:val="subscript"/>
          <w:rtl w:val="0"/>
        </w:rPr>
        <w:t xml:space="preserve">с негативным  пространством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91022237141928"/>
          <w:szCs w:val="71.910222371419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14613342285156"/>
          <w:szCs w:val="43.14613342285156"/>
          <w:u w:val="none"/>
          <w:shd w:fill="auto" w:val="clear"/>
          <w:vertAlign w:val="baseline"/>
          <w:rtl w:val="0"/>
        </w:rPr>
        <w:t xml:space="preserve">Иконка может использоваться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91022237141928"/>
          <w:szCs w:val="71.91022237141928"/>
          <w:u w:val="none"/>
          <w:shd w:fill="auto" w:val="clear"/>
          <w:vertAlign w:val="subscript"/>
          <w:rtl w:val="0"/>
        </w:rPr>
        <w:t xml:space="preserve">отдельно от логотипа во всех внутренних коммуникациях, если   из контекста понятно, что речь идет   об Uzum как об экосистеме,   а также в декоративных целях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4014930725098"/>
          <w:szCs w:val="47.9401493072509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764089584350586"/>
          <w:szCs w:val="28.764089584350586"/>
          <w:u w:val="none"/>
          <w:shd w:fill="auto" w:val="clear"/>
          <w:vertAlign w:val="baseline"/>
          <w:rtl w:val="0"/>
        </w:rPr>
        <w:t xml:space="preserve">Кнопка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94014930725098"/>
          <w:szCs w:val="47.94014930725098"/>
          <w:u w:val="none"/>
          <w:shd w:fill="auto" w:val="clear"/>
          <w:vertAlign w:val="subscript"/>
          <w:rtl w:val="0"/>
        </w:rPr>
        <w:t xml:space="preserve">включения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046295166016"/>
          <w:szCs w:val="34.25604629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046295166016"/>
          <w:szCs w:val="34.256046295166016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488250732422"/>
          <w:szCs w:val="195.748825073242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44929504394531"/>
          <w:szCs w:val="117.44929504394531"/>
          <w:u w:val="none"/>
          <w:shd w:fill="auto" w:val="clear"/>
          <w:vertAlign w:val="baseline"/>
          <w:rtl w:val="0"/>
        </w:rPr>
        <w:t xml:space="preserve">Базовая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488250732422"/>
          <w:szCs w:val="195.7488250732422"/>
          <w:u w:val="none"/>
          <w:shd w:fill="auto" w:val="clear"/>
          <w:vertAlign w:val="subscript"/>
          <w:rtl w:val="0"/>
        </w:rPr>
        <w:t xml:space="preserve">форма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40581258138022"/>
          <w:szCs w:val="73.4058125813802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043487548828125"/>
          <w:szCs w:val="44.043487548828125"/>
          <w:u w:val="none"/>
          <w:shd w:fill="auto" w:val="clear"/>
          <w:vertAlign w:val="baseline"/>
          <w:rtl w:val="0"/>
        </w:rPr>
        <w:t xml:space="preserve">Базовая форма — кнопка включения.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40581258138022"/>
          <w:szCs w:val="73.40581258138022"/>
          <w:u w:val="none"/>
          <w:shd w:fill="auto" w:val="clear"/>
          <w:vertAlign w:val="subscript"/>
          <w:rtl w:val="0"/>
        </w:rPr>
        <w:t xml:space="preserve">Она является одним из главных ассетов простроения визуальной идентичности всей экосистемы   и сервисов по отдельности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19046783447266"/>
          <w:szCs w:val="33.51904678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19046783447266"/>
          <w:szCs w:val="33.519046783447266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3741200764975"/>
          <w:szCs w:val="191.5374120076497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92244720458984"/>
          <w:szCs w:val="114.92244720458984"/>
          <w:u w:val="none"/>
          <w:shd w:fill="auto" w:val="clear"/>
          <w:vertAlign w:val="baseline"/>
          <w:rtl w:val="0"/>
        </w:rPr>
        <w:t xml:space="preserve">Базовая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3741200764975"/>
          <w:szCs w:val="191.53741200764975"/>
          <w:u w:val="none"/>
          <w:shd w:fill="auto" w:val="clear"/>
          <w:vertAlign w:val="subscript"/>
          <w:rtl w:val="0"/>
        </w:rPr>
        <w:t xml:space="preserve">форма  в основе  экосистемы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95916748046875"/>
          <w:szCs w:val="43.095916748046875"/>
          <w:u w:val="none"/>
          <w:shd w:fill="auto" w:val="clear"/>
          <w:vertAlign w:val="baseline"/>
          <w:rtl w:val="0"/>
        </w:rPr>
        <w:t xml:space="preserve">Форма кнопки включения — это ядро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  <w:rtl w:val="0"/>
        </w:rPr>
        <w:t xml:space="preserve">айдентики бренда. Она лежит в основе каждого логотипа и токена экосистемы Uzum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95916748046875"/>
          <w:szCs w:val="43.095916748046875"/>
          <w:u w:val="none"/>
          <w:shd w:fill="auto" w:val="clear"/>
          <w:vertAlign w:val="baseline"/>
          <w:rtl w:val="0"/>
        </w:rPr>
        <w:t xml:space="preserve">Кнопка включения остается статичной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  <w:rtl w:val="0"/>
        </w:rPr>
        <w:t xml:space="preserve">по отношению ко всем иконкам   и токенам, не меняет пропорции и цвет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19046783447266"/>
          <w:szCs w:val="33.51904678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19046783447266"/>
          <w:szCs w:val="33.519046783447266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3741200764975"/>
          <w:szCs w:val="191.5374120076497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92244720458984"/>
          <w:szCs w:val="114.92244720458984"/>
          <w:u w:val="none"/>
          <w:shd w:fill="auto" w:val="clear"/>
          <w:vertAlign w:val="baseline"/>
          <w:rtl w:val="0"/>
        </w:rPr>
        <w:t xml:space="preserve">Базовая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53741200764975"/>
          <w:szCs w:val="191.53741200764975"/>
          <w:u w:val="none"/>
          <w:shd w:fill="auto" w:val="clear"/>
          <w:vertAlign w:val="subscript"/>
          <w:rtl w:val="0"/>
        </w:rPr>
        <w:t xml:space="preserve">форма  в основе  экосистемы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95916748046875"/>
          <w:szCs w:val="43.095916748046875"/>
          <w:u w:val="none"/>
          <w:shd w:fill="auto" w:val="clear"/>
          <w:vertAlign w:val="baseline"/>
          <w:rtl w:val="0"/>
        </w:rPr>
        <w:t xml:space="preserve">Форма кнопки включения — это ядро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  <w:rtl w:val="0"/>
        </w:rPr>
        <w:t xml:space="preserve">айдентики бренда. Она лежит в основе каждого логотипа и токена экосистемы Uzum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95916748046875"/>
          <w:szCs w:val="43.095916748046875"/>
          <w:u w:val="none"/>
          <w:shd w:fill="auto" w:val="clear"/>
          <w:vertAlign w:val="baseline"/>
          <w:rtl w:val="0"/>
        </w:rPr>
        <w:t xml:space="preserve">Кнопка включения остается статичной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82652791341147"/>
          <w:szCs w:val="71.82652791341147"/>
          <w:u w:val="none"/>
          <w:shd w:fill="auto" w:val="clear"/>
          <w:vertAlign w:val="subscript"/>
          <w:rtl w:val="0"/>
        </w:rPr>
        <w:t xml:space="preserve">по отношению ко всем иконкам   и токенам, не меняет пропорции и цвет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93864440918"/>
          <w:szCs w:val="33.109386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93864440918"/>
          <w:szCs w:val="33.1093864440918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51789093017578"/>
          <w:szCs w:val="113.517890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51789093017578"/>
          <w:szCs w:val="113.51789093017578"/>
          <w:u w:val="none"/>
          <w:shd w:fill="auto" w:val="clear"/>
          <w:vertAlign w:val="baseline"/>
          <w:rtl w:val="0"/>
        </w:rPr>
        <w:t xml:space="preserve">Аутлайн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4868342081706"/>
          <w:szCs w:val="70.9486834208170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569210052490234"/>
          <w:szCs w:val="42.569210052490234"/>
          <w:u w:val="none"/>
          <w:shd w:fill="auto" w:val="clear"/>
          <w:vertAlign w:val="baseline"/>
          <w:rtl w:val="0"/>
        </w:rPr>
        <w:t xml:space="preserve">Аутлайн может использоваться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4868342081706"/>
          <w:szCs w:val="70.94868342081706"/>
          <w:u w:val="none"/>
          <w:shd w:fill="auto" w:val="clear"/>
          <w:vertAlign w:val="subscript"/>
          <w:rtl w:val="0"/>
        </w:rPr>
        <w:t xml:space="preserve">как элемент декора, например,   для оформления презентаций. Использовать аутлайн   как самостоятельную единицу   нельзя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93864440918"/>
          <w:szCs w:val="33.109386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93864440918"/>
          <w:szCs w:val="33.1093864440918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51789093017578"/>
          <w:szCs w:val="113.517890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51789093017578"/>
          <w:szCs w:val="113.51789093017578"/>
          <w:u w:val="none"/>
          <w:shd w:fill="auto" w:val="clear"/>
          <w:vertAlign w:val="baseline"/>
          <w:rtl w:val="0"/>
        </w:rPr>
        <w:t xml:space="preserve">Аутлайн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4868342081706"/>
          <w:szCs w:val="70.9486834208170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569210052490234"/>
          <w:szCs w:val="42.569210052490234"/>
          <w:u w:val="none"/>
          <w:shd w:fill="auto" w:val="clear"/>
          <w:vertAlign w:val="baseline"/>
          <w:rtl w:val="0"/>
        </w:rPr>
        <w:t xml:space="preserve">Аутлайн может использоваться как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4868342081706"/>
          <w:szCs w:val="70.94868342081706"/>
          <w:u w:val="none"/>
          <w:shd w:fill="auto" w:val="clear"/>
          <w:vertAlign w:val="subscript"/>
          <w:rtl w:val="0"/>
        </w:rPr>
        <w:t xml:space="preserve">элемент декора, например,  для оформления презентаций. Использовать аутлайн   как самостоятельную единицу   нельзя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8312301635742"/>
          <w:szCs w:val="33.283123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8312301635742"/>
          <w:szCs w:val="33.28312301635742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0.18927256266278"/>
          <w:szCs w:val="190.1892725626627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11356353759766"/>
          <w:szCs w:val="114.11356353759766"/>
          <w:u w:val="none"/>
          <w:shd w:fill="auto" w:val="clear"/>
          <w:vertAlign w:val="baseline"/>
          <w:rtl w:val="0"/>
        </w:rPr>
        <w:t xml:space="preserve">Иконка в 3D: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0.18927256266278"/>
          <w:szCs w:val="190.18927256266278"/>
          <w:u w:val="none"/>
          <w:shd w:fill="auto" w:val="clear"/>
          <w:vertAlign w:val="subscript"/>
          <w:rtl w:val="0"/>
        </w:rPr>
        <w:t xml:space="preserve">выпуклая форма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2097880045573"/>
          <w:szCs w:val="71.3209788004557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79258728027344"/>
          <w:szCs w:val="42.79258728027344"/>
          <w:u w:val="none"/>
          <w:shd w:fill="auto" w:val="clear"/>
          <w:vertAlign w:val="baseline"/>
          <w:rtl w:val="0"/>
        </w:rPr>
        <w:t xml:space="preserve">Используется как иллюстраторский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2097880045573"/>
          <w:szCs w:val="71.32097880045573"/>
          <w:u w:val="none"/>
          <w:shd w:fill="auto" w:val="clear"/>
          <w:vertAlign w:val="subscript"/>
          <w:rtl w:val="0"/>
        </w:rPr>
        <w:t xml:space="preserve">прием в презентациях, диджитал   и печатных материалах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2726974487305"/>
          <w:szCs w:val="33.1272697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2726974487305"/>
          <w:szCs w:val="33.12726974487305"/>
          <w:u w:val="none"/>
          <w:shd w:fill="auto" w:val="clear"/>
          <w:vertAlign w:val="baseline"/>
          <w:rtl w:val="0"/>
        </w:rPr>
        <w:t xml:space="preserve">Uzum Иконка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2986806233724"/>
          <w:szCs w:val="189.29868062337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57920837402344"/>
          <w:szCs w:val="113.57920837402344"/>
          <w:u w:val="none"/>
          <w:shd w:fill="auto" w:val="clear"/>
          <w:vertAlign w:val="baseline"/>
          <w:rtl w:val="0"/>
        </w:rPr>
        <w:t xml:space="preserve">Иконка в 3D: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2986806233724"/>
          <w:szCs w:val="189.2986806233724"/>
          <w:u w:val="none"/>
          <w:shd w:fill="auto" w:val="clear"/>
          <w:vertAlign w:val="subscript"/>
          <w:rtl w:val="0"/>
        </w:rPr>
        <w:t xml:space="preserve">валюта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8700841267905"/>
          <w:szCs w:val="70.9870084126790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59220504760742"/>
          <w:szCs w:val="42.59220504760742"/>
          <w:u w:val="none"/>
          <w:shd w:fill="auto" w:val="clear"/>
          <w:vertAlign w:val="baseline"/>
          <w:rtl w:val="0"/>
        </w:rPr>
        <w:t xml:space="preserve">Используется как иллюстраторский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98700841267905"/>
          <w:szCs w:val="70.98700841267905"/>
          <w:u w:val="none"/>
          <w:shd w:fill="auto" w:val="clear"/>
          <w:vertAlign w:val="subscript"/>
          <w:rtl w:val="0"/>
        </w:rPr>
        <w:t xml:space="preserve">прием в презентациях, диджитал   и печатных материалах, когда речь идет о деньгах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8.43243408203125"/>
          <w:szCs w:val="328.4324340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8.43243408203125"/>
          <w:szCs w:val="328.43243408203125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2426300048828"/>
          <w:szCs w:val="33.9242630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92426300048828"/>
          <w:szCs w:val="33.92426300048828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31175231933594"/>
          <w:szCs w:val="116.31175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31175231933594"/>
          <w:szCs w:val="116.31175231933594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69484202067058"/>
          <w:szCs w:val="72.6948420206705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616905212402344"/>
          <w:szCs w:val="43.616905212402344"/>
          <w:u w:val="none"/>
          <w:shd w:fill="auto" w:val="clear"/>
          <w:vertAlign w:val="baseline"/>
          <w:rtl w:val="0"/>
        </w:rPr>
        <w:t xml:space="preserve">За основу построения нового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69484202067058"/>
          <w:szCs w:val="72.69484202067058"/>
          <w:u w:val="none"/>
          <w:shd w:fill="auto" w:val="clear"/>
          <w:vertAlign w:val="subscript"/>
          <w:rtl w:val="0"/>
        </w:rPr>
        <w:t xml:space="preserve">паттерна были взяты широко распространенные в Центральной Азии радиальные узоры из майолики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463005065918"/>
          <w:szCs w:val="33.4463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463005065918"/>
          <w:szCs w:val="33.4463005065918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67302703857422"/>
          <w:szCs w:val="114.6730270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67302703857422"/>
          <w:szCs w:val="114.67302703857422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6706403096517"/>
          <w:szCs w:val="71.670640309651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02384185791016"/>
          <w:szCs w:val="43.002384185791016"/>
          <w:u w:val="none"/>
          <w:shd w:fill="auto" w:val="clear"/>
          <w:vertAlign w:val="baseline"/>
          <w:rtl w:val="0"/>
        </w:rPr>
        <w:t xml:space="preserve">В качестве повторяющихся элементов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6706403096517"/>
          <w:szCs w:val="71.6706403096517"/>
          <w:u w:val="none"/>
          <w:shd w:fill="auto" w:val="clear"/>
          <w:vertAlign w:val="subscript"/>
          <w:rtl w:val="0"/>
        </w:rPr>
        <w:t xml:space="preserve">были взяты формы сервисов Uzum, которые в итоге формируют уникальную динамичную композицию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6706403096517"/>
          <w:szCs w:val="71.670640309651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02384185791016"/>
          <w:szCs w:val="43.002384185791016"/>
          <w:u w:val="none"/>
          <w:shd w:fill="auto" w:val="clear"/>
          <w:vertAlign w:val="baseline"/>
          <w:rtl w:val="0"/>
        </w:rPr>
        <w:t xml:space="preserve">В зависимости от носителя можно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6706403096517"/>
          <w:szCs w:val="71.6706403096517"/>
          <w:u w:val="none"/>
          <w:shd w:fill="auto" w:val="clear"/>
          <w:vertAlign w:val="subscript"/>
          <w:rtl w:val="0"/>
        </w:rPr>
        <w:t xml:space="preserve">выбрать полную или сокращенную версию паттерна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34690475463867"/>
          <w:szCs w:val="34.346904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34690475463867"/>
          <w:szCs w:val="34.34690475463867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76081848144531"/>
          <w:szCs w:val="117.7608184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76081848144531"/>
          <w:szCs w:val="117.76081848144531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60050837198894"/>
          <w:szCs w:val="73.6005083719889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16030502319336"/>
          <w:szCs w:val="44.16030502319336"/>
          <w:u w:val="none"/>
          <w:shd w:fill="auto" w:val="clear"/>
          <w:vertAlign w:val="baseline"/>
          <w:rtl w:val="0"/>
        </w:rPr>
        <w:t xml:space="preserve">Дополнительная цветовая схема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60050837198894"/>
          <w:szCs w:val="73.60050837198894"/>
          <w:u w:val="none"/>
          <w:shd w:fill="auto" w:val="clear"/>
          <w:vertAlign w:val="subscript"/>
          <w:rtl w:val="0"/>
        </w:rPr>
        <w:t xml:space="preserve">для использования на базовом фиолетовом фоне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0259246826172"/>
          <w:szCs w:val="34.602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0259246826172"/>
          <w:szCs w:val="34.60259246826172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63746643066406"/>
          <w:szCs w:val="118.6374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63746643066406"/>
          <w:szCs w:val="118.63746643066406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489051818847656"/>
          <w:szCs w:val="44.4890518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489051818847656"/>
          <w:szCs w:val="44.489051818847656"/>
          <w:u w:val="none"/>
          <w:shd w:fill="auto" w:val="clear"/>
          <w:vertAlign w:val="baseline"/>
          <w:rtl w:val="0"/>
        </w:rPr>
        <w:t xml:space="preserve">Контурное использование паттерна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9497299194336"/>
          <w:szCs w:val="34.694972991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9497299194336"/>
          <w:szCs w:val="34.69497299194336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95419311523438"/>
          <w:szCs w:val="118.95419311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95419311523438"/>
          <w:szCs w:val="118.95419311523438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4.34637069702148"/>
          <w:szCs w:val="74.3463706970214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60782241821289"/>
          <w:szCs w:val="44.60782241821289"/>
          <w:u w:val="none"/>
          <w:shd w:fill="auto" w:val="clear"/>
          <w:vertAlign w:val="baseline"/>
          <w:rtl w:val="0"/>
        </w:rPr>
        <w:t xml:space="preserve">Пример использования в качестве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4.34637069702148"/>
          <w:szCs w:val="74.34637069702148"/>
          <w:u w:val="none"/>
          <w:shd w:fill="auto" w:val="clear"/>
          <w:vertAlign w:val="subscript"/>
          <w:rtl w:val="0"/>
        </w:rPr>
        <w:t xml:space="preserve">декоративного элемента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9.4743092854818"/>
          <w:szCs w:val="309.474309285481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5.68458557128906"/>
          <w:szCs w:val="185.68458557128906"/>
          <w:u w:val="none"/>
          <w:shd w:fill="auto" w:val="clear"/>
          <w:vertAlign w:val="baseline"/>
          <w:rtl w:val="0"/>
        </w:rPr>
        <w:t xml:space="preserve">Обложка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9.4743092854818"/>
          <w:szCs w:val="309.4743092854818"/>
          <w:u w:val="none"/>
          <w:shd w:fill="auto" w:val="clear"/>
          <w:vertAlign w:val="subscript"/>
          <w:rtl w:val="0"/>
        </w:rPr>
        <w:t xml:space="preserve">презентации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9497299194336"/>
          <w:szCs w:val="34.694972991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69497299194336"/>
          <w:szCs w:val="34.69497299194336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95419311523438"/>
          <w:szCs w:val="118.95419311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8.95419311523438"/>
          <w:szCs w:val="118.95419311523438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4.34637069702148"/>
          <w:szCs w:val="74.3463706970214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.60782241821289"/>
          <w:szCs w:val="44.60782241821289"/>
          <w:u w:val="none"/>
          <w:shd w:fill="auto" w:val="clear"/>
          <w:vertAlign w:val="baseline"/>
          <w:rtl w:val="0"/>
        </w:rPr>
        <w:t xml:space="preserve">Пример использования в качестве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4.34637069702148"/>
          <w:szCs w:val="74.34637069702148"/>
          <w:u w:val="none"/>
          <w:shd w:fill="auto" w:val="clear"/>
          <w:vertAlign w:val="subscript"/>
          <w:rtl w:val="0"/>
        </w:rPr>
        <w:t xml:space="preserve">декоративного элемента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9.4743092854818"/>
          <w:szCs w:val="309.474309285481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5.68458557128906"/>
          <w:szCs w:val="185.68458557128906"/>
          <w:u w:val="none"/>
          <w:shd w:fill="auto" w:val="clear"/>
          <w:vertAlign w:val="baseline"/>
          <w:rtl w:val="0"/>
        </w:rPr>
        <w:t xml:space="preserve">Обложка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9.4743092854818"/>
          <w:szCs w:val="309.4743092854818"/>
          <w:u w:val="none"/>
          <w:shd w:fill="auto" w:val="clear"/>
          <w:vertAlign w:val="subscript"/>
          <w:rtl w:val="0"/>
        </w:rPr>
        <w:t xml:space="preserve">презентации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18684387207031"/>
          <w:szCs w:val="34.186843872070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18684387207031"/>
          <w:szCs w:val="34.18684387207031"/>
          <w:u w:val="none"/>
          <w:shd w:fill="auto" w:val="clear"/>
          <w:vertAlign w:val="baseline"/>
          <w:rtl w:val="0"/>
        </w:rPr>
        <w:t xml:space="preserve">Uzum Паттерн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21204376220703"/>
          <w:szCs w:val="117.21204376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21204376220703"/>
          <w:szCs w:val="117.21204376220703"/>
          <w:u w:val="none"/>
          <w:shd w:fill="auto" w:val="clear"/>
          <w:vertAlign w:val="baseline"/>
          <w:rtl w:val="0"/>
        </w:rPr>
        <w:t xml:space="preserve">Паттерн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5752258300781"/>
          <w:szCs w:val="73.2575225830078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451354980469"/>
          <w:szCs w:val="43.95451354980469"/>
          <w:u w:val="none"/>
          <w:shd w:fill="auto" w:val="clear"/>
          <w:vertAlign w:val="baseline"/>
          <w:rtl w:val="0"/>
        </w:rPr>
        <w:t xml:space="preserve">Пример использования в качестве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5752258300781"/>
          <w:szCs w:val="73.25752258300781"/>
          <w:u w:val="none"/>
          <w:shd w:fill="auto" w:val="clear"/>
          <w:vertAlign w:val="subscript"/>
          <w:rtl w:val="0"/>
        </w:rPr>
        <w:t xml:space="preserve">декоративного фонового элемента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6.51504516601562"/>
          <w:szCs w:val="146.51504516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4.96087646484375"/>
          <w:szCs w:val="244.96087646484375"/>
          <w:u w:val="none"/>
          <w:shd w:fill="auto" w:val="clear"/>
          <w:vertAlign w:val="baseline"/>
          <w:rtl w:val="0"/>
        </w:rPr>
        <w:t xml:space="preserve">All Hands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6.51504516601562"/>
          <w:szCs w:val="146.51504516601562"/>
          <w:u w:val="none"/>
          <w:shd w:fill="auto" w:val="clear"/>
          <w:vertAlign w:val="baseline"/>
          <w:rtl w:val="0"/>
        </w:rPr>
        <w:t xml:space="preserve">Подводим итоги Q2 2024 года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2.82073974609375"/>
          <w:szCs w:val="312.82073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2.82073974609375"/>
          <w:szCs w:val="312.82073974609375"/>
          <w:u w:val="none"/>
          <w:shd w:fill="auto" w:val="clear"/>
          <w:vertAlign w:val="baseline"/>
          <w:rtl w:val="0"/>
        </w:rPr>
        <w:t xml:space="preserve">Фирменные цвета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2647476196289"/>
          <w:szCs w:val="33.226474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2647476196289"/>
          <w:szCs w:val="33.22647476196289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86557006835938"/>
          <w:szCs w:val="189.8655700683593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91934204101562"/>
          <w:szCs w:val="113.91934204101562"/>
          <w:u w:val="none"/>
          <w:shd w:fill="auto" w:val="clear"/>
          <w:vertAlign w:val="baseline"/>
          <w:rtl w:val="0"/>
        </w:rPr>
        <w:t xml:space="preserve">Цветовая 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86557006835938"/>
          <w:szCs w:val="189.86557006835938"/>
          <w:u w:val="none"/>
          <w:shd w:fill="auto" w:val="clear"/>
          <w:vertAlign w:val="subscript"/>
          <w:rtl w:val="0"/>
        </w:rPr>
        <w:t xml:space="preserve">палитра  основная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19958877563477"/>
          <w:szCs w:val="71.1995887756347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71975326538086"/>
          <w:szCs w:val="42.71975326538086"/>
          <w:u w:val="none"/>
          <w:shd w:fill="auto" w:val="clear"/>
          <w:vertAlign w:val="baseline"/>
          <w:rtl w:val="0"/>
        </w:rPr>
        <w:t xml:space="preserve">Основной цвет Uzum — яркий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19958877563477"/>
          <w:szCs w:val="71.19958877563477"/>
          <w:u w:val="none"/>
          <w:shd w:fill="auto" w:val="clear"/>
          <w:vertAlign w:val="subscript"/>
          <w:rtl w:val="0"/>
        </w:rPr>
        <w:t xml:space="preserve">фиолетовый, который стремится   в синий спектр  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19958877563477"/>
          <w:szCs w:val="71.1995887756347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71975326538086"/>
          <w:szCs w:val="42.71975326538086"/>
          <w:u w:val="none"/>
          <w:shd w:fill="auto" w:val="clear"/>
          <w:vertAlign w:val="baseline"/>
          <w:rtl w:val="0"/>
        </w:rPr>
        <w:t xml:space="preserve">При выборе цвета и комплиментарной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19958877563477"/>
          <w:szCs w:val="71.19958877563477"/>
          <w:u w:val="none"/>
          <w:shd w:fill="auto" w:val="clear"/>
          <w:vertAlign w:val="subscript"/>
          <w:rtl w:val="0"/>
        </w:rPr>
        <w:t xml:space="preserve">к нему палитры для печати всегда нужно помнить о том, чтобы фиолетовый не уходил в красноту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2.43450927734375"/>
          <w:szCs w:val="82.4345092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2.43450927734375"/>
          <w:szCs w:val="82.43450927734375"/>
          <w:u w:val="none"/>
          <w:shd w:fill="auto" w:val="clear"/>
          <w:vertAlign w:val="baseline"/>
          <w:rtl w:val="0"/>
        </w:rPr>
        <w:t xml:space="preserve">Uzum   Uzum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88178634643555"/>
          <w:szCs w:val="58.8817863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2.43450927734375"/>
          <w:szCs w:val="82.43450927734375"/>
          <w:u w:val="none"/>
          <w:shd w:fill="auto" w:val="clear"/>
          <w:vertAlign w:val="baseline"/>
          <w:rtl w:val="0"/>
        </w:rPr>
        <w:t xml:space="preserve">Uzum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88178634643555"/>
          <w:szCs w:val="58.88178634643555"/>
          <w:u w:val="none"/>
          <w:shd w:fill="auto" w:val="clear"/>
          <w:vertAlign w:val="baseline"/>
          <w:rtl w:val="0"/>
        </w:rPr>
        <w:t xml:space="preserve">Главный фиолетовый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88178634643555"/>
          <w:szCs w:val="58.88178634643555"/>
          <w:u w:val="none"/>
          <w:shd w:fill="auto" w:val="clear"/>
          <w:vertAlign w:val="baseline"/>
          <w:rtl w:val="0"/>
        </w:rPr>
        <w:t xml:space="preserve">Темно-фиолетовый Светло-фиолетовый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  <w:rtl w:val="0"/>
        </w:rPr>
        <w:t xml:space="preserve">RGB 112 0 255  HEX 7000FF  Oracal M3199, G3088  RAL 300 40 45  Pantone 2091 c  CMYK 78 78 0 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  <w:rtl w:val="0"/>
        </w:rPr>
        <w:t xml:space="preserve">HEX 5000AA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88178634643555"/>
          <w:szCs w:val="58.8817863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.64256286621094"/>
          <w:szCs w:val="84.64256286621094"/>
          <w:u w:val="none"/>
          <w:shd w:fill="auto" w:val="clear"/>
          <w:vertAlign w:val="subscript"/>
          <w:rtl w:val="0"/>
        </w:rPr>
        <w:t xml:space="preserve">HEX A487FF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.88178634643555"/>
          <w:szCs w:val="58.88178634643555"/>
          <w:u w:val="none"/>
          <w:shd w:fill="auto" w:val="clear"/>
          <w:vertAlign w:val="baseline"/>
          <w:rtl w:val="0"/>
        </w:rPr>
        <w:t xml:space="preserve">Серый Черный Белый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.64256286621094"/>
          <w:szCs w:val="84.6425628662109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  <w:rtl w:val="0"/>
        </w:rPr>
        <w:t xml:space="preserve">RGB 0, 194, 255 RGB 225, 225, 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.64256286621094"/>
          <w:szCs w:val="84.64256286621094"/>
          <w:u w:val="none"/>
          <w:shd w:fill="auto" w:val="clear"/>
          <w:vertAlign w:val="subscript"/>
          <w:rtl w:val="0"/>
        </w:rPr>
        <w:t xml:space="preserve">HEX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.64256286621094"/>
          <w:szCs w:val="84.64256286621094"/>
          <w:u w:val="none"/>
          <w:shd w:fill="auto" w:val="clear"/>
          <w:vertAlign w:val="subscript"/>
          <w:rtl w:val="0"/>
        </w:rPr>
        <w:t xml:space="preserve">292929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  <w:rtl w:val="0"/>
        </w:rPr>
        <w:t xml:space="preserve">HEX 00C2FF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.64256286621094"/>
          <w:szCs w:val="84.64256286621094"/>
          <w:u w:val="none"/>
          <w:shd w:fill="auto" w:val="clear"/>
          <w:vertAlign w:val="subscript"/>
          <w:rtl w:val="0"/>
        </w:rPr>
        <w:t xml:space="preserve">HEX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78553771972656"/>
          <w:szCs w:val="50.78553771972656"/>
          <w:u w:val="none"/>
          <w:shd w:fill="auto" w:val="clear"/>
          <w:vertAlign w:val="baseline"/>
          <w:rtl w:val="0"/>
        </w:rPr>
        <w:t xml:space="preserve">E1E1FF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6759796142578"/>
          <w:szCs w:val="33.467597961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6759796142578"/>
          <w:szCs w:val="33.46759796142578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24340057373047"/>
          <w:szCs w:val="191.243400573730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74604034423828"/>
          <w:szCs w:val="114.74604034423828"/>
          <w:u w:val="none"/>
          <w:shd w:fill="auto" w:val="clear"/>
          <w:vertAlign w:val="baseline"/>
          <w:rtl w:val="0"/>
        </w:rPr>
        <w:t xml:space="preserve">Цветовая 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1.24340057373047"/>
          <w:szCs w:val="191.24340057373047"/>
          <w:u w:val="none"/>
          <w:shd w:fill="auto" w:val="clear"/>
          <w:vertAlign w:val="subscript"/>
          <w:rtl w:val="0"/>
        </w:rPr>
        <w:t xml:space="preserve">палитра  сервисная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71627680460612"/>
          <w:szCs w:val="71.7162768046061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2976608276367"/>
          <w:szCs w:val="43.02976608276367"/>
          <w:u w:val="none"/>
          <w:shd w:fill="auto" w:val="clear"/>
          <w:vertAlign w:val="baseline"/>
          <w:rtl w:val="0"/>
        </w:rPr>
        <w:t xml:space="preserve">Дополнительная палитра включает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71627680460612"/>
          <w:szCs w:val="71.71627680460612"/>
          <w:u w:val="none"/>
          <w:shd w:fill="auto" w:val="clear"/>
          <w:vertAlign w:val="subscript"/>
          <w:rtl w:val="0"/>
        </w:rPr>
        <w:t xml:space="preserve">в себя цвета, комплиментарные цветам основной палитры  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71627680460612"/>
          <w:szCs w:val="71.7162768046061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2976608276367"/>
          <w:szCs w:val="43.02976608276367"/>
          <w:u w:val="none"/>
          <w:shd w:fill="auto" w:val="clear"/>
          <w:vertAlign w:val="baseline"/>
          <w:rtl w:val="0"/>
        </w:rPr>
        <w:t xml:space="preserve">Цвета дополнительной палитры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71627680460612"/>
          <w:szCs w:val="71.71627680460612"/>
          <w:u w:val="none"/>
          <w:shd w:fill="auto" w:val="clear"/>
          <w:vertAlign w:val="subscript"/>
          <w:rtl w:val="0"/>
        </w:rPr>
        <w:t xml:space="preserve">используются как дополнение   к корпоративной гамме в объеме   до 10% от общего визуала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Market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Желтый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3.600000000000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255 255 0 HEX FFFF00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Nasiya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Оранжевый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Bank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Зеленый неон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Bank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Зеленый неон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3.600000000000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136 235 85 HEX 88FF55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136 235 85 HEX 88FF55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Tezkor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Голубой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3.03273010253906"/>
          <w:szCs w:val="83.03273010253906"/>
          <w:u w:val="none"/>
          <w:shd w:fill="auto" w:val="clear"/>
          <w:vertAlign w:val="baseline"/>
          <w:rtl w:val="0"/>
        </w:rPr>
        <w:t xml:space="preserve">Uzum B2B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Темно-фиолетовый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36, 8, 83 HEX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240853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8.38788350423178"/>
          <w:szCs w:val="138.38788350423178"/>
          <w:u w:val="none"/>
          <w:shd w:fill="auto" w:val="clear"/>
          <w:vertAlign w:val="subscript"/>
          <w:rtl w:val="0"/>
        </w:rPr>
        <w:t xml:space="preserve">Uzum Avto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Cветло-фиолетовый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225, 225, 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HEX E1E1FF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8.38788350423178"/>
          <w:szCs w:val="138.38788350423178"/>
          <w:u w:val="none"/>
          <w:shd w:fill="auto" w:val="clear"/>
          <w:vertAlign w:val="subscript"/>
          <w:rtl w:val="0"/>
        </w:rPr>
        <w:t xml:space="preserve">Uzum Avto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Cветло-фиолетовый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225, 225, 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HEX E1E1FF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255, 87, 91 HEX FF5733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0, 194, 255 HEX 00C2FF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8.38788350423178"/>
          <w:szCs w:val="138.38788350423178"/>
          <w:u w:val="none"/>
          <w:shd w:fill="auto" w:val="clear"/>
          <w:vertAlign w:val="subscript"/>
          <w:rtl w:val="0"/>
        </w:rPr>
        <w:t xml:space="preserve">Uzum Avto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Cветло-фиолетовый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225, 225, 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HEX E1E1FF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8.38788350423178"/>
          <w:szCs w:val="138.38788350423178"/>
          <w:u w:val="none"/>
          <w:shd w:fill="auto" w:val="clear"/>
          <w:vertAlign w:val="subscript"/>
          <w:rtl w:val="0"/>
        </w:rPr>
        <w:t xml:space="preserve">Uzum Avto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9.309085845947266"/>
          <w:szCs w:val="59.309085845947266"/>
          <w:u w:val="none"/>
          <w:shd w:fill="auto" w:val="clear"/>
          <w:vertAlign w:val="baseline"/>
          <w:rtl w:val="0"/>
        </w:rPr>
        <w:t xml:space="preserve">Cветло-фиолетовый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.154083251953125"/>
          <w:szCs w:val="51.154083251953125"/>
          <w:u w:val="none"/>
          <w:shd w:fill="auto" w:val="clear"/>
          <w:vertAlign w:val="baseline"/>
          <w:rtl w:val="0"/>
        </w:rPr>
        <w:t xml:space="preserve">RGB 225, 225, 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5.25680541992188"/>
          <w:szCs w:val="85.25680541992188"/>
          <w:u w:val="none"/>
          <w:shd w:fill="auto" w:val="clear"/>
          <w:vertAlign w:val="subscript"/>
          <w:rtl w:val="0"/>
        </w:rPr>
        <w:t xml:space="preserve">HEX E1E1FF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77218246459961"/>
          <w:szCs w:val="33.77218246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77218246459961"/>
          <w:szCs w:val="33.77218246459961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2.98389434814453"/>
          <w:szCs w:val="192.9838943481445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79033660888672"/>
          <w:szCs w:val="115.79033660888672"/>
          <w:u w:val="none"/>
          <w:shd w:fill="auto" w:val="clear"/>
          <w:vertAlign w:val="baseline"/>
          <w:rtl w:val="0"/>
        </w:rPr>
        <w:t xml:space="preserve">Неправильные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2.98389434814453"/>
          <w:szCs w:val="192.98389434814453"/>
          <w:u w:val="none"/>
          <w:shd w:fill="auto" w:val="clear"/>
          <w:vertAlign w:val="subscript"/>
          <w:rtl w:val="0"/>
        </w:rPr>
        <w:t xml:space="preserve">оттенки  основного цвета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6896514892578"/>
          <w:szCs w:val="72.36896514892578"/>
          <w:u w:val="none"/>
          <w:shd w:fill="auto" w:val="clear"/>
          <w:vertAlign w:val="subscript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42137908935547"/>
          <w:szCs w:val="43.42137908935547"/>
          <w:u w:val="none"/>
          <w:shd w:fill="auto" w:val="clear"/>
          <w:vertAlign w:val="baseline"/>
          <w:rtl w:val="0"/>
        </w:rPr>
        <w:t xml:space="preserve">Слишком «красные» и «синие»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6896514892578"/>
          <w:szCs w:val="72.36896514892578"/>
          <w:u w:val="none"/>
          <w:shd w:fill="auto" w:val="clear"/>
          <w:vertAlign w:val="subscript"/>
          <w:rtl w:val="0"/>
        </w:rPr>
        <w:t xml:space="preserve">оттенки недопустимы при производстве и печати и должны считаться браком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19065856933594"/>
          <w:szCs w:val="34.190658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19065856933594"/>
          <w:szCs w:val="34.19065856933594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37518819173178"/>
          <w:szCs w:val="195.3751881917317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22511291503906"/>
          <w:szCs w:val="117.22511291503906"/>
          <w:u w:val="none"/>
          <w:shd w:fill="auto" w:val="clear"/>
          <w:vertAlign w:val="baseline"/>
          <w:rtl w:val="0"/>
        </w:rPr>
        <w:t xml:space="preserve">Соотношение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37518819173178"/>
          <w:szCs w:val="195.37518819173178"/>
          <w:u w:val="none"/>
          <w:shd w:fill="auto" w:val="clear"/>
          <w:vertAlign w:val="subscript"/>
          <w:rtl w:val="0"/>
        </w:rPr>
        <w:t xml:space="preserve">цветов   на сервисных  макетах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9415435791016"/>
          <w:szCs w:val="43.959415435791016"/>
          <w:u w:val="none"/>
          <w:shd w:fill="auto" w:val="clear"/>
          <w:vertAlign w:val="baseline"/>
          <w:rtl w:val="0"/>
        </w:rPr>
        <w:t xml:space="preserve">Присутствие главного фиолетового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  <w:rtl w:val="0"/>
        </w:rPr>
        <w:t xml:space="preserve">цвета на рекламных макетах должно составлять 45-55%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9415435791016"/>
          <w:szCs w:val="43.959415435791016"/>
          <w:u w:val="none"/>
          <w:shd w:fill="auto" w:val="clear"/>
          <w:vertAlign w:val="baseline"/>
          <w:rtl w:val="0"/>
        </w:rPr>
        <w:t xml:space="preserve">Оставшаяся часть макета должна быть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  <w:rtl w:val="0"/>
        </w:rPr>
        <w:t xml:space="preserve">занята акцентным цветом соответствующего сервиса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6.15053812662762"/>
          <w:szCs w:val="176.15053812662762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7.88584899902344"/>
          <w:szCs w:val="67.88584899902344"/>
          <w:u w:val="none"/>
          <w:shd w:fill="auto" w:val="clear"/>
          <w:vertAlign w:val="baseline"/>
          <w:rtl w:val="0"/>
        </w:rPr>
        <w:t xml:space="preserve">Любимая еда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14308166503906"/>
          <w:szCs w:val="113.14308166503906"/>
          <w:u w:val="none"/>
          <w:shd w:fill="auto" w:val="clear"/>
          <w:vertAlign w:val="subscript"/>
          <w:rtl w:val="0"/>
        </w:rPr>
        <w:t xml:space="preserve">с бесплатной  доставкой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5.69032287597656"/>
          <w:szCs w:val="105.69032287597656"/>
          <w:u w:val="none"/>
          <w:shd w:fill="auto" w:val="clear"/>
          <w:vertAlign w:val="baseline"/>
          <w:rtl w:val="0"/>
        </w:rPr>
        <w:t xml:space="preserve">Щедрая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6.15053812662762"/>
          <w:szCs w:val="176.15053812662762"/>
          <w:u w:val="none"/>
          <w:shd w:fill="auto" w:val="clear"/>
          <w:vertAlign w:val="subscript"/>
          <w:rtl w:val="0"/>
        </w:rPr>
        <w:t xml:space="preserve">пятница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16629409790039"/>
          <w:szCs w:val="40.1662940979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.912872314453125"/>
          <w:szCs w:val="50.912872314453125"/>
          <w:u w:val="none"/>
          <w:shd w:fill="auto" w:val="clear"/>
          <w:vertAlign w:val="baseline"/>
          <w:rtl w:val="0"/>
        </w:rPr>
        <w:t xml:space="preserve">скидки  до 70%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.94382349650066"/>
          <w:szCs w:val="66.94382349650066"/>
          <w:u w:val="none"/>
          <w:shd w:fill="auto" w:val="clear"/>
          <w:vertAlign w:val="superscript"/>
          <w:rtl w:val="0"/>
        </w:rPr>
        <w:t xml:space="preserve">21 -- 30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16629409790039"/>
          <w:szCs w:val="40.16629409790039"/>
          <w:u w:val="none"/>
          <w:shd w:fill="auto" w:val="clear"/>
          <w:vertAlign w:val="baseline"/>
          <w:rtl w:val="0"/>
        </w:rPr>
        <w:t xml:space="preserve">ноября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.35717010498047"/>
          <w:szCs w:val="66.3571701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.35717010498047"/>
          <w:szCs w:val="66.35717010498047"/>
          <w:u w:val="none"/>
          <w:shd w:fill="auto" w:val="clear"/>
          <w:vertAlign w:val="baseline"/>
          <w:rtl w:val="0"/>
        </w:rPr>
        <w:t xml:space="preserve">Доставим  за 30 минут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.35717010498047"/>
          <w:szCs w:val="66.3571701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6.35717010498047"/>
          <w:szCs w:val="66.35717010498047"/>
          <w:u w:val="none"/>
          <w:shd w:fill="auto" w:val="clear"/>
          <w:vertAlign w:val="baseline"/>
          <w:rtl w:val="0"/>
        </w:rPr>
        <w:t xml:space="preserve">Доставим  за 30 минут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111666361490887"/>
          <w:szCs w:val="16.11166636149088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.666999816894531"/>
          <w:szCs w:val="9.666999816894531"/>
          <w:u w:val="none"/>
          <w:shd w:fill="auto" w:val="clear"/>
          <w:vertAlign w:val="baseline"/>
          <w:rtl w:val="0"/>
        </w:rPr>
        <w:t xml:space="preserve">Не публичная оферта. Организатор акции "Щедрая пятница" ИП OOO Uzum Market,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111666361490887"/>
          <w:szCs w:val="16.111666361490887"/>
          <w:u w:val="none"/>
          <w:shd w:fill="auto" w:val="clear"/>
          <w:vertAlign w:val="subscript"/>
          <w:rtl w:val="0"/>
        </w:rPr>
        <w:t xml:space="preserve">www.uzum.uz. Цена действительна с 21.11.2023 г.с 10:00 до 30.11.2023г.23:59 и указана за 1шт. Количество товаров ограничено, подробные условия на сайте legal.uzum.uz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9415435791016"/>
          <w:szCs w:val="43.959415435791016"/>
          <w:u w:val="none"/>
          <w:shd w:fill="auto" w:val="clear"/>
          <w:vertAlign w:val="baseline"/>
          <w:rtl w:val="0"/>
        </w:rPr>
        <w:t xml:space="preserve">Основной цвет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  <w:rtl w:val="0"/>
        </w:rPr>
        <w:t xml:space="preserve">45-55%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9415435791016"/>
          <w:szCs w:val="43.959415435791016"/>
          <w:u w:val="none"/>
          <w:shd w:fill="auto" w:val="clear"/>
          <w:vertAlign w:val="baseline"/>
          <w:rtl w:val="0"/>
        </w:rPr>
        <w:t xml:space="preserve">Акцентный цвет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  <w:rtl w:val="0"/>
        </w:rPr>
        <w:t xml:space="preserve">45-55%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959415435791016"/>
          <w:szCs w:val="43.959415435791016"/>
          <w:u w:val="none"/>
          <w:shd w:fill="auto" w:val="clear"/>
          <w:vertAlign w:val="baseline"/>
          <w:rtl w:val="0"/>
        </w:rPr>
        <w:t xml:space="preserve">Дополнительный цвет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3.26569239298503"/>
          <w:szCs w:val="73.26569239298503"/>
          <w:u w:val="none"/>
          <w:shd w:fill="auto" w:val="clear"/>
          <w:vertAlign w:val="subscript"/>
          <w:rtl w:val="0"/>
        </w:rPr>
        <w:t xml:space="preserve">до 10%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7796173095703"/>
          <w:szCs w:val="33.27796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7796173095703"/>
          <w:szCs w:val="33.27796173095703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09585571289062"/>
          <w:szCs w:val="114.0958557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09585571289062"/>
          <w:szCs w:val="114.09585571289062"/>
          <w:u w:val="none"/>
          <w:shd w:fill="auto" w:val="clear"/>
          <w:vertAlign w:val="baseline"/>
          <w:rtl w:val="0"/>
        </w:rPr>
        <w:t xml:space="preserve">Градиенты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0990982055664"/>
          <w:szCs w:val="71.3099098205566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785945892333984"/>
          <w:szCs w:val="42.785945892333984"/>
          <w:u w:val="none"/>
          <w:shd w:fill="auto" w:val="clear"/>
          <w:vertAlign w:val="baseline"/>
          <w:rtl w:val="0"/>
        </w:rPr>
        <w:t xml:space="preserve">Градиенты могут использоваться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0990982055664"/>
          <w:szCs w:val="71.30990982055664"/>
          <w:u w:val="none"/>
          <w:shd w:fill="auto" w:val="clear"/>
          <w:vertAlign w:val="subscript"/>
          <w:rtl w:val="0"/>
        </w:rPr>
        <w:t xml:space="preserve">как фон, например, для слайдов   или иллюстраций  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0990982055664"/>
          <w:szCs w:val="71.3099098205566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785945892333984"/>
          <w:szCs w:val="42.785945892333984"/>
          <w:u w:val="none"/>
          <w:shd w:fill="auto" w:val="clear"/>
          <w:vertAlign w:val="baseline"/>
          <w:rtl w:val="0"/>
        </w:rPr>
        <w:t xml:space="preserve">Использование градиента в печатных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30990982055664"/>
          <w:szCs w:val="71.30990982055664"/>
          <w:u w:val="none"/>
          <w:shd w:fill="auto" w:val="clear"/>
          <w:vertAlign w:val="subscript"/>
          <w:rtl w:val="0"/>
        </w:rPr>
        <w:t xml:space="preserve">материалах без должной необходимости нежелательно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74060821533203"/>
          <w:szCs w:val="33.74060821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74060821533203"/>
          <w:szCs w:val="33.74060821533203"/>
          <w:u w:val="none"/>
          <w:shd w:fill="auto" w:val="clear"/>
          <w:vertAlign w:val="baseline"/>
          <w:rtl w:val="0"/>
        </w:rPr>
        <w:t xml:space="preserve">Uzum Цвета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68208312988281"/>
          <w:szCs w:val="115.6820831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68208312988281"/>
          <w:szCs w:val="115.68208312988281"/>
          <w:u w:val="none"/>
          <w:shd w:fill="auto" w:val="clear"/>
          <w:vertAlign w:val="baseline"/>
          <w:rtl w:val="0"/>
        </w:rPr>
        <w:t xml:space="preserve">Прозрачность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0129877726237"/>
          <w:szCs w:val="72.3012987772623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38077926635742"/>
          <w:szCs w:val="43.38077926635742"/>
          <w:u w:val="none"/>
          <w:shd w:fill="auto" w:val="clear"/>
          <w:vertAlign w:val="baseline"/>
          <w:rtl w:val="0"/>
        </w:rPr>
        <w:t xml:space="preserve">В качестве акцентных блоков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0129877726237"/>
          <w:szCs w:val="72.30129877726237"/>
          <w:u w:val="none"/>
          <w:shd w:fill="auto" w:val="clear"/>
          <w:vertAlign w:val="subscript"/>
          <w:rtl w:val="0"/>
        </w:rPr>
        <w:t xml:space="preserve">в презентациях и POSM допускается  эффект псевдогласс-морфизма  и плашки, имитирующие матовое стекло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0129877726237"/>
          <w:szCs w:val="72.3012987772623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38077926635742"/>
          <w:szCs w:val="43.38077926635742"/>
          <w:u w:val="none"/>
          <w:shd w:fill="auto" w:val="clear"/>
          <w:vertAlign w:val="baseline"/>
          <w:rtl w:val="0"/>
        </w:rPr>
        <w:t xml:space="preserve">Inner shadow (white) + Blur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30129877726237"/>
          <w:szCs w:val="72.30129877726237"/>
          <w:u w:val="none"/>
          <w:shd w:fill="auto" w:val="clear"/>
          <w:vertAlign w:val="subscript"/>
          <w:rtl w:val="0"/>
        </w:rPr>
        <w:t xml:space="preserve">Drop shadow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2.78369140625"/>
          <w:szCs w:val="312.78369140625"/>
          <w:u w:val="none"/>
          <w:shd w:fill="auto" w:val="clear"/>
          <w:vertAlign w:val="baseline"/>
          <w:rtl w:val="0"/>
        </w:rPr>
        <w:t xml:space="preserve">Шрифт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subscript"/>
          <w:rtl w:val="0"/>
        </w:rPr>
        <w:t xml:space="preserve">Аа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39274597167969"/>
          <w:szCs w:val="32.392745971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39274597167969"/>
          <w:szCs w:val="32.39274597167969"/>
          <w:u w:val="none"/>
          <w:shd w:fill="auto" w:val="clear"/>
          <w:vertAlign w:val="baseline"/>
          <w:rtl w:val="0"/>
        </w:rPr>
        <w:t xml:space="preserve">Uzum Шрифт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1.06084442138672"/>
          <w:szCs w:val="111.060844421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1.06084442138672"/>
          <w:szCs w:val="111.06084442138672"/>
          <w:u w:val="none"/>
          <w:shd w:fill="auto" w:val="clear"/>
          <w:vertAlign w:val="baseline"/>
          <w:rtl w:val="0"/>
        </w:rPr>
        <w:t xml:space="preserve">Шрифт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41302617390951"/>
          <w:szCs w:val="69.4130261739095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.6478157043457"/>
          <w:szCs w:val="41.6478157043457"/>
          <w:u w:val="none"/>
          <w:shd w:fill="auto" w:val="clear"/>
          <w:vertAlign w:val="baseline"/>
          <w:rtl w:val="0"/>
        </w:rPr>
        <w:t xml:space="preserve">TT Uzum — специально разработанное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41302617390951"/>
          <w:szCs w:val="69.41302617390951"/>
          <w:u w:val="none"/>
          <w:shd w:fill="auto" w:val="clear"/>
          <w:vertAlign w:val="subscript"/>
          <w:rtl w:val="0"/>
        </w:rPr>
        <w:t xml:space="preserve">семейство шрифтов. Включает в себя 18 начертаний и легко адаптируется под все современные носители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9.4510498046875"/>
          <w:szCs w:val="479.45104980468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9.4510498046875"/>
          <w:szCs w:val="479.4510498046875"/>
          <w:u w:val="none"/>
          <w:shd w:fill="auto" w:val="clear"/>
          <w:vertAlign w:val="baseline"/>
          <w:rtl w:val="0"/>
        </w:rPr>
        <w:t xml:space="preserve">TT Uzum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0379524230957"/>
          <w:szCs w:val="33.037952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0379524230957"/>
          <w:szCs w:val="33.0379524230957"/>
          <w:u w:val="none"/>
          <w:shd w:fill="auto" w:val="clear"/>
          <w:vertAlign w:val="baseline"/>
          <w:rtl w:val="0"/>
        </w:rPr>
        <w:t xml:space="preserve">Uzum Шрифт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27298736572266"/>
          <w:szCs w:val="113.272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27298736572266"/>
          <w:szCs w:val="113.27298736572266"/>
          <w:u w:val="none"/>
          <w:shd w:fill="auto" w:val="clear"/>
          <w:vertAlign w:val="baseline"/>
          <w:rtl w:val="0"/>
        </w:rPr>
        <w:t xml:space="preserve">Шрифт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79561869303386"/>
          <w:szCs w:val="70.7956186930338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47737121582031"/>
          <w:szCs w:val="42.47737121582031"/>
          <w:u w:val="none"/>
          <w:shd w:fill="auto" w:val="clear"/>
          <w:vertAlign w:val="baseline"/>
          <w:rtl w:val="0"/>
        </w:rPr>
        <w:t xml:space="preserve">TT Uzum — специально разработанное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79561869303386"/>
          <w:szCs w:val="70.79561869303386"/>
          <w:u w:val="none"/>
          <w:shd w:fill="auto" w:val="clear"/>
          <w:vertAlign w:val="subscript"/>
          <w:rtl w:val="0"/>
        </w:rPr>
        <w:t xml:space="preserve">семейство шрифтов. Включает в себя 18 начертаний и легко адаптируется под все современные носители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  <w:rtl w:val="0"/>
        </w:rPr>
        <w:t xml:space="preserve">АБВГДЕЁЖЗИКЛМНОП  абвгдеёжзийклмнопрст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6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  <w:rtl w:val="0"/>
        </w:rPr>
        <w:t xml:space="preserve">ABCDEFGHIJKLMNOP  abcdefghijklmnopqrst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6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6.0896453857422"/>
          <w:szCs w:val="166.0896453857422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55018997192383"/>
          <w:szCs w:val="32.55018997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55018997192383"/>
          <w:szCs w:val="32.55018997192383"/>
          <w:u w:val="none"/>
          <w:shd w:fill="auto" w:val="clear"/>
          <w:vertAlign w:val="baseline"/>
          <w:rtl w:val="0"/>
        </w:rPr>
        <w:t xml:space="preserve">Uzum Шрифт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1.60066223144531"/>
          <w:szCs w:val="111.6006622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1.78143310546875"/>
          <w:szCs w:val="481.78143310546875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1.60066223144531"/>
          <w:szCs w:val="111.60066223144531"/>
          <w:u w:val="none"/>
          <w:shd w:fill="auto" w:val="clear"/>
          <w:vertAlign w:val="baseline"/>
          <w:rtl w:val="0"/>
        </w:rPr>
        <w:t xml:space="preserve">Шрифт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75041071573894"/>
          <w:szCs w:val="69.7504107157389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1.85024642944336"/>
          <w:szCs w:val="41.85024642944336"/>
          <w:u w:val="none"/>
          <w:shd w:fill="auto" w:val="clear"/>
          <w:vertAlign w:val="baseline"/>
          <w:rtl w:val="0"/>
        </w:rPr>
        <w:t xml:space="preserve">Основные начертания: TT Uzum Bold,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.75041071573894"/>
          <w:szCs w:val="69.75041071573894"/>
          <w:u w:val="none"/>
          <w:shd w:fill="auto" w:val="clear"/>
          <w:vertAlign w:val="subscript"/>
          <w:rtl w:val="0"/>
        </w:rPr>
        <w:t xml:space="preserve">Medium и Regular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02.9690551757812"/>
          <w:szCs w:val="802.9690551757812"/>
          <w:u w:val="none"/>
          <w:shd w:fill="auto" w:val="clear"/>
          <w:vertAlign w:val="subscript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1.78143310546875"/>
          <w:szCs w:val="481.78143310546875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02.9690551757812"/>
          <w:szCs w:val="802.9690551757812"/>
          <w:u w:val="none"/>
          <w:shd w:fill="auto" w:val="clear"/>
          <w:vertAlign w:val="subscript"/>
          <w:rtl w:val="0"/>
        </w:rPr>
        <w:t xml:space="preserve">Bold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686149597168"/>
          <w:szCs w:val="33.5686149597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5686149597168"/>
          <w:szCs w:val="33.5686149597168"/>
          <w:u w:val="none"/>
          <w:shd w:fill="auto" w:val="clear"/>
          <w:vertAlign w:val="baseline"/>
          <w:rtl w:val="0"/>
        </w:rPr>
        <w:t xml:space="preserve">Uzum Шрифт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09239196777344"/>
          <w:szCs w:val="115.092391967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09239196777344"/>
          <w:szCs w:val="115.09239196777344"/>
          <w:u w:val="none"/>
          <w:shd w:fill="auto" w:val="clear"/>
          <w:vertAlign w:val="baseline"/>
          <w:rtl w:val="0"/>
        </w:rPr>
        <w:t xml:space="preserve">Шрифт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9327481587728"/>
          <w:szCs w:val="71.93274815877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15964889526367"/>
          <w:szCs w:val="43.15964889526367"/>
          <w:u w:val="none"/>
          <w:shd w:fill="auto" w:val="clear"/>
          <w:vertAlign w:val="baseline"/>
          <w:rtl w:val="0"/>
        </w:rPr>
        <w:t xml:space="preserve">Максимальный интерлиньяж — 100%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1.9327481587728"/>
          <w:szCs w:val="71.9327481587728"/>
          <w:u w:val="none"/>
          <w:shd w:fill="auto" w:val="clear"/>
          <w:vertAlign w:val="subscript"/>
          <w:rtl w:val="0"/>
        </w:rPr>
        <w:t xml:space="preserve">Минимальный — 80%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37026977539"/>
          <w:szCs w:val="47.5693702697753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19.6233520507812"/>
          <w:szCs w:val="619.6233520507812"/>
          <w:u w:val="none"/>
          <w:shd w:fill="auto" w:val="clear"/>
          <w:vertAlign w:val="baseline"/>
          <w:rtl w:val="0"/>
        </w:rPr>
        <w:t xml:space="preserve">Digital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subscript"/>
          <w:rtl w:val="0"/>
        </w:rPr>
        <w:t xml:space="preserve">ecosyst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7.56937026977539"/>
          <w:szCs w:val="47.56937026977539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5494079589844"/>
          <w:szCs w:val="33.4549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5494079589844"/>
          <w:szCs w:val="33.45494079589844"/>
          <w:u w:val="none"/>
          <w:shd w:fill="auto" w:val="clear"/>
          <w:vertAlign w:val="baseline"/>
          <w:rtl w:val="0"/>
        </w:rPr>
        <w:t xml:space="preserve">Uzum Шрифт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7026596069336"/>
          <w:szCs w:val="114.7026596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4.7026596069336"/>
          <w:szCs w:val="114.7026596069336"/>
          <w:u w:val="none"/>
          <w:shd w:fill="auto" w:val="clear"/>
          <w:vertAlign w:val="baseline"/>
          <w:rtl w:val="0"/>
        </w:rPr>
        <w:t xml:space="preserve">Шрифт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1349639892578"/>
          <w:szCs w:val="43.0134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.01349639892578"/>
          <w:szCs w:val="43.01349639892578"/>
          <w:u w:val="none"/>
          <w:shd w:fill="auto" w:val="clear"/>
          <w:vertAlign w:val="baseline"/>
          <w:rtl w:val="0"/>
        </w:rPr>
        <w:t xml:space="preserve">Шрифтовое написание в 3D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2.4596862792969"/>
          <w:szCs w:val="312.4596862792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2.4596862792969"/>
          <w:szCs w:val="312.4596862792969"/>
          <w:u w:val="none"/>
          <w:shd w:fill="auto" w:val="clear"/>
          <w:vertAlign w:val="baseline"/>
          <w:rtl w:val="0"/>
        </w:rPr>
        <w:t xml:space="preserve">Ассеты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613922119140625"/>
          <w:szCs w:val="33.61392211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613922119140625"/>
          <w:szCs w:val="33.613922119140625"/>
          <w:u w:val="none"/>
          <w:shd w:fill="auto" w:val="clear"/>
          <w:vertAlign w:val="baseline"/>
          <w:rtl w:val="0"/>
        </w:rPr>
        <w:t xml:space="preserve">Uzum Физические ассеты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2.07956949869794"/>
          <w:szCs w:val="192.0795694986979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5.24774169921875"/>
          <w:szCs w:val="115.24774169921875"/>
          <w:u w:val="none"/>
          <w:shd w:fill="auto" w:val="clear"/>
          <w:vertAlign w:val="baseline"/>
          <w:rtl w:val="0"/>
        </w:rPr>
        <w:t xml:space="preserve">Крышные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2.07956949869794"/>
          <w:szCs w:val="192.07956949869794"/>
          <w:u w:val="none"/>
          <w:shd w:fill="auto" w:val="clear"/>
          <w:vertAlign w:val="subscript"/>
          <w:rtl w:val="0"/>
        </w:rPr>
        <w:t xml:space="preserve">конструкции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80160522461"/>
          <w:szCs w:val="34.25680160522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80160522461"/>
          <w:szCs w:val="34.25680160522461"/>
          <w:u w:val="none"/>
          <w:shd w:fill="auto" w:val="clear"/>
          <w:vertAlign w:val="baseline"/>
          <w:rtl w:val="0"/>
        </w:rPr>
        <w:t xml:space="preserve">Uzum Физические ассеты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5316111246747"/>
          <w:szCs w:val="195.753161112467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45189666748047"/>
          <w:szCs w:val="117.45189666748047"/>
          <w:u w:val="none"/>
          <w:shd w:fill="auto" w:val="clear"/>
          <w:vertAlign w:val="baseline"/>
          <w:rtl w:val="0"/>
        </w:rPr>
        <w:t xml:space="preserve">Пункты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5316111246747"/>
          <w:szCs w:val="195.75316111246747"/>
          <w:u w:val="none"/>
          <w:shd w:fill="auto" w:val="clear"/>
          <w:vertAlign w:val="subscript"/>
          <w:rtl w:val="0"/>
        </w:rPr>
        <w:t xml:space="preserve">выдачи  заказов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80160522461"/>
          <w:szCs w:val="34.25680160522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25680160522461"/>
          <w:szCs w:val="34.25680160522461"/>
          <w:u w:val="none"/>
          <w:shd w:fill="auto" w:val="clear"/>
          <w:vertAlign w:val="baseline"/>
          <w:rtl w:val="0"/>
        </w:rPr>
        <w:t xml:space="preserve">Uzum Физические ассеты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5316111246747"/>
          <w:szCs w:val="195.7531611124674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7.45189666748047"/>
          <w:szCs w:val="117.45189666748047"/>
          <w:u w:val="none"/>
          <w:shd w:fill="auto" w:val="clear"/>
          <w:vertAlign w:val="baseline"/>
          <w:rtl w:val="0"/>
        </w:rPr>
        <w:t xml:space="preserve">Пункты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5.75316111246747"/>
          <w:szCs w:val="195.75316111246747"/>
          <w:u w:val="none"/>
          <w:shd w:fill="auto" w:val="clear"/>
          <w:vertAlign w:val="subscript"/>
          <w:rtl w:val="0"/>
        </w:rPr>
        <w:t xml:space="preserve">выдачи  заказов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7440948486328"/>
          <w:szCs w:val="34.0744094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7440948486328"/>
          <w:szCs w:val="34.07440948486328"/>
          <w:u w:val="none"/>
          <w:shd w:fill="auto" w:val="clear"/>
          <w:vertAlign w:val="baseline"/>
          <w:rtl w:val="0"/>
        </w:rPr>
        <w:t xml:space="preserve">Uzum Физические ассеты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71089680989584"/>
          <w:szCs w:val="194.7108968098958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6.8265380859375"/>
          <w:szCs w:val="116.8265380859375"/>
          <w:u w:val="none"/>
          <w:shd w:fill="auto" w:val="clear"/>
          <w:vertAlign w:val="baseline"/>
          <w:rtl w:val="0"/>
        </w:rPr>
        <w:t xml:space="preserve">Подарочный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4.71089680989584"/>
          <w:szCs w:val="194.71089680989584"/>
          <w:u w:val="none"/>
          <w:shd w:fill="auto" w:val="clear"/>
          <w:vertAlign w:val="subscript"/>
          <w:rtl w:val="0"/>
        </w:rPr>
        <w:t xml:space="preserve">пакет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7.3174031575521"/>
          <w:szCs w:val="517.317403157552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0.39044189453125"/>
          <w:szCs w:val="310.39044189453125"/>
          <w:u w:val="none"/>
          <w:shd w:fill="auto" w:val="clear"/>
          <w:vertAlign w:val="baseline"/>
          <w:rtl w:val="0"/>
        </w:rPr>
        <w:t xml:space="preserve">Графика и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7.3174031575521"/>
          <w:szCs w:val="517.3174031575521"/>
          <w:u w:val="none"/>
          <w:shd w:fill="auto" w:val="clear"/>
          <w:vertAlign w:val="subscript"/>
          <w:rtl w:val="0"/>
        </w:rPr>
        <w:t xml:space="preserve">фотостиль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8362922668457"/>
          <w:szCs w:val="32.836292266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8362922668457"/>
          <w:szCs w:val="32.8362922668457"/>
          <w:u w:val="none"/>
          <w:shd w:fill="auto" w:val="clear"/>
          <w:vertAlign w:val="baseline"/>
          <w:rtl w:val="0"/>
        </w:rPr>
        <w:t xml:space="preserve">Uzum Фотографии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2.58157348632812"/>
          <w:szCs w:val="112.5815734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2.58157348632812"/>
          <w:szCs w:val="112.58157348632812"/>
          <w:u w:val="none"/>
          <w:shd w:fill="auto" w:val="clear"/>
          <w:vertAlign w:val="baseline"/>
          <w:rtl w:val="0"/>
        </w:rPr>
        <w:t xml:space="preserve">Люди: сток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36348342895508"/>
          <w:szCs w:val="70.3634834289550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21809005737305"/>
          <w:szCs w:val="42.21809005737305"/>
          <w:u w:val="none"/>
          <w:shd w:fill="auto" w:val="clear"/>
          <w:vertAlign w:val="baseline"/>
          <w:rtl w:val="0"/>
        </w:rPr>
        <w:t xml:space="preserve">Настроение персонажей спокойное,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36348342895508"/>
          <w:szCs w:val="70.36348342895508"/>
          <w:u w:val="none"/>
          <w:shd w:fill="auto" w:val="clear"/>
          <w:vertAlign w:val="subscript"/>
          <w:rtl w:val="0"/>
        </w:rPr>
        <w:t xml:space="preserve">мягкое без резких эмоций;  поза естественная, без манерности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36348342895508"/>
          <w:szCs w:val="70.3634834289550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21809005737305"/>
          <w:szCs w:val="42.21809005737305"/>
          <w:u w:val="none"/>
          <w:shd w:fill="auto" w:val="clear"/>
          <w:vertAlign w:val="baseline"/>
          <w:rtl w:val="0"/>
        </w:rPr>
        <w:t xml:space="preserve">Должны отсутствовать татуировки,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.36348342895508"/>
          <w:szCs w:val="70.36348342895508"/>
          <w:u w:val="none"/>
          <w:shd w:fill="auto" w:val="clear"/>
          <w:vertAlign w:val="subscript"/>
          <w:rtl w:val="0"/>
        </w:rPr>
        <w:t xml:space="preserve">одежда закрытая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3187561035156"/>
          <w:szCs w:val="33.1031875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103187561035156"/>
          <w:szCs w:val="33.103187561035156"/>
          <w:u w:val="none"/>
          <w:shd w:fill="auto" w:val="clear"/>
          <w:vertAlign w:val="baseline"/>
          <w:rtl w:val="0"/>
        </w:rPr>
        <w:t xml:space="preserve">Uzum Фотографии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1610844930013"/>
          <w:szCs w:val="189.161084493001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3.49665069580078"/>
          <w:szCs w:val="113.49665069580078"/>
          <w:u w:val="none"/>
          <w:shd w:fill="auto" w:val="clear"/>
          <w:vertAlign w:val="baseline"/>
          <w:rtl w:val="0"/>
        </w:rPr>
        <w:t xml:space="preserve">Люди: сток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9.1610844930013"/>
          <w:szCs w:val="189.1610844930013"/>
          <w:u w:val="none"/>
          <w:shd w:fill="auto" w:val="clear"/>
          <w:vertAlign w:val="subscript"/>
          <w:rtl w:val="0"/>
        </w:rPr>
        <w:t xml:space="preserve">недопустимое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56124496459961"/>
          <w:szCs w:val="42.56124496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.56124496459961"/>
          <w:szCs w:val="42.56124496459961"/>
          <w:u w:val="none"/>
          <w:shd w:fill="auto" w:val="clear"/>
          <w:vertAlign w:val="baseline"/>
          <w:rtl w:val="0"/>
        </w:rPr>
        <w:t xml:space="preserve">Наигранные жесты и эмоции </w:t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