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4F7FA"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b/>
          <w:bCs/>
          <w:sz w:val="24"/>
          <w:szCs w:val="24"/>
        </w:rPr>
        <w:t>Name:</w:t>
      </w:r>
      <w:r w:rsidRPr="003E0ABD">
        <w:rPr>
          <w:rFonts w:ascii="Times New Roman" w:hAnsi="Times New Roman" w:cs="Times New Roman"/>
          <w:sz w:val="24"/>
          <w:szCs w:val="24"/>
        </w:rPr>
        <w:t xml:space="preserve"> Rushiraj Suwarnkar</w:t>
      </w:r>
      <w:r w:rsidRPr="003E0ABD">
        <w:rPr>
          <w:rFonts w:ascii="Times New Roman" w:hAnsi="Times New Roman" w:cs="Times New Roman"/>
          <w:sz w:val="24"/>
          <w:szCs w:val="24"/>
        </w:rPr>
        <w:br/>
      </w:r>
      <w:r w:rsidRPr="003E0ABD">
        <w:rPr>
          <w:rFonts w:ascii="Times New Roman" w:hAnsi="Times New Roman" w:cs="Times New Roman"/>
          <w:b/>
          <w:bCs/>
          <w:sz w:val="24"/>
          <w:szCs w:val="24"/>
        </w:rPr>
        <w:t>Roll No:</w:t>
      </w:r>
      <w:r w:rsidRPr="003E0ABD">
        <w:rPr>
          <w:rFonts w:ascii="Times New Roman" w:hAnsi="Times New Roman" w:cs="Times New Roman"/>
          <w:sz w:val="24"/>
          <w:szCs w:val="24"/>
        </w:rPr>
        <w:t xml:space="preserve"> 281018</w:t>
      </w:r>
      <w:r w:rsidRPr="003E0ABD">
        <w:rPr>
          <w:rFonts w:ascii="Times New Roman" w:hAnsi="Times New Roman" w:cs="Times New Roman"/>
          <w:sz w:val="24"/>
          <w:szCs w:val="24"/>
        </w:rPr>
        <w:br/>
      </w:r>
      <w:r w:rsidRPr="003E0ABD">
        <w:rPr>
          <w:rFonts w:ascii="Times New Roman" w:hAnsi="Times New Roman" w:cs="Times New Roman"/>
          <w:b/>
          <w:bCs/>
          <w:sz w:val="24"/>
          <w:szCs w:val="24"/>
        </w:rPr>
        <w:t>Batch:</w:t>
      </w:r>
      <w:r w:rsidRPr="003E0ABD">
        <w:rPr>
          <w:rFonts w:ascii="Times New Roman" w:hAnsi="Times New Roman" w:cs="Times New Roman"/>
          <w:sz w:val="24"/>
          <w:szCs w:val="24"/>
        </w:rPr>
        <w:t xml:space="preserve"> A1</w:t>
      </w:r>
    </w:p>
    <w:p w14:paraId="25E815F5" w14:textId="75C2D574"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br/>
      </w:r>
      <w:r w:rsidRPr="003E0ABD">
        <w:rPr>
          <w:rFonts w:ascii="Times New Roman" w:hAnsi="Times New Roman" w:cs="Times New Roman"/>
          <w:b/>
          <w:bCs/>
          <w:sz w:val="24"/>
          <w:szCs w:val="24"/>
        </w:rPr>
        <w:t xml:space="preserve">                                                                                  </w:t>
      </w:r>
      <w:r w:rsidRPr="003E0ABD">
        <w:rPr>
          <w:rFonts w:ascii="Times New Roman" w:hAnsi="Times New Roman" w:cs="Times New Roman"/>
          <w:b/>
          <w:bCs/>
          <w:sz w:val="24"/>
          <w:szCs w:val="24"/>
        </w:rPr>
        <w:t>Assignment 4</w:t>
      </w:r>
    </w:p>
    <w:p w14:paraId="539F0E2D"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33286155">
          <v:rect id="_x0000_i1073" style="width:0;height:1.5pt" o:hralign="center" o:hrstd="t" o:hr="t" fillcolor="#a0a0a0" stroked="f"/>
        </w:pict>
      </w:r>
    </w:p>
    <w:p w14:paraId="17EFBAB4" w14:textId="69977010"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Statement:</w:t>
      </w:r>
    </w:p>
    <w:p w14:paraId="62DA4383"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t xml:space="preserve">In this assignment, we perform </w:t>
      </w:r>
      <w:r w:rsidRPr="003E0ABD">
        <w:rPr>
          <w:rFonts w:ascii="Times New Roman" w:hAnsi="Times New Roman" w:cs="Times New Roman"/>
          <w:b/>
          <w:bCs/>
          <w:sz w:val="24"/>
          <w:szCs w:val="24"/>
        </w:rPr>
        <w:t>visualization of data</w:t>
      </w:r>
      <w:r w:rsidRPr="003E0ABD">
        <w:rPr>
          <w:rFonts w:ascii="Times New Roman" w:hAnsi="Times New Roman" w:cs="Times New Roman"/>
          <w:sz w:val="24"/>
          <w:szCs w:val="24"/>
        </w:rPr>
        <w:t xml:space="preserve"> using various types of plots to gain insights into datasets used in Assignment 1 (admission.csv) and Assignment 2 (heart.csv). We use the following chart types to represent the data:</w:t>
      </w:r>
    </w:p>
    <w:p w14:paraId="6A5CD44D" w14:textId="77777777" w:rsidR="003E0ABD" w:rsidRPr="003E0ABD" w:rsidRDefault="003E0ABD" w:rsidP="003E0ABD">
      <w:pPr>
        <w:numPr>
          <w:ilvl w:val="0"/>
          <w:numId w:val="1"/>
        </w:numPr>
        <w:rPr>
          <w:rFonts w:ascii="Times New Roman" w:hAnsi="Times New Roman" w:cs="Times New Roman"/>
          <w:sz w:val="24"/>
          <w:szCs w:val="24"/>
        </w:rPr>
      </w:pPr>
      <w:r w:rsidRPr="003E0ABD">
        <w:rPr>
          <w:rFonts w:ascii="Times New Roman" w:hAnsi="Times New Roman" w:cs="Times New Roman"/>
          <w:sz w:val="24"/>
          <w:szCs w:val="24"/>
        </w:rPr>
        <w:t>Scatter Plot</w:t>
      </w:r>
    </w:p>
    <w:p w14:paraId="06497467" w14:textId="77777777" w:rsidR="003E0ABD" w:rsidRPr="003E0ABD" w:rsidRDefault="003E0ABD" w:rsidP="003E0ABD">
      <w:pPr>
        <w:numPr>
          <w:ilvl w:val="0"/>
          <w:numId w:val="1"/>
        </w:numPr>
        <w:rPr>
          <w:rFonts w:ascii="Times New Roman" w:hAnsi="Times New Roman" w:cs="Times New Roman"/>
          <w:sz w:val="24"/>
          <w:szCs w:val="24"/>
        </w:rPr>
      </w:pPr>
      <w:r w:rsidRPr="003E0ABD">
        <w:rPr>
          <w:rFonts w:ascii="Times New Roman" w:hAnsi="Times New Roman" w:cs="Times New Roman"/>
          <w:sz w:val="24"/>
          <w:szCs w:val="24"/>
        </w:rPr>
        <w:t>Bar Plot</w:t>
      </w:r>
    </w:p>
    <w:p w14:paraId="4B035282" w14:textId="77777777" w:rsidR="003E0ABD" w:rsidRPr="003E0ABD" w:rsidRDefault="003E0ABD" w:rsidP="003E0ABD">
      <w:pPr>
        <w:numPr>
          <w:ilvl w:val="0"/>
          <w:numId w:val="1"/>
        </w:numPr>
        <w:rPr>
          <w:rFonts w:ascii="Times New Roman" w:hAnsi="Times New Roman" w:cs="Times New Roman"/>
          <w:sz w:val="24"/>
          <w:szCs w:val="24"/>
        </w:rPr>
      </w:pPr>
      <w:r w:rsidRPr="003E0ABD">
        <w:rPr>
          <w:rFonts w:ascii="Times New Roman" w:hAnsi="Times New Roman" w:cs="Times New Roman"/>
          <w:sz w:val="24"/>
          <w:szCs w:val="24"/>
        </w:rPr>
        <w:t>Box Plot</w:t>
      </w:r>
    </w:p>
    <w:p w14:paraId="59811CD1" w14:textId="77777777" w:rsidR="003E0ABD" w:rsidRPr="003E0ABD" w:rsidRDefault="003E0ABD" w:rsidP="003E0ABD">
      <w:pPr>
        <w:numPr>
          <w:ilvl w:val="0"/>
          <w:numId w:val="1"/>
        </w:numPr>
        <w:rPr>
          <w:rFonts w:ascii="Times New Roman" w:hAnsi="Times New Roman" w:cs="Times New Roman"/>
          <w:sz w:val="24"/>
          <w:szCs w:val="24"/>
        </w:rPr>
      </w:pPr>
      <w:r w:rsidRPr="003E0ABD">
        <w:rPr>
          <w:rFonts w:ascii="Times New Roman" w:hAnsi="Times New Roman" w:cs="Times New Roman"/>
          <w:sz w:val="24"/>
          <w:szCs w:val="24"/>
        </w:rPr>
        <w:t>Pie Chart</w:t>
      </w:r>
    </w:p>
    <w:p w14:paraId="493B64BA" w14:textId="77777777" w:rsidR="003E0ABD" w:rsidRPr="003E0ABD" w:rsidRDefault="003E0ABD" w:rsidP="003E0ABD">
      <w:pPr>
        <w:numPr>
          <w:ilvl w:val="0"/>
          <w:numId w:val="1"/>
        </w:numPr>
        <w:rPr>
          <w:rFonts w:ascii="Times New Roman" w:hAnsi="Times New Roman" w:cs="Times New Roman"/>
          <w:sz w:val="24"/>
          <w:szCs w:val="24"/>
        </w:rPr>
      </w:pPr>
      <w:r w:rsidRPr="003E0ABD">
        <w:rPr>
          <w:rFonts w:ascii="Times New Roman" w:hAnsi="Times New Roman" w:cs="Times New Roman"/>
          <w:sz w:val="24"/>
          <w:szCs w:val="24"/>
        </w:rPr>
        <w:t>Line Chart</w:t>
      </w:r>
    </w:p>
    <w:p w14:paraId="06941581"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2F2ABDD7">
          <v:rect id="_x0000_i1074" style="width:0;height:1.5pt" o:hralign="center" o:hrstd="t" o:hr="t" fillcolor="#a0a0a0" stroked="f"/>
        </w:pict>
      </w:r>
    </w:p>
    <w:p w14:paraId="7A09B8D9" w14:textId="71B31856"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Objective:</w:t>
      </w:r>
    </w:p>
    <w:p w14:paraId="62054581" w14:textId="77777777" w:rsidR="003E0ABD" w:rsidRPr="003E0ABD" w:rsidRDefault="003E0ABD" w:rsidP="003E0ABD">
      <w:pPr>
        <w:numPr>
          <w:ilvl w:val="0"/>
          <w:numId w:val="2"/>
        </w:numPr>
        <w:rPr>
          <w:rFonts w:ascii="Times New Roman" w:hAnsi="Times New Roman" w:cs="Times New Roman"/>
          <w:sz w:val="24"/>
          <w:szCs w:val="24"/>
        </w:rPr>
      </w:pPr>
      <w:r w:rsidRPr="003E0ABD">
        <w:rPr>
          <w:rFonts w:ascii="Times New Roman" w:hAnsi="Times New Roman" w:cs="Times New Roman"/>
          <w:sz w:val="24"/>
          <w:szCs w:val="24"/>
        </w:rPr>
        <w:t xml:space="preserve">To visually explore and </w:t>
      </w:r>
      <w:proofErr w:type="spellStart"/>
      <w:r w:rsidRPr="003E0ABD">
        <w:rPr>
          <w:rFonts w:ascii="Times New Roman" w:hAnsi="Times New Roman" w:cs="Times New Roman"/>
          <w:sz w:val="24"/>
          <w:szCs w:val="24"/>
        </w:rPr>
        <w:t>analyze</w:t>
      </w:r>
      <w:proofErr w:type="spellEnd"/>
      <w:r w:rsidRPr="003E0ABD">
        <w:rPr>
          <w:rFonts w:ascii="Times New Roman" w:hAnsi="Times New Roman" w:cs="Times New Roman"/>
          <w:sz w:val="24"/>
          <w:szCs w:val="24"/>
        </w:rPr>
        <w:t xml:space="preserve"> datasets using Python (Matplotlib &amp; Seaborn).</w:t>
      </w:r>
    </w:p>
    <w:p w14:paraId="7F485C9F" w14:textId="77777777" w:rsidR="003E0ABD" w:rsidRPr="003E0ABD" w:rsidRDefault="003E0ABD" w:rsidP="003E0ABD">
      <w:pPr>
        <w:numPr>
          <w:ilvl w:val="0"/>
          <w:numId w:val="2"/>
        </w:numPr>
        <w:rPr>
          <w:rFonts w:ascii="Times New Roman" w:hAnsi="Times New Roman" w:cs="Times New Roman"/>
          <w:sz w:val="24"/>
          <w:szCs w:val="24"/>
        </w:rPr>
      </w:pPr>
      <w:r w:rsidRPr="003E0ABD">
        <w:rPr>
          <w:rFonts w:ascii="Times New Roman" w:hAnsi="Times New Roman" w:cs="Times New Roman"/>
          <w:sz w:val="24"/>
          <w:szCs w:val="24"/>
        </w:rPr>
        <w:t>To understand the relationship between variables.</w:t>
      </w:r>
    </w:p>
    <w:p w14:paraId="16163C25" w14:textId="77777777" w:rsidR="003E0ABD" w:rsidRPr="003E0ABD" w:rsidRDefault="003E0ABD" w:rsidP="003E0ABD">
      <w:pPr>
        <w:numPr>
          <w:ilvl w:val="0"/>
          <w:numId w:val="2"/>
        </w:numPr>
        <w:rPr>
          <w:rFonts w:ascii="Times New Roman" w:hAnsi="Times New Roman" w:cs="Times New Roman"/>
          <w:sz w:val="24"/>
          <w:szCs w:val="24"/>
        </w:rPr>
      </w:pPr>
      <w:r w:rsidRPr="003E0ABD">
        <w:rPr>
          <w:rFonts w:ascii="Times New Roman" w:hAnsi="Times New Roman" w:cs="Times New Roman"/>
          <w:sz w:val="24"/>
          <w:szCs w:val="24"/>
        </w:rPr>
        <w:t>To identify trends, distributions, and outliers using graphical methods.</w:t>
      </w:r>
    </w:p>
    <w:p w14:paraId="6E0E1EFF"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15C1B148">
          <v:rect id="_x0000_i1075" style="width:0;height:1.5pt" o:hralign="center" o:hrstd="t" o:hr="t" fillcolor="#a0a0a0" stroked="f"/>
        </w:pict>
      </w:r>
    </w:p>
    <w:p w14:paraId="2EC80863" w14:textId="7EB9851D"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Resources Used:</w:t>
      </w:r>
    </w:p>
    <w:p w14:paraId="4AF6793C" w14:textId="77777777" w:rsidR="003E0ABD" w:rsidRPr="003E0ABD" w:rsidRDefault="003E0ABD" w:rsidP="003E0ABD">
      <w:pPr>
        <w:numPr>
          <w:ilvl w:val="0"/>
          <w:numId w:val="3"/>
        </w:numPr>
        <w:rPr>
          <w:rFonts w:ascii="Times New Roman" w:hAnsi="Times New Roman" w:cs="Times New Roman"/>
          <w:sz w:val="24"/>
          <w:szCs w:val="24"/>
        </w:rPr>
      </w:pPr>
      <w:r w:rsidRPr="003E0ABD">
        <w:rPr>
          <w:rFonts w:ascii="Times New Roman" w:hAnsi="Times New Roman" w:cs="Times New Roman"/>
          <w:b/>
          <w:bCs/>
          <w:sz w:val="24"/>
          <w:szCs w:val="24"/>
        </w:rPr>
        <w:t>Software:</w:t>
      </w:r>
      <w:r w:rsidRPr="003E0ABD">
        <w:rPr>
          <w:rFonts w:ascii="Times New Roman" w:hAnsi="Times New Roman" w:cs="Times New Roman"/>
          <w:sz w:val="24"/>
          <w:szCs w:val="24"/>
        </w:rPr>
        <w:t xml:space="preserve"> </w:t>
      </w:r>
      <w:proofErr w:type="spellStart"/>
      <w:r w:rsidRPr="003E0ABD">
        <w:rPr>
          <w:rFonts w:ascii="Times New Roman" w:hAnsi="Times New Roman" w:cs="Times New Roman"/>
          <w:sz w:val="24"/>
          <w:szCs w:val="24"/>
        </w:rPr>
        <w:t>Jupyter</w:t>
      </w:r>
      <w:proofErr w:type="spellEnd"/>
      <w:r w:rsidRPr="003E0ABD">
        <w:rPr>
          <w:rFonts w:ascii="Times New Roman" w:hAnsi="Times New Roman" w:cs="Times New Roman"/>
          <w:sz w:val="24"/>
          <w:szCs w:val="24"/>
        </w:rPr>
        <w:t xml:space="preserve"> Notebook</w:t>
      </w:r>
    </w:p>
    <w:p w14:paraId="6C95C045" w14:textId="77777777" w:rsidR="003E0ABD" w:rsidRPr="003E0ABD" w:rsidRDefault="003E0ABD" w:rsidP="003E0ABD">
      <w:pPr>
        <w:numPr>
          <w:ilvl w:val="0"/>
          <w:numId w:val="3"/>
        </w:numPr>
        <w:rPr>
          <w:rFonts w:ascii="Times New Roman" w:hAnsi="Times New Roman" w:cs="Times New Roman"/>
          <w:sz w:val="24"/>
          <w:szCs w:val="24"/>
        </w:rPr>
      </w:pPr>
      <w:r w:rsidRPr="003E0ABD">
        <w:rPr>
          <w:rFonts w:ascii="Times New Roman" w:hAnsi="Times New Roman" w:cs="Times New Roman"/>
          <w:b/>
          <w:bCs/>
          <w:sz w:val="24"/>
          <w:szCs w:val="24"/>
        </w:rPr>
        <w:t>Language:</w:t>
      </w:r>
      <w:r w:rsidRPr="003E0ABD">
        <w:rPr>
          <w:rFonts w:ascii="Times New Roman" w:hAnsi="Times New Roman" w:cs="Times New Roman"/>
          <w:sz w:val="24"/>
          <w:szCs w:val="24"/>
        </w:rPr>
        <w:t xml:space="preserve"> Python</w:t>
      </w:r>
    </w:p>
    <w:p w14:paraId="47FE103A" w14:textId="77777777" w:rsidR="003E0ABD" w:rsidRPr="003E0ABD" w:rsidRDefault="003E0ABD" w:rsidP="003E0ABD">
      <w:pPr>
        <w:numPr>
          <w:ilvl w:val="0"/>
          <w:numId w:val="3"/>
        </w:numPr>
        <w:rPr>
          <w:rFonts w:ascii="Times New Roman" w:hAnsi="Times New Roman" w:cs="Times New Roman"/>
          <w:sz w:val="24"/>
          <w:szCs w:val="24"/>
        </w:rPr>
      </w:pPr>
      <w:r w:rsidRPr="003E0ABD">
        <w:rPr>
          <w:rFonts w:ascii="Times New Roman" w:hAnsi="Times New Roman" w:cs="Times New Roman"/>
          <w:b/>
          <w:bCs/>
          <w:sz w:val="24"/>
          <w:szCs w:val="24"/>
        </w:rPr>
        <w:t>Libraries:</w:t>
      </w:r>
      <w:r w:rsidRPr="003E0ABD">
        <w:rPr>
          <w:rFonts w:ascii="Times New Roman" w:hAnsi="Times New Roman" w:cs="Times New Roman"/>
          <w:sz w:val="24"/>
          <w:szCs w:val="24"/>
        </w:rPr>
        <w:t xml:space="preserve"> pandas, matplotlib, seaborn</w:t>
      </w:r>
    </w:p>
    <w:p w14:paraId="78C14FF7"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42BAD845">
          <v:rect id="_x0000_i1076" style="width:0;height:1.5pt" o:hralign="center" o:hrstd="t" o:hr="t" fillcolor="#a0a0a0" stroked="f"/>
        </w:pict>
      </w:r>
    </w:p>
    <w:p w14:paraId="2B25C133" w14:textId="2E349CB4"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Dataset 1: admission.csv</w:t>
      </w:r>
    </w:p>
    <w:p w14:paraId="62718EC7"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t>This dataset contains student information for graduate school admissions prediction, with features like GRE, TOEFL, University Rating, SOP, LOR, CGPA, Research, and Chance of Admit.</w:t>
      </w:r>
    </w:p>
    <w:p w14:paraId="397F4C8C" w14:textId="77777777"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Operations Performed:</w:t>
      </w:r>
    </w:p>
    <w:p w14:paraId="63A8720C" w14:textId="77777777" w:rsidR="003E0ABD" w:rsidRPr="003E0ABD" w:rsidRDefault="003E0ABD" w:rsidP="003E0ABD">
      <w:pPr>
        <w:numPr>
          <w:ilvl w:val="0"/>
          <w:numId w:val="4"/>
        </w:numPr>
        <w:rPr>
          <w:rFonts w:ascii="Times New Roman" w:hAnsi="Times New Roman" w:cs="Times New Roman"/>
          <w:sz w:val="24"/>
          <w:szCs w:val="24"/>
        </w:rPr>
      </w:pPr>
      <w:r w:rsidRPr="003E0ABD">
        <w:rPr>
          <w:rFonts w:ascii="Times New Roman" w:hAnsi="Times New Roman" w:cs="Times New Roman"/>
          <w:b/>
          <w:bCs/>
          <w:sz w:val="24"/>
          <w:szCs w:val="24"/>
        </w:rPr>
        <w:t>Scatter Plot:</w:t>
      </w:r>
    </w:p>
    <w:p w14:paraId="502C125F"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Plot between GRE Score and Chance of Admit</w:t>
      </w:r>
    </w:p>
    <w:p w14:paraId="45C9A273"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lastRenderedPageBreak/>
        <w:t>Shows positive correlation</w:t>
      </w:r>
    </w:p>
    <w:p w14:paraId="6369EABF" w14:textId="77777777" w:rsidR="003E0ABD" w:rsidRPr="003E0ABD" w:rsidRDefault="003E0ABD" w:rsidP="003E0ABD">
      <w:pPr>
        <w:numPr>
          <w:ilvl w:val="0"/>
          <w:numId w:val="4"/>
        </w:numPr>
        <w:rPr>
          <w:rFonts w:ascii="Times New Roman" w:hAnsi="Times New Roman" w:cs="Times New Roman"/>
          <w:sz w:val="24"/>
          <w:szCs w:val="24"/>
        </w:rPr>
      </w:pPr>
      <w:r w:rsidRPr="003E0ABD">
        <w:rPr>
          <w:rFonts w:ascii="Times New Roman" w:hAnsi="Times New Roman" w:cs="Times New Roman"/>
          <w:b/>
          <w:bCs/>
          <w:sz w:val="24"/>
          <w:szCs w:val="24"/>
        </w:rPr>
        <w:t>Bar Plot:</w:t>
      </w:r>
    </w:p>
    <w:p w14:paraId="715F7A79"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Count of applicants with and without Research</w:t>
      </w:r>
    </w:p>
    <w:p w14:paraId="76EA7308"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Helps compare research vs. non-research applicants</w:t>
      </w:r>
    </w:p>
    <w:p w14:paraId="1B4BFC82" w14:textId="77777777" w:rsidR="003E0ABD" w:rsidRPr="003E0ABD" w:rsidRDefault="003E0ABD" w:rsidP="003E0ABD">
      <w:pPr>
        <w:numPr>
          <w:ilvl w:val="0"/>
          <w:numId w:val="4"/>
        </w:numPr>
        <w:rPr>
          <w:rFonts w:ascii="Times New Roman" w:hAnsi="Times New Roman" w:cs="Times New Roman"/>
          <w:sz w:val="24"/>
          <w:szCs w:val="24"/>
        </w:rPr>
      </w:pPr>
      <w:r w:rsidRPr="003E0ABD">
        <w:rPr>
          <w:rFonts w:ascii="Times New Roman" w:hAnsi="Times New Roman" w:cs="Times New Roman"/>
          <w:b/>
          <w:bCs/>
          <w:sz w:val="24"/>
          <w:szCs w:val="24"/>
        </w:rPr>
        <w:t>Box Plot:</w:t>
      </w:r>
    </w:p>
    <w:p w14:paraId="4D22D1C8"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Box plot of CGPA</w:t>
      </w:r>
    </w:p>
    <w:p w14:paraId="4BD6B53B"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Identifies outliers in CGPA scores</w:t>
      </w:r>
    </w:p>
    <w:p w14:paraId="06F36E88" w14:textId="77777777" w:rsidR="003E0ABD" w:rsidRPr="003E0ABD" w:rsidRDefault="003E0ABD" w:rsidP="003E0ABD">
      <w:pPr>
        <w:numPr>
          <w:ilvl w:val="0"/>
          <w:numId w:val="4"/>
        </w:numPr>
        <w:rPr>
          <w:rFonts w:ascii="Times New Roman" w:hAnsi="Times New Roman" w:cs="Times New Roman"/>
          <w:sz w:val="24"/>
          <w:szCs w:val="24"/>
        </w:rPr>
      </w:pPr>
      <w:r w:rsidRPr="003E0ABD">
        <w:rPr>
          <w:rFonts w:ascii="Times New Roman" w:hAnsi="Times New Roman" w:cs="Times New Roman"/>
          <w:b/>
          <w:bCs/>
          <w:sz w:val="24"/>
          <w:szCs w:val="24"/>
        </w:rPr>
        <w:t>Pie Chart:</w:t>
      </w:r>
    </w:p>
    <w:p w14:paraId="43E3FF91"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Distribution of University Rating</w:t>
      </w:r>
    </w:p>
    <w:p w14:paraId="1CD0454E"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Visualizes student proportion in each rating</w:t>
      </w:r>
    </w:p>
    <w:p w14:paraId="7CFF7CD3" w14:textId="77777777" w:rsidR="003E0ABD" w:rsidRPr="003E0ABD" w:rsidRDefault="003E0ABD" w:rsidP="003E0ABD">
      <w:pPr>
        <w:numPr>
          <w:ilvl w:val="0"/>
          <w:numId w:val="4"/>
        </w:numPr>
        <w:rPr>
          <w:rFonts w:ascii="Times New Roman" w:hAnsi="Times New Roman" w:cs="Times New Roman"/>
          <w:sz w:val="24"/>
          <w:szCs w:val="24"/>
        </w:rPr>
      </w:pPr>
      <w:r w:rsidRPr="003E0ABD">
        <w:rPr>
          <w:rFonts w:ascii="Times New Roman" w:hAnsi="Times New Roman" w:cs="Times New Roman"/>
          <w:b/>
          <w:bCs/>
          <w:sz w:val="24"/>
          <w:szCs w:val="24"/>
        </w:rPr>
        <w:t>Line Chart:</w:t>
      </w:r>
    </w:p>
    <w:p w14:paraId="7064B365"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Line chart for GRE Score vs. TOEFL Score</w:t>
      </w:r>
    </w:p>
    <w:p w14:paraId="6243168F" w14:textId="77777777" w:rsidR="003E0ABD" w:rsidRPr="003E0ABD" w:rsidRDefault="003E0ABD" w:rsidP="003E0ABD">
      <w:pPr>
        <w:numPr>
          <w:ilvl w:val="1"/>
          <w:numId w:val="4"/>
        </w:numPr>
        <w:rPr>
          <w:rFonts w:ascii="Times New Roman" w:hAnsi="Times New Roman" w:cs="Times New Roman"/>
          <w:sz w:val="24"/>
          <w:szCs w:val="24"/>
        </w:rPr>
      </w:pPr>
      <w:r w:rsidRPr="003E0ABD">
        <w:rPr>
          <w:rFonts w:ascii="Times New Roman" w:hAnsi="Times New Roman" w:cs="Times New Roman"/>
          <w:sz w:val="24"/>
          <w:szCs w:val="24"/>
        </w:rPr>
        <w:t>Displays trend in language vs aptitude scores</w:t>
      </w:r>
    </w:p>
    <w:p w14:paraId="42C5694E"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1507A2FD">
          <v:rect id="_x0000_i1077" style="width:0;height:1.5pt" o:hralign="center" o:hrstd="t" o:hr="t" fillcolor="#a0a0a0" stroked="f"/>
        </w:pict>
      </w:r>
    </w:p>
    <w:p w14:paraId="2A65AAC1" w14:textId="336C5FE9"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Dataset 2: heart.csv</w:t>
      </w:r>
    </w:p>
    <w:p w14:paraId="19548AA7"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t>This dataset contains patient records with various features like Age, Chest Pain, Cholesterol, Heart Rate, and heart disease status.</w:t>
      </w:r>
    </w:p>
    <w:p w14:paraId="5B57E8A8" w14:textId="77777777"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Operations Performed:</w:t>
      </w:r>
    </w:p>
    <w:p w14:paraId="56855384" w14:textId="77777777" w:rsidR="003E0ABD" w:rsidRPr="003E0ABD" w:rsidRDefault="003E0ABD" w:rsidP="003E0ABD">
      <w:pPr>
        <w:numPr>
          <w:ilvl w:val="0"/>
          <w:numId w:val="5"/>
        </w:numPr>
        <w:rPr>
          <w:rFonts w:ascii="Times New Roman" w:hAnsi="Times New Roman" w:cs="Times New Roman"/>
          <w:sz w:val="24"/>
          <w:szCs w:val="24"/>
        </w:rPr>
      </w:pPr>
      <w:r w:rsidRPr="003E0ABD">
        <w:rPr>
          <w:rFonts w:ascii="Times New Roman" w:hAnsi="Times New Roman" w:cs="Times New Roman"/>
          <w:b/>
          <w:bCs/>
          <w:sz w:val="24"/>
          <w:szCs w:val="24"/>
        </w:rPr>
        <w:t>Scatter Plot:</w:t>
      </w:r>
    </w:p>
    <w:p w14:paraId="53E1CAAA"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Age vs. Chol (Cholesterol)</w:t>
      </w:r>
    </w:p>
    <w:p w14:paraId="1828C230"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Helps detect pattern between age and cholesterol level</w:t>
      </w:r>
    </w:p>
    <w:p w14:paraId="6EAE6A86" w14:textId="77777777" w:rsidR="003E0ABD" w:rsidRPr="003E0ABD" w:rsidRDefault="003E0ABD" w:rsidP="003E0ABD">
      <w:pPr>
        <w:numPr>
          <w:ilvl w:val="0"/>
          <w:numId w:val="5"/>
        </w:numPr>
        <w:rPr>
          <w:rFonts w:ascii="Times New Roman" w:hAnsi="Times New Roman" w:cs="Times New Roman"/>
          <w:sz w:val="24"/>
          <w:szCs w:val="24"/>
        </w:rPr>
      </w:pPr>
      <w:r w:rsidRPr="003E0ABD">
        <w:rPr>
          <w:rFonts w:ascii="Times New Roman" w:hAnsi="Times New Roman" w:cs="Times New Roman"/>
          <w:b/>
          <w:bCs/>
          <w:sz w:val="24"/>
          <w:szCs w:val="24"/>
        </w:rPr>
        <w:t>Bar Plot:</w:t>
      </w:r>
    </w:p>
    <w:p w14:paraId="343994A3"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 xml:space="preserve">Count of each </w:t>
      </w:r>
      <w:proofErr w:type="spellStart"/>
      <w:r w:rsidRPr="003E0ABD">
        <w:rPr>
          <w:rFonts w:ascii="Times New Roman" w:hAnsi="Times New Roman" w:cs="Times New Roman"/>
          <w:sz w:val="24"/>
          <w:szCs w:val="24"/>
        </w:rPr>
        <w:t>ChestPain</w:t>
      </w:r>
      <w:proofErr w:type="spellEnd"/>
      <w:r w:rsidRPr="003E0ABD">
        <w:rPr>
          <w:rFonts w:ascii="Times New Roman" w:hAnsi="Times New Roman" w:cs="Times New Roman"/>
          <w:sz w:val="24"/>
          <w:szCs w:val="24"/>
        </w:rPr>
        <w:t xml:space="preserve"> type</w:t>
      </w:r>
    </w:p>
    <w:p w14:paraId="2007F1BB"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Compares frequency of different types of chest pain</w:t>
      </w:r>
    </w:p>
    <w:p w14:paraId="6BD15578" w14:textId="77777777" w:rsidR="003E0ABD" w:rsidRPr="003E0ABD" w:rsidRDefault="003E0ABD" w:rsidP="003E0ABD">
      <w:pPr>
        <w:numPr>
          <w:ilvl w:val="0"/>
          <w:numId w:val="5"/>
        </w:numPr>
        <w:rPr>
          <w:rFonts w:ascii="Times New Roman" w:hAnsi="Times New Roman" w:cs="Times New Roman"/>
          <w:sz w:val="24"/>
          <w:szCs w:val="24"/>
        </w:rPr>
      </w:pPr>
      <w:r w:rsidRPr="003E0ABD">
        <w:rPr>
          <w:rFonts w:ascii="Times New Roman" w:hAnsi="Times New Roman" w:cs="Times New Roman"/>
          <w:b/>
          <w:bCs/>
          <w:sz w:val="24"/>
          <w:szCs w:val="24"/>
        </w:rPr>
        <w:t>Box Plot:</w:t>
      </w:r>
    </w:p>
    <w:p w14:paraId="58C8C1D2"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 xml:space="preserve">Box plot for </w:t>
      </w:r>
      <w:proofErr w:type="spellStart"/>
      <w:r w:rsidRPr="003E0ABD">
        <w:rPr>
          <w:rFonts w:ascii="Times New Roman" w:hAnsi="Times New Roman" w:cs="Times New Roman"/>
          <w:sz w:val="24"/>
          <w:szCs w:val="24"/>
        </w:rPr>
        <w:t>MaxHR</w:t>
      </w:r>
      <w:proofErr w:type="spellEnd"/>
      <w:r w:rsidRPr="003E0ABD">
        <w:rPr>
          <w:rFonts w:ascii="Times New Roman" w:hAnsi="Times New Roman" w:cs="Times New Roman"/>
          <w:sz w:val="24"/>
          <w:szCs w:val="24"/>
        </w:rPr>
        <w:t xml:space="preserve"> (Maximum Heart Rate)</w:t>
      </w:r>
    </w:p>
    <w:p w14:paraId="28C07E6A"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Identifies heart rate distribution and outliers</w:t>
      </w:r>
    </w:p>
    <w:p w14:paraId="7BBE7C46" w14:textId="77777777" w:rsidR="003E0ABD" w:rsidRPr="003E0ABD" w:rsidRDefault="003E0ABD" w:rsidP="003E0ABD">
      <w:pPr>
        <w:numPr>
          <w:ilvl w:val="0"/>
          <w:numId w:val="5"/>
        </w:numPr>
        <w:rPr>
          <w:rFonts w:ascii="Times New Roman" w:hAnsi="Times New Roman" w:cs="Times New Roman"/>
          <w:sz w:val="24"/>
          <w:szCs w:val="24"/>
        </w:rPr>
      </w:pPr>
      <w:r w:rsidRPr="003E0ABD">
        <w:rPr>
          <w:rFonts w:ascii="Times New Roman" w:hAnsi="Times New Roman" w:cs="Times New Roman"/>
          <w:b/>
          <w:bCs/>
          <w:sz w:val="24"/>
          <w:szCs w:val="24"/>
        </w:rPr>
        <w:t>Pie Chart:</w:t>
      </w:r>
    </w:p>
    <w:p w14:paraId="55B28C7A"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Distribution of AHD (</w:t>
      </w:r>
      <w:proofErr w:type="gramStart"/>
      <w:r w:rsidRPr="003E0ABD">
        <w:rPr>
          <w:rFonts w:ascii="Times New Roman" w:hAnsi="Times New Roman" w:cs="Times New Roman"/>
          <w:sz w:val="24"/>
          <w:szCs w:val="24"/>
        </w:rPr>
        <w:t>Heart Disease</w:t>
      </w:r>
      <w:proofErr w:type="gramEnd"/>
      <w:r w:rsidRPr="003E0ABD">
        <w:rPr>
          <w:rFonts w:ascii="Times New Roman" w:hAnsi="Times New Roman" w:cs="Times New Roman"/>
          <w:sz w:val="24"/>
          <w:szCs w:val="24"/>
        </w:rPr>
        <w:t>: Yes/No)</w:t>
      </w:r>
    </w:p>
    <w:p w14:paraId="3DC418AF"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Shows proportion of people with and without heart disease</w:t>
      </w:r>
    </w:p>
    <w:p w14:paraId="26F3CEC9" w14:textId="77777777" w:rsidR="003E0ABD" w:rsidRPr="003E0ABD" w:rsidRDefault="003E0ABD" w:rsidP="003E0ABD">
      <w:pPr>
        <w:numPr>
          <w:ilvl w:val="0"/>
          <w:numId w:val="5"/>
        </w:numPr>
        <w:rPr>
          <w:rFonts w:ascii="Times New Roman" w:hAnsi="Times New Roman" w:cs="Times New Roman"/>
          <w:sz w:val="24"/>
          <w:szCs w:val="24"/>
        </w:rPr>
      </w:pPr>
      <w:r w:rsidRPr="003E0ABD">
        <w:rPr>
          <w:rFonts w:ascii="Times New Roman" w:hAnsi="Times New Roman" w:cs="Times New Roman"/>
          <w:b/>
          <w:bCs/>
          <w:sz w:val="24"/>
          <w:szCs w:val="24"/>
        </w:rPr>
        <w:t>Line Chart:</w:t>
      </w:r>
    </w:p>
    <w:p w14:paraId="7250CD5B"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lastRenderedPageBreak/>
        <w:t xml:space="preserve">Line chart showing Age vs. </w:t>
      </w:r>
      <w:proofErr w:type="spellStart"/>
      <w:r w:rsidRPr="003E0ABD">
        <w:rPr>
          <w:rFonts w:ascii="Times New Roman" w:hAnsi="Times New Roman" w:cs="Times New Roman"/>
          <w:sz w:val="24"/>
          <w:szCs w:val="24"/>
        </w:rPr>
        <w:t>MaxHR</w:t>
      </w:r>
      <w:proofErr w:type="spellEnd"/>
    </w:p>
    <w:p w14:paraId="20E3222F" w14:textId="77777777" w:rsidR="003E0ABD" w:rsidRPr="003E0ABD" w:rsidRDefault="003E0ABD" w:rsidP="003E0ABD">
      <w:pPr>
        <w:numPr>
          <w:ilvl w:val="1"/>
          <w:numId w:val="5"/>
        </w:numPr>
        <w:rPr>
          <w:rFonts w:ascii="Times New Roman" w:hAnsi="Times New Roman" w:cs="Times New Roman"/>
          <w:sz w:val="24"/>
          <w:szCs w:val="24"/>
        </w:rPr>
      </w:pPr>
      <w:r w:rsidRPr="003E0ABD">
        <w:rPr>
          <w:rFonts w:ascii="Times New Roman" w:hAnsi="Times New Roman" w:cs="Times New Roman"/>
          <w:sz w:val="24"/>
          <w:szCs w:val="24"/>
        </w:rPr>
        <w:t>Useful to observe age-based change in heart rate</w:t>
      </w:r>
    </w:p>
    <w:p w14:paraId="44A31DF2"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6104882B">
          <v:rect id="_x0000_i1078" style="width:0;height:1.5pt" o:hralign="center" o:hrstd="t" o:hr="t" fillcolor="#a0a0a0" stroked="f"/>
        </w:pict>
      </w:r>
    </w:p>
    <w:p w14:paraId="40C0A195" w14:textId="5FA84229"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Advantages:</w:t>
      </w:r>
    </w:p>
    <w:p w14:paraId="3903B4B6" w14:textId="77777777" w:rsidR="003E0ABD" w:rsidRPr="003E0ABD" w:rsidRDefault="003E0ABD" w:rsidP="003E0ABD">
      <w:pPr>
        <w:numPr>
          <w:ilvl w:val="0"/>
          <w:numId w:val="6"/>
        </w:numPr>
        <w:rPr>
          <w:rFonts w:ascii="Times New Roman" w:hAnsi="Times New Roman" w:cs="Times New Roman"/>
          <w:sz w:val="24"/>
          <w:szCs w:val="24"/>
        </w:rPr>
      </w:pPr>
      <w:r w:rsidRPr="003E0ABD">
        <w:rPr>
          <w:rFonts w:ascii="Times New Roman" w:hAnsi="Times New Roman" w:cs="Times New Roman"/>
          <w:sz w:val="24"/>
          <w:szCs w:val="24"/>
        </w:rPr>
        <w:t>Easy to interpret and explain data through visual patterns.</w:t>
      </w:r>
    </w:p>
    <w:p w14:paraId="5E386CF4" w14:textId="77777777" w:rsidR="003E0ABD" w:rsidRPr="003E0ABD" w:rsidRDefault="003E0ABD" w:rsidP="003E0ABD">
      <w:pPr>
        <w:numPr>
          <w:ilvl w:val="0"/>
          <w:numId w:val="6"/>
        </w:numPr>
        <w:rPr>
          <w:rFonts w:ascii="Times New Roman" w:hAnsi="Times New Roman" w:cs="Times New Roman"/>
          <w:sz w:val="24"/>
          <w:szCs w:val="24"/>
        </w:rPr>
      </w:pPr>
      <w:r w:rsidRPr="003E0ABD">
        <w:rPr>
          <w:rFonts w:ascii="Times New Roman" w:hAnsi="Times New Roman" w:cs="Times New Roman"/>
          <w:sz w:val="24"/>
          <w:szCs w:val="24"/>
        </w:rPr>
        <w:t>Outliers and trends are quickly visible.</w:t>
      </w:r>
    </w:p>
    <w:p w14:paraId="35B8A761" w14:textId="77777777" w:rsidR="003E0ABD" w:rsidRPr="003E0ABD" w:rsidRDefault="003E0ABD" w:rsidP="003E0ABD">
      <w:pPr>
        <w:numPr>
          <w:ilvl w:val="0"/>
          <w:numId w:val="6"/>
        </w:numPr>
        <w:rPr>
          <w:rFonts w:ascii="Times New Roman" w:hAnsi="Times New Roman" w:cs="Times New Roman"/>
          <w:sz w:val="24"/>
          <w:szCs w:val="24"/>
        </w:rPr>
      </w:pPr>
      <w:r w:rsidRPr="003E0ABD">
        <w:rPr>
          <w:rFonts w:ascii="Times New Roman" w:hAnsi="Times New Roman" w:cs="Times New Roman"/>
          <w:sz w:val="24"/>
          <w:szCs w:val="24"/>
        </w:rPr>
        <w:t>Helps in feature selection for ML models.</w:t>
      </w:r>
    </w:p>
    <w:p w14:paraId="07FA0CCF"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05E8C5AC">
          <v:rect id="_x0000_i1079" style="width:0;height:1.5pt" o:hralign="center" o:hrstd="t" o:hr="t" fillcolor="#a0a0a0" stroked="f"/>
        </w:pict>
      </w:r>
    </w:p>
    <w:p w14:paraId="1ECA0923" w14:textId="54FF1AE6"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Disadvantages:</w:t>
      </w:r>
    </w:p>
    <w:p w14:paraId="47CD566F" w14:textId="77777777" w:rsidR="003E0ABD" w:rsidRPr="003E0ABD" w:rsidRDefault="003E0ABD" w:rsidP="003E0ABD">
      <w:pPr>
        <w:numPr>
          <w:ilvl w:val="0"/>
          <w:numId w:val="7"/>
        </w:numPr>
        <w:rPr>
          <w:rFonts w:ascii="Times New Roman" w:hAnsi="Times New Roman" w:cs="Times New Roman"/>
          <w:sz w:val="24"/>
          <w:szCs w:val="24"/>
        </w:rPr>
      </w:pPr>
      <w:r w:rsidRPr="003E0ABD">
        <w:rPr>
          <w:rFonts w:ascii="Times New Roman" w:hAnsi="Times New Roman" w:cs="Times New Roman"/>
          <w:sz w:val="24"/>
          <w:szCs w:val="24"/>
        </w:rPr>
        <w:t>Graphs may become unclear with too many categories.</w:t>
      </w:r>
    </w:p>
    <w:p w14:paraId="2B79CE8C" w14:textId="77777777" w:rsidR="003E0ABD" w:rsidRPr="003E0ABD" w:rsidRDefault="003E0ABD" w:rsidP="003E0ABD">
      <w:pPr>
        <w:numPr>
          <w:ilvl w:val="0"/>
          <w:numId w:val="7"/>
        </w:numPr>
        <w:rPr>
          <w:rFonts w:ascii="Times New Roman" w:hAnsi="Times New Roman" w:cs="Times New Roman"/>
          <w:sz w:val="24"/>
          <w:szCs w:val="24"/>
        </w:rPr>
      </w:pPr>
      <w:r w:rsidRPr="003E0ABD">
        <w:rPr>
          <w:rFonts w:ascii="Times New Roman" w:hAnsi="Times New Roman" w:cs="Times New Roman"/>
          <w:sz w:val="24"/>
          <w:szCs w:val="24"/>
        </w:rPr>
        <w:t>Pie charts are less effective with small value differences.</w:t>
      </w:r>
    </w:p>
    <w:p w14:paraId="7AF58BC0" w14:textId="77777777" w:rsidR="003E0ABD" w:rsidRPr="003E0ABD" w:rsidRDefault="003E0ABD" w:rsidP="003E0ABD">
      <w:pPr>
        <w:numPr>
          <w:ilvl w:val="0"/>
          <w:numId w:val="7"/>
        </w:numPr>
        <w:rPr>
          <w:rFonts w:ascii="Times New Roman" w:hAnsi="Times New Roman" w:cs="Times New Roman"/>
          <w:sz w:val="24"/>
          <w:szCs w:val="24"/>
        </w:rPr>
      </w:pPr>
      <w:r w:rsidRPr="003E0ABD">
        <w:rPr>
          <w:rFonts w:ascii="Times New Roman" w:hAnsi="Times New Roman" w:cs="Times New Roman"/>
          <w:sz w:val="24"/>
          <w:szCs w:val="24"/>
        </w:rPr>
        <w:t>Interpretation requires domain knowledge in medical datasets.</w:t>
      </w:r>
    </w:p>
    <w:p w14:paraId="38FF3C1D"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pict w14:anchorId="4DF4081D">
          <v:rect id="_x0000_i1080" style="width:0;height:1.5pt" o:hralign="center" o:hrstd="t" o:hr="t" fillcolor="#a0a0a0" stroked="f"/>
        </w:pict>
      </w:r>
    </w:p>
    <w:p w14:paraId="32B1E5A6" w14:textId="59B7DAFF" w:rsidR="003E0ABD" w:rsidRPr="003E0ABD" w:rsidRDefault="003E0ABD" w:rsidP="003E0ABD">
      <w:pPr>
        <w:rPr>
          <w:rFonts w:ascii="Times New Roman" w:hAnsi="Times New Roman" w:cs="Times New Roman"/>
          <w:b/>
          <w:bCs/>
          <w:sz w:val="24"/>
          <w:szCs w:val="24"/>
        </w:rPr>
      </w:pPr>
      <w:r w:rsidRPr="003E0ABD">
        <w:rPr>
          <w:rFonts w:ascii="Times New Roman" w:hAnsi="Times New Roman" w:cs="Times New Roman"/>
          <w:b/>
          <w:bCs/>
          <w:sz w:val="24"/>
          <w:szCs w:val="24"/>
        </w:rPr>
        <w:t>Conclusion:</w:t>
      </w:r>
    </w:p>
    <w:p w14:paraId="6DC3E539" w14:textId="77777777" w:rsidR="003E0ABD" w:rsidRPr="003E0ABD" w:rsidRDefault="003E0ABD" w:rsidP="003E0ABD">
      <w:pPr>
        <w:rPr>
          <w:rFonts w:ascii="Times New Roman" w:hAnsi="Times New Roman" w:cs="Times New Roman"/>
          <w:sz w:val="24"/>
          <w:szCs w:val="24"/>
        </w:rPr>
      </w:pPr>
      <w:r w:rsidRPr="003E0ABD">
        <w:rPr>
          <w:rFonts w:ascii="Times New Roman" w:hAnsi="Times New Roman" w:cs="Times New Roman"/>
          <w:sz w:val="24"/>
          <w:szCs w:val="24"/>
        </w:rPr>
        <w:t>This assignment helped in understanding how different plots can reveal patterns, anomalies, and insights from the data. Using real-world datasets like heart.csv and admission.csv, we practiced scatter plots, bar plots, box plots, pie charts, and line charts effectively. These visualization tools are critical in the data analysis and preprocessing stages of any data science or machine learning project.</w:t>
      </w:r>
    </w:p>
    <w:p w14:paraId="579D4ECC" w14:textId="77777777" w:rsidR="00D979B8" w:rsidRPr="003E0ABD" w:rsidRDefault="00D979B8">
      <w:pPr>
        <w:rPr>
          <w:rFonts w:ascii="Times New Roman" w:hAnsi="Times New Roman" w:cs="Times New Roman"/>
          <w:sz w:val="24"/>
          <w:szCs w:val="24"/>
        </w:rPr>
      </w:pPr>
    </w:p>
    <w:sectPr w:rsidR="00D979B8" w:rsidRPr="003E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726E2"/>
    <w:multiLevelType w:val="multilevel"/>
    <w:tmpl w:val="ABC2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34A40"/>
    <w:multiLevelType w:val="multilevel"/>
    <w:tmpl w:val="8C70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D351C"/>
    <w:multiLevelType w:val="multilevel"/>
    <w:tmpl w:val="87E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16B33"/>
    <w:multiLevelType w:val="multilevel"/>
    <w:tmpl w:val="BB5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3479A"/>
    <w:multiLevelType w:val="multilevel"/>
    <w:tmpl w:val="289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071D0"/>
    <w:multiLevelType w:val="multilevel"/>
    <w:tmpl w:val="26A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710EB"/>
    <w:multiLevelType w:val="multilevel"/>
    <w:tmpl w:val="80CA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81753">
    <w:abstractNumId w:val="4"/>
  </w:num>
  <w:num w:numId="2" w16cid:durableId="1080441498">
    <w:abstractNumId w:val="1"/>
  </w:num>
  <w:num w:numId="3" w16cid:durableId="1823277385">
    <w:abstractNumId w:val="5"/>
  </w:num>
  <w:num w:numId="4" w16cid:durableId="1616214151">
    <w:abstractNumId w:val="6"/>
  </w:num>
  <w:num w:numId="5" w16cid:durableId="323748508">
    <w:abstractNumId w:val="0"/>
  </w:num>
  <w:num w:numId="6" w16cid:durableId="842548377">
    <w:abstractNumId w:val="2"/>
  </w:num>
  <w:num w:numId="7" w16cid:durableId="140660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D8"/>
    <w:rsid w:val="00106FD8"/>
    <w:rsid w:val="00333426"/>
    <w:rsid w:val="003E0ABD"/>
    <w:rsid w:val="005923BE"/>
    <w:rsid w:val="005969EF"/>
    <w:rsid w:val="00B028D4"/>
    <w:rsid w:val="00D451D4"/>
    <w:rsid w:val="00D97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99E7"/>
  <w15:chartTrackingRefBased/>
  <w15:docId w15:val="{2895B0BA-A9E3-4A9A-ABB5-D4268F0D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FD8"/>
    <w:rPr>
      <w:rFonts w:eastAsiaTheme="majorEastAsia" w:cstheme="majorBidi"/>
      <w:color w:val="272727" w:themeColor="text1" w:themeTint="D8"/>
    </w:rPr>
  </w:style>
  <w:style w:type="paragraph" w:styleId="Title">
    <w:name w:val="Title"/>
    <w:basedOn w:val="Normal"/>
    <w:next w:val="Normal"/>
    <w:link w:val="TitleChar"/>
    <w:uiPriority w:val="10"/>
    <w:qFormat/>
    <w:rsid w:val="00106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FD8"/>
    <w:pPr>
      <w:spacing w:before="160"/>
      <w:jc w:val="center"/>
    </w:pPr>
    <w:rPr>
      <w:i/>
      <w:iCs/>
      <w:color w:val="404040" w:themeColor="text1" w:themeTint="BF"/>
    </w:rPr>
  </w:style>
  <w:style w:type="character" w:customStyle="1" w:styleId="QuoteChar">
    <w:name w:val="Quote Char"/>
    <w:basedOn w:val="DefaultParagraphFont"/>
    <w:link w:val="Quote"/>
    <w:uiPriority w:val="29"/>
    <w:rsid w:val="00106FD8"/>
    <w:rPr>
      <w:i/>
      <w:iCs/>
      <w:color w:val="404040" w:themeColor="text1" w:themeTint="BF"/>
    </w:rPr>
  </w:style>
  <w:style w:type="paragraph" w:styleId="ListParagraph">
    <w:name w:val="List Paragraph"/>
    <w:basedOn w:val="Normal"/>
    <w:uiPriority w:val="34"/>
    <w:qFormat/>
    <w:rsid w:val="00106FD8"/>
    <w:pPr>
      <w:ind w:left="720"/>
      <w:contextualSpacing/>
    </w:pPr>
  </w:style>
  <w:style w:type="character" w:styleId="IntenseEmphasis">
    <w:name w:val="Intense Emphasis"/>
    <w:basedOn w:val="DefaultParagraphFont"/>
    <w:uiPriority w:val="21"/>
    <w:qFormat/>
    <w:rsid w:val="00106FD8"/>
    <w:rPr>
      <w:i/>
      <w:iCs/>
      <w:color w:val="2F5496" w:themeColor="accent1" w:themeShade="BF"/>
    </w:rPr>
  </w:style>
  <w:style w:type="paragraph" w:styleId="IntenseQuote">
    <w:name w:val="Intense Quote"/>
    <w:basedOn w:val="Normal"/>
    <w:next w:val="Normal"/>
    <w:link w:val="IntenseQuoteChar"/>
    <w:uiPriority w:val="30"/>
    <w:qFormat/>
    <w:rsid w:val="00106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FD8"/>
    <w:rPr>
      <w:i/>
      <w:iCs/>
      <w:color w:val="2F5496" w:themeColor="accent1" w:themeShade="BF"/>
    </w:rPr>
  </w:style>
  <w:style w:type="character" w:styleId="IntenseReference">
    <w:name w:val="Intense Reference"/>
    <w:basedOn w:val="DefaultParagraphFont"/>
    <w:uiPriority w:val="32"/>
    <w:qFormat/>
    <w:rsid w:val="00106F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72929">
      <w:bodyDiv w:val="1"/>
      <w:marLeft w:val="0"/>
      <w:marRight w:val="0"/>
      <w:marTop w:val="0"/>
      <w:marBottom w:val="0"/>
      <w:divBdr>
        <w:top w:val="none" w:sz="0" w:space="0" w:color="auto"/>
        <w:left w:val="none" w:sz="0" w:space="0" w:color="auto"/>
        <w:bottom w:val="none" w:sz="0" w:space="0" w:color="auto"/>
        <w:right w:val="none" w:sz="0" w:space="0" w:color="auto"/>
      </w:divBdr>
    </w:div>
    <w:div w:id="8901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Rushiraj suwarnkar</dc:creator>
  <cp:keywords/>
  <dc:description/>
  <cp:lastModifiedBy>Rushiraj suwarnkar</cp:lastModifiedBy>
  <cp:revision>2</cp:revision>
  <dcterms:created xsi:type="dcterms:W3CDTF">2025-04-07T07:44:00Z</dcterms:created>
  <dcterms:modified xsi:type="dcterms:W3CDTF">2025-04-07T07:54:00Z</dcterms:modified>
</cp:coreProperties>
</file>