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000"/>
        <w:gridCol w:w="4000"/>
        <w:gridCol w:w="600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Questions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Student Profile Data</w:t>
            </w:r>
          </w:p>
        </w:tc>
        <w:tc>
          <w:tcPr>
            <w:tcW w:type="dxa" w:w="2880"/>
          </w:tcPr>
          <w:p>
            <w:r>
              <w:t>What specific information from the student's profile will the Roadmap Engine use to generate the roadmap?</w:t>
            </w:r>
          </w:p>
        </w:tc>
        <w:tc>
          <w:tcPr>
            <w:tcW w:type="dxa" w:w="2880"/>
          </w:tcPr>
          <w:p>
            <w:r>
              <w:t>Key details such as grade level, academic interests, extracurricular activities, and long-term goals (e.g., college, vocational training, specific career paths).</w:t>
            </w:r>
          </w:p>
        </w:tc>
      </w:tr>
      <w:tr>
        <w:tc>
          <w:tcPr>
            <w:tcW w:type="dxa" w:w="2880"/>
          </w:tcPr>
          <w:p>
            <w:r>
              <w:t>Career and College Goals</w:t>
            </w:r>
          </w:p>
        </w:tc>
        <w:tc>
          <w:tcPr>
            <w:tcW w:type="dxa" w:w="2880"/>
          </w:tcPr>
          <w:p>
            <w:r>
              <w:t>How will the system handle when a student asks for guidance on goals like applying to college or starting a career?</w:t>
            </w:r>
          </w:p>
        </w:tc>
        <w:tc>
          <w:tcPr>
            <w:tcW w:type="dxa" w:w="2880"/>
          </w:tcPr>
          <w:p>
            <w:r>
              <w:t>System will prompt students to select or input their goals, such as attending a particular college, selecting a major, or preparing for a specific job after graduation.</w:t>
            </w:r>
          </w:p>
        </w:tc>
      </w:tr>
      <w:tr>
        <w:tc>
          <w:tcPr>
            <w:tcW w:type="dxa" w:w="2880"/>
          </w:tcPr>
          <w:p>
            <w:r>
              <w:t>Extracurricular Tracking</w:t>
            </w:r>
          </w:p>
        </w:tc>
        <w:tc>
          <w:tcPr>
            <w:tcW w:type="dxa" w:w="2880"/>
          </w:tcPr>
          <w:p>
            <w:r>
              <w:t>What extracurricular activities should the system track (e.g., sports, clubs, volunteering)?</w:t>
            </w:r>
          </w:p>
        </w:tc>
        <w:tc>
          <w:tcPr>
            <w:tcW w:type="dxa" w:w="2880"/>
          </w:tcPr>
          <w:p>
            <w:r>
              <w:t>The system should log participation in sports, clubs, community service, and internships as these play a role in college applications and career preparedness.</w:t>
            </w:r>
          </w:p>
        </w:tc>
      </w:tr>
      <w:tr>
        <w:tc>
          <w:tcPr>
            <w:tcW w:type="dxa" w:w="2880"/>
          </w:tcPr>
          <w:p>
            <w:r>
              <w:t>Coursework and Academic Progress</w:t>
            </w:r>
          </w:p>
        </w:tc>
        <w:tc>
          <w:tcPr>
            <w:tcW w:type="dxa" w:w="2880"/>
          </w:tcPr>
          <w:p>
            <w:r>
              <w:t>How will the system track the student's coursework and academic progress?</w:t>
            </w:r>
          </w:p>
        </w:tc>
        <w:tc>
          <w:tcPr>
            <w:tcW w:type="dxa" w:w="2880"/>
          </w:tcPr>
          <w:p>
            <w:r>
              <w:t>System will use the student's current courses, grades, and standardized test scores (SAT, ACT, AP, etc.) to track their academic progress and suggest improvements or changes.</w:t>
            </w:r>
          </w:p>
        </w:tc>
      </w:tr>
      <w:tr>
        <w:tc>
          <w:tcPr>
            <w:tcW w:type="dxa" w:w="2880"/>
          </w:tcPr>
          <w:p>
            <w:r>
              <w:t>Standardized Tests</w:t>
            </w:r>
          </w:p>
        </w:tc>
        <w:tc>
          <w:tcPr>
            <w:tcW w:type="dxa" w:w="2880"/>
          </w:tcPr>
          <w:p>
            <w:r>
              <w:t>How will the system guide students through standardized testing milestones (e.g., SAT, ACT, AP exams)?</w:t>
            </w:r>
          </w:p>
        </w:tc>
        <w:tc>
          <w:tcPr>
            <w:tcW w:type="dxa" w:w="2880"/>
          </w:tcPr>
          <w:p>
            <w:r>
              <w:t>The system should recommend when to take standardized tests based on the student's year and academic standing, and provide study resources or prep courses.</w:t>
            </w:r>
          </w:p>
        </w:tc>
      </w:tr>
      <w:tr>
        <w:tc>
          <w:tcPr>
            <w:tcW w:type="dxa" w:w="2880"/>
          </w:tcPr>
          <w:p>
            <w:r>
              <w:t>College Preparation</w:t>
            </w:r>
          </w:p>
        </w:tc>
        <w:tc>
          <w:tcPr>
            <w:tcW w:type="dxa" w:w="2880"/>
          </w:tcPr>
          <w:p>
            <w:r>
              <w:t>How will the system guide students who want to apply to colleges?</w:t>
            </w:r>
          </w:p>
        </w:tc>
        <w:tc>
          <w:tcPr>
            <w:tcW w:type="dxa" w:w="2880"/>
          </w:tcPr>
          <w:p>
            <w:r>
              <w:t>The engine should offer tailored advice for college applications based on the student’s academic profile, test scores, extracurriculars, and targeted universities.</w:t>
            </w:r>
          </w:p>
        </w:tc>
      </w:tr>
      <w:tr>
        <w:tc>
          <w:tcPr>
            <w:tcW w:type="dxa" w:w="2880"/>
          </w:tcPr>
          <w:p>
            <w:r>
              <w:t>Career Exploration</w:t>
            </w:r>
          </w:p>
        </w:tc>
        <w:tc>
          <w:tcPr>
            <w:tcW w:type="dxa" w:w="2880"/>
          </w:tcPr>
          <w:p>
            <w:r>
              <w:t>How will the system help students explore career options if they don’t plan to attend college?</w:t>
            </w:r>
          </w:p>
        </w:tc>
        <w:tc>
          <w:tcPr>
            <w:tcW w:type="dxa" w:w="2880"/>
          </w:tcPr>
          <w:p>
            <w:r>
              <w:t>Provide information about vocational programs, apprenticeships, job training programs, and potential career paths for students who may enter the workforce directly after high school.</w:t>
            </w:r>
          </w:p>
        </w:tc>
      </w:tr>
      <w:tr>
        <w:tc>
          <w:tcPr>
            <w:tcW w:type="dxa" w:w="2880"/>
          </w:tcPr>
          <w:p>
            <w:r>
              <w:t>Milestone Tracking</w:t>
            </w:r>
          </w:p>
        </w:tc>
        <w:tc>
          <w:tcPr>
            <w:tcW w:type="dxa" w:w="2880"/>
          </w:tcPr>
          <w:p>
            <w:r>
              <w:t>How will the system define and track milestones for students?</w:t>
            </w:r>
          </w:p>
        </w:tc>
        <w:tc>
          <w:tcPr>
            <w:tcW w:type="dxa" w:w="2880"/>
          </w:tcPr>
          <w:p>
            <w:r>
              <w:t>System will set up milestones such as test prep, college application deadlines, internship applications, and skill development, updating based on progress and changes in goals.</w:t>
            </w:r>
          </w:p>
        </w:tc>
      </w:tr>
      <w:tr>
        <w:tc>
          <w:tcPr>
            <w:tcW w:type="dxa" w:w="2880"/>
          </w:tcPr>
          <w:p>
            <w:r>
              <w:t>Follow-up Questions</w:t>
            </w:r>
          </w:p>
        </w:tc>
        <w:tc>
          <w:tcPr>
            <w:tcW w:type="dxa" w:w="2880"/>
          </w:tcPr>
          <w:p>
            <w:r>
              <w:t>What types of follow-up questions will the engine ask to refine the roadmap?</w:t>
            </w:r>
          </w:p>
        </w:tc>
        <w:tc>
          <w:tcPr>
            <w:tcW w:type="dxa" w:w="2880"/>
          </w:tcPr>
          <w:p>
            <w:r>
              <w:t>Follow-up questions based on the student’s academic performance, interests, and any changes in long-term goals, such as new interests or career paths.</w:t>
            </w:r>
          </w:p>
        </w:tc>
      </w:tr>
      <w:tr>
        <w:tc>
          <w:tcPr>
            <w:tcW w:type="dxa" w:w="2880"/>
          </w:tcPr>
          <w:p>
            <w:r>
              <w:t>Updates and Modifications</w:t>
            </w:r>
          </w:p>
        </w:tc>
        <w:tc>
          <w:tcPr>
            <w:tcW w:type="dxa" w:w="2880"/>
          </w:tcPr>
          <w:p>
            <w:r>
              <w:t>How will the system adapt the roadmap if the student changes their goal or their academic standing changes?</w:t>
            </w:r>
          </w:p>
        </w:tc>
        <w:tc>
          <w:tcPr>
            <w:tcW w:type="dxa" w:w="2880"/>
          </w:tcPr>
          <w:p>
            <w:r>
              <w:t>The roadmap should dynamically update if the student’s grades, interests, or goals change (e.g., shifting from a focus on STEM to arts or vice versa).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