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6750E940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7E6377">
        <w:rPr>
          <w:b/>
          <w:sz w:val="32"/>
        </w:rPr>
        <w:t>8</w:t>
      </w:r>
      <w:r>
        <w:rPr>
          <w:b/>
          <w:sz w:val="32"/>
        </w:rPr>
        <w:br/>
      </w:r>
    </w:p>
    <w:p w14:paraId="4320C66C" w14:textId="77777777" w:rsidR="007E6377" w:rsidRDefault="00000000" w:rsidP="007E6377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7E6377" w:rsidRPr="007E6377">
        <w:rPr>
          <w:b/>
          <w:bCs/>
          <w:sz w:val="28"/>
          <w:lang w:val="en-IN"/>
        </w:rPr>
        <w:t xml:space="preserve">MySQL Schema Design, ER Model, PDO Connectivity, and Prepared Statements </w:t>
      </w:r>
    </w:p>
    <w:p w14:paraId="3F0CBC79" w14:textId="66A75415" w:rsidR="007E6377" w:rsidRDefault="00000000" w:rsidP="007E6377">
      <w:pPr>
        <w:pStyle w:val="Default"/>
        <w:jc w:val="both"/>
        <w:rPr>
          <w:sz w:val="21"/>
          <w:szCs w:val="21"/>
        </w:rPr>
      </w:pPr>
      <w:r>
        <w:t xml:space="preserve">Problem Definition: </w:t>
      </w:r>
      <w:r w:rsidR="007E6377" w:rsidRPr="007E6377">
        <w:t xml:space="preserve">Design the database for </w:t>
      </w:r>
      <w:proofErr w:type="spellStart"/>
      <w:r w:rsidR="007E6377" w:rsidRPr="007E6377">
        <w:t>StudentHub</w:t>
      </w:r>
      <w:proofErr w:type="spellEnd"/>
      <w:r w:rsidR="007E6377" w:rsidRPr="007E6377">
        <w:t xml:space="preserve"> with students, events and registrations. Create PHP database connection using MYSQL statements. </w:t>
      </w:r>
    </w:p>
    <w:p w14:paraId="2A3E3607" w14:textId="3B5F0E78" w:rsidR="003F5592" w:rsidRDefault="003F5592" w:rsidP="007E6377">
      <w:pPr>
        <w:pStyle w:val="Standard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76D67B56" w14:textId="77777777" w:rsidR="007E6377" w:rsidRPr="007E6377" w:rsidRDefault="007E6377" w:rsidP="007E6377">
      <w:pPr>
        <w:pStyle w:val="Default"/>
        <w:rPr>
          <w:b/>
          <w:bCs/>
        </w:rPr>
      </w:pPr>
      <w:r w:rsidRPr="007E6377">
        <w:rPr>
          <w:b/>
          <w:bCs/>
        </w:rPr>
        <w:t xml:space="preserve">1. Is the schema normalized properly?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29EC5996" w14:textId="6C4F793E" w:rsidR="007E6377" w:rsidRPr="007E6377" w:rsidRDefault="007E6377" w:rsidP="007E6377">
      <w:pPr>
        <w:pStyle w:val="Default"/>
        <w:rPr>
          <w:sz w:val="21"/>
          <w:szCs w:val="21"/>
        </w:rPr>
      </w:pPr>
      <w:r w:rsidRPr="007E6377">
        <w:rPr>
          <w:sz w:val="21"/>
          <w:szCs w:val="21"/>
        </w:rPr>
        <w:t xml:space="preserve">Yes. The </w:t>
      </w:r>
      <w:proofErr w:type="spellStart"/>
      <w:r w:rsidRPr="007E6377">
        <w:rPr>
          <w:sz w:val="21"/>
          <w:szCs w:val="21"/>
        </w:rPr>
        <w:t>StudentHub</w:t>
      </w:r>
      <w:proofErr w:type="spellEnd"/>
      <w:r w:rsidRPr="007E6377">
        <w:rPr>
          <w:sz w:val="21"/>
          <w:szCs w:val="21"/>
        </w:rPr>
        <w:t xml:space="preserve"> schema is properly normalized up to 3NF.</w:t>
      </w:r>
    </w:p>
    <w:p w14:paraId="248314D0" w14:textId="77777777" w:rsidR="00A67AE4" w:rsidRPr="003F5592" w:rsidRDefault="00A67AE4" w:rsidP="003F5592">
      <w:pPr>
        <w:pStyle w:val="Default"/>
        <w:rPr>
          <w:sz w:val="21"/>
          <w:szCs w:val="21"/>
        </w:rPr>
      </w:pPr>
    </w:p>
    <w:p w14:paraId="74CED88D" w14:textId="77777777" w:rsidR="007E6377" w:rsidRPr="007E6377" w:rsidRDefault="007E6377" w:rsidP="007E6377">
      <w:pPr>
        <w:pStyle w:val="Default"/>
        <w:rPr>
          <w:b/>
          <w:bCs/>
        </w:rPr>
      </w:pPr>
      <w:r w:rsidRPr="007E6377">
        <w:rPr>
          <w:b/>
          <w:bCs/>
        </w:rPr>
        <w:t xml:space="preserve">2. Are primary keys and foreign keys correctly defined?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5FCF9F90" w14:textId="7A15D0BF" w:rsidR="007E6377" w:rsidRPr="007E6377" w:rsidRDefault="007E6377" w:rsidP="007E6377">
      <w:pPr>
        <w:pStyle w:val="Default"/>
        <w:rPr>
          <w:rFonts w:eastAsia="Times New Roman"/>
          <w:sz w:val="21"/>
          <w:szCs w:val="21"/>
        </w:rPr>
      </w:pPr>
      <w:r w:rsidRPr="007E6377">
        <w:rPr>
          <w:rFonts w:eastAsia="Times New Roman"/>
          <w:sz w:val="21"/>
          <w:szCs w:val="21"/>
        </w:rPr>
        <w:t>Yes, the primary keys and foreign keys</w:t>
      </w:r>
      <w:r w:rsidRPr="007E6377">
        <w:rPr>
          <w:rFonts w:eastAsia="Times New Roman"/>
          <w:b/>
          <w:bCs/>
          <w:sz w:val="21"/>
          <w:szCs w:val="21"/>
        </w:rPr>
        <w:t xml:space="preserve"> </w:t>
      </w:r>
      <w:r w:rsidRPr="007E6377">
        <w:rPr>
          <w:rFonts w:eastAsia="Times New Roman"/>
          <w:sz w:val="21"/>
          <w:szCs w:val="21"/>
        </w:rPr>
        <w:t>are correctly defined.</w:t>
      </w:r>
    </w:p>
    <w:p w14:paraId="38DA5AB6" w14:textId="77777777" w:rsidR="00A67AE4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0E72E524" w14:textId="77777777" w:rsidR="007E6377" w:rsidRDefault="007E6377" w:rsidP="007E6377">
      <w:pPr>
        <w:pStyle w:val="Default"/>
        <w:rPr>
          <w:b/>
          <w:bCs/>
        </w:rPr>
      </w:pPr>
      <w:r w:rsidRPr="007E6377">
        <w:rPr>
          <w:b/>
          <w:bCs/>
        </w:rPr>
        <w:t xml:space="preserve">3. Is the database connection handled securely? </w:t>
      </w:r>
    </w:p>
    <w:p w14:paraId="1BBD4DA9" w14:textId="77777777" w:rsidR="007E6377" w:rsidRPr="007E6377" w:rsidRDefault="007E6377" w:rsidP="007E6377">
      <w:pPr>
        <w:pStyle w:val="Default"/>
        <w:rPr>
          <w:b/>
          <w:bCs/>
        </w:rPr>
      </w:pPr>
    </w:p>
    <w:p w14:paraId="49052A96" w14:textId="77777777" w:rsidR="007E6377" w:rsidRPr="007E6377" w:rsidRDefault="007E6377" w:rsidP="007E6377">
      <w:pPr>
        <w:pStyle w:val="Default"/>
        <w:rPr>
          <w:sz w:val="21"/>
          <w:szCs w:val="21"/>
        </w:rPr>
      </w:pPr>
      <w:r w:rsidRPr="007E6377">
        <w:rPr>
          <w:sz w:val="21"/>
          <w:szCs w:val="21"/>
        </w:rPr>
        <w:t>Yes, the database connection is handled securely for the project.</w:t>
      </w:r>
    </w:p>
    <w:p w14:paraId="17DC15E8" w14:textId="77777777" w:rsidR="0090613E" w:rsidRDefault="0090613E">
      <w:pPr>
        <w:pStyle w:val="Standard"/>
        <w:rPr>
          <w:sz w:val="21"/>
          <w:szCs w:val="21"/>
        </w:rPr>
      </w:pPr>
    </w:p>
    <w:p w14:paraId="4484E7F4" w14:textId="3D904787" w:rsidR="003F5592" w:rsidRPr="00362D79" w:rsidRDefault="0090613E" w:rsidP="003F5592">
      <w:pPr>
        <w:pStyle w:val="Standard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Data</w:t>
      </w:r>
      <w:r w:rsidR="00362D79">
        <w:rPr>
          <w:b/>
          <w:bCs/>
          <w:sz w:val="28"/>
          <w:szCs w:val="24"/>
        </w:rPr>
        <w:t>:</w:t>
      </w:r>
    </w:p>
    <w:p w14:paraId="3790B135" w14:textId="2FC446AF" w:rsidR="003F5592" w:rsidRDefault="0090613E" w:rsidP="003F5592">
      <w:pPr>
        <w:pStyle w:val="Standard"/>
        <w:rPr>
          <w:lang w:val="en-IN"/>
        </w:rPr>
      </w:pPr>
      <w:r w:rsidRPr="0090613E">
        <w:rPr>
          <w:noProof/>
          <w:lang w:val="en-IN"/>
        </w:rPr>
        <w:drawing>
          <wp:inline distT="0" distB="0" distL="0" distR="0" wp14:anchorId="17D87A13" wp14:editId="66CFDDDA">
            <wp:extent cx="3553321" cy="1562318"/>
            <wp:effectExtent l="0" t="0" r="9525" b="0"/>
            <wp:docPr id="143368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7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24CF" w14:textId="6F2E195F" w:rsidR="0090613E" w:rsidRDefault="0090613E" w:rsidP="003F5592">
      <w:pPr>
        <w:pStyle w:val="Standard"/>
        <w:rPr>
          <w:lang w:val="en-IN"/>
        </w:rPr>
      </w:pPr>
      <w:r w:rsidRPr="0090613E">
        <w:rPr>
          <w:noProof/>
          <w:lang w:val="en-IN"/>
        </w:rPr>
        <w:lastRenderedPageBreak/>
        <w:drawing>
          <wp:inline distT="0" distB="0" distL="0" distR="0" wp14:anchorId="56903132" wp14:editId="74BC235A">
            <wp:extent cx="4429743" cy="6134956"/>
            <wp:effectExtent l="0" t="0" r="9525" b="0"/>
            <wp:docPr id="18389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73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29E369B6" w:rsidR="00362D79" w:rsidRDefault="00E37588" w:rsidP="003F5592">
      <w:pPr>
        <w:pStyle w:val="Standard"/>
        <w:rPr>
          <w:lang w:val="en-IN"/>
        </w:rPr>
      </w:pPr>
      <w:r w:rsidRPr="00E37588">
        <w:rPr>
          <w:lang w:val="en-IN"/>
        </w:rPr>
        <w:drawing>
          <wp:inline distT="0" distB="0" distL="0" distR="0" wp14:anchorId="145B402A" wp14:editId="3673FDCF">
            <wp:extent cx="5486400" cy="3433445"/>
            <wp:effectExtent l="0" t="0" r="0" b="0"/>
            <wp:docPr id="30573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30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CC7" w14:textId="7067A78F" w:rsidR="003F5592" w:rsidRPr="0090613E" w:rsidRDefault="00E37588" w:rsidP="003F5592">
      <w:pPr>
        <w:pStyle w:val="Standard"/>
        <w:rPr>
          <w:lang w:val="en-IN"/>
        </w:rPr>
      </w:pPr>
      <w:r w:rsidRPr="00E37588">
        <w:rPr>
          <w:lang w:val="en-IN"/>
        </w:rPr>
        <w:drawing>
          <wp:inline distT="0" distB="0" distL="0" distR="0" wp14:anchorId="539416E7" wp14:editId="0A16E24A">
            <wp:extent cx="5486400" cy="1408430"/>
            <wp:effectExtent l="0" t="0" r="0" b="1270"/>
            <wp:docPr id="4386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6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11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lastRenderedPageBreak/>
        <w:t>Learning Outcomes:</w:t>
      </w:r>
    </w:p>
    <w:p w14:paraId="5A103C92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Design a normalized MySQL database.</w:t>
      </w:r>
    </w:p>
    <w:p w14:paraId="3BF0A54D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Create ER models with proper relationships.</w:t>
      </w:r>
    </w:p>
    <w:p w14:paraId="1A0242E8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Connect PHP to MySQL using PDO.</w:t>
      </w:r>
    </w:p>
    <w:p w14:paraId="63CD8024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Use prepared statements for secure database operations.</w:t>
      </w:r>
    </w:p>
    <w:p w14:paraId="5DB9D851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Handle database errors securely.</w:t>
      </w:r>
    </w:p>
    <w:p w14:paraId="3DAC8334" w14:textId="77777777" w:rsidR="007E6377" w:rsidRPr="007E6377" w:rsidRDefault="007E6377" w:rsidP="007E6377">
      <w:pPr>
        <w:pStyle w:val="Heading2"/>
        <w:numPr>
          <w:ilvl w:val="0"/>
          <w:numId w:val="26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7E6377">
        <w:rPr>
          <w:rFonts w:ascii="Times New Roman" w:eastAsia="Times New Roman" w:hAnsi="Times New Roman" w:cs="Times New Roman"/>
          <w:color w:val="auto"/>
          <w:sz w:val="24"/>
          <w:lang w:val="en-IN"/>
        </w:rPr>
        <w:t>Build secure database-backed web applications.</w:t>
      </w:r>
    </w:p>
    <w:p w14:paraId="128447B3" w14:textId="0E40294C" w:rsidR="0067304F" w:rsidRDefault="00000000" w:rsidP="00A67AE4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63564" w14:textId="77777777" w:rsidR="0009254F" w:rsidRDefault="0009254F">
      <w:r>
        <w:separator/>
      </w:r>
    </w:p>
  </w:endnote>
  <w:endnote w:type="continuationSeparator" w:id="0">
    <w:p w14:paraId="2D0E78E1" w14:textId="77777777" w:rsidR="0009254F" w:rsidRDefault="00092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5A6B5" w14:textId="77777777" w:rsidR="0009254F" w:rsidRDefault="0009254F">
      <w:r>
        <w:rPr>
          <w:color w:val="000000"/>
        </w:rPr>
        <w:separator/>
      </w:r>
    </w:p>
  </w:footnote>
  <w:footnote w:type="continuationSeparator" w:id="0">
    <w:p w14:paraId="6B5DB9D2" w14:textId="77777777" w:rsidR="0009254F" w:rsidRDefault="00092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21"/>
    <w:multiLevelType w:val="hybridMultilevel"/>
    <w:tmpl w:val="F61064E4"/>
    <w:lvl w:ilvl="0" w:tplc="4CF238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1D3A6079"/>
    <w:multiLevelType w:val="multilevel"/>
    <w:tmpl w:val="A3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23A8"/>
    <w:multiLevelType w:val="hybridMultilevel"/>
    <w:tmpl w:val="5D526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7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8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322209C1"/>
    <w:multiLevelType w:val="hybridMultilevel"/>
    <w:tmpl w:val="C60C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2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8" w15:restartNumberingAfterBreak="0">
    <w:nsid w:val="56D73F35"/>
    <w:multiLevelType w:val="hybridMultilevel"/>
    <w:tmpl w:val="8A6C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01101"/>
    <w:multiLevelType w:val="multilevel"/>
    <w:tmpl w:val="E91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200B"/>
    <w:multiLevelType w:val="multilevel"/>
    <w:tmpl w:val="15E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2" w15:restartNumberingAfterBreak="0">
    <w:nsid w:val="6F637531"/>
    <w:multiLevelType w:val="multilevel"/>
    <w:tmpl w:val="673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5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6"/>
  </w:num>
  <w:num w:numId="2" w16cid:durableId="2018118971">
    <w:abstractNumId w:val="17"/>
  </w:num>
  <w:num w:numId="3" w16cid:durableId="1293756323">
    <w:abstractNumId w:val="13"/>
  </w:num>
  <w:num w:numId="4" w16cid:durableId="881328656">
    <w:abstractNumId w:val="11"/>
  </w:num>
  <w:num w:numId="5" w16cid:durableId="516846680">
    <w:abstractNumId w:val="12"/>
  </w:num>
  <w:num w:numId="6" w16cid:durableId="1458570700">
    <w:abstractNumId w:val="8"/>
  </w:num>
  <w:num w:numId="7" w16cid:durableId="319847439">
    <w:abstractNumId w:val="6"/>
  </w:num>
  <w:num w:numId="8" w16cid:durableId="1954750835">
    <w:abstractNumId w:val="3"/>
  </w:num>
  <w:num w:numId="9" w16cid:durableId="1804882902">
    <w:abstractNumId w:val="24"/>
  </w:num>
  <w:num w:numId="10" w16cid:durableId="606739172">
    <w:abstractNumId w:val="25"/>
  </w:num>
  <w:num w:numId="11" w16cid:durableId="435054691">
    <w:abstractNumId w:val="14"/>
  </w:num>
  <w:num w:numId="12" w16cid:durableId="1525173282">
    <w:abstractNumId w:val="21"/>
  </w:num>
  <w:num w:numId="13" w16cid:durableId="1488278520">
    <w:abstractNumId w:val="1"/>
  </w:num>
  <w:num w:numId="14" w16cid:durableId="1357387328">
    <w:abstractNumId w:val="7"/>
  </w:num>
  <w:num w:numId="15" w16cid:durableId="73287600">
    <w:abstractNumId w:val="2"/>
  </w:num>
  <w:num w:numId="16" w16cid:durableId="1390887368">
    <w:abstractNumId w:val="15"/>
  </w:num>
  <w:num w:numId="17" w16cid:durableId="2093429382">
    <w:abstractNumId w:val="10"/>
  </w:num>
  <w:num w:numId="18" w16cid:durableId="1320385976">
    <w:abstractNumId w:val="23"/>
  </w:num>
  <w:num w:numId="19" w16cid:durableId="422141352">
    <w:abstractNumId w:val="9"/>
  </w:num>
  <w:num w:numId="20" w16cid:durableId="793673240">
    <w:abstractNumId w:val="5"/>
  </w:num>
  <w:num w:numId="21" w16cid:durableId="1468012856">
    <w:abstractNumId w:val="0"/>
  </w:num>
  <w:num w:numId="22" w16cid:durableId="457257298">
    <w:abstractNumId w:val="18"/>
  </w:num>
  <w:num w:numId="23" w16cid:durableId="33818651">
    <w:abstractNumId w:val="20"/>
  </w:num>
  <w:num w:numId="24" w16cid:durableId="2095515673">
    <w:abstractNumId w:val="4"/>
  </w:num>
  <w:num w:numId="25" w16cid:durableId="650522584">
    <w:abstractNumId w:val="19"/>
  </w:num>
  <w:num w:numId="26" w16cid:durableId="10879939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9254F"/>
    <w:rsid w:val="000C4AC1"/>
    <w:rsid w:val="00124872"/>
    <w:rsid w:val="002E3A13"/>
    <w:rsid w:val="00362D79"/>
    <w:rsid w:val="003F5592"/>
    <w:rsid w:val="00510C88"/>
    <w:rsid w:val="006653BB"/>
    <w:rsid w:val="0067304F"/>
    <w:rsid w:val="006B7413"/>
    <w:rsid w:val="00714D34"/>
    <w:rsid w:val="007E6377"/>
    <w:rsid w:val="0090613E"/>
    <w:rsid w:val="00A67AE4"/>
    <w:rsid w:val="00C45D9E"/>
    <w:rsid w:val="00C7570D"/>
    <w:rsid w:val="00CF218A"/>
    <w:rsid w:val="00E37588"/>
    <w:rsid w:val="00E6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ushiaghara25/StudentHub-Portal-2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2</cp:revision>
  <dcterms:created xsi:type="dcterms:W3CDTF">2026-10-06T16:32:00Z</dcterms:created>
  <dcterms:modified xsi:type="dcterms:W3CDTF">2026-10-06T16:32:00Z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