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Available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Available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'In stock'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116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Available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'out of stock'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CategoryName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ProductSupplier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 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order_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order_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OrderDate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order_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CustomerId 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'%RA%'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SUBSTRING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ShipCompany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CHARINDEX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first_word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unitinstock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unitonorder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unitinstock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unitonorder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116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unitinstock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000000"/>
          <w:sz w:val="19"/>
          <w:szCs w:val="24"/>
        </w:rPr>
        <w:t>unitonorder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236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2023-02-03T16:01:14Z</dcterms:created>
  <dc:creator>NinZzyop</dc:creator>
  <cp:lastModifiedBy>google1571930203</cp:lastModifiedBy>
  <dcterms:modified xsi:type="dcterms:W3CDTF">2023-02-03T16:01:50Z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6935E709321D469E877546946F58B917</vt:lpwstr>
  </property>
</Properties>
</file>