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C2218"/>
          <w:sz w:val="40"/>
          <w:szCs w:val="40"/>
        </w:rPr>
        <w:t xml:space="preserve">SkillSync — MongoDB Data Model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B7355"/>
          <w:sz w:val="22"/>
          <w:szCs w:val="22"/>
        </w:rPr>
        <w:t xml:space="preserve">Modified Section 6: Database Collections (Adapted from PostgreSQL SRS)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2.0  |  MongoDB Edition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Overview of Changes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original SRS specified a PostgreSQL relational schema with 12 tables and multiple junction tables. Since MongoDB is a document database, the schema has been redesigned with these core principles: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 Eliminate junction tables by embedding arrays directly inside parent documents.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 Replace UUID Primary Keys with MongoDB ObjectId (_id) on all collections.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3.  Remove Foreign Key constraints — referential integrity is enforced at the application layer (Mongoose validators).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4.  Merge tightly related tables into single collections to avoid expensive lookups.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5.  Keep loosely related or high-volume data as separate collections to avoid unbounded document growth.</w:t>
      </w:r>
    </w:p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The original 12 tables collapse into 6 MongoDB collections: users, skills, projects, tasks, notifications, and skillmatchscores.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6.1 Collection: users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Users Table + UserSkills Junction Table + LearningRecommendations Table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skills and learningRecommendations arrays are embedded directly into each user document, eliminating the need for the UserSkills and LearningRecommendations junction tables.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unique,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Indexed for fast auth lookups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Bcrypt hashed — 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['MEMBER','PROJECT_MANAGER','ADMIN']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 replaces PostgreSQL ENUM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profile_picture_url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availability_hours_per_week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default: 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replaces 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current_capacity_percentage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embedded SkillEntry 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UserSkills table — see sub-schema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learningRecommendations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embedded Recommendation 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LearningRecommendations table — see sub-schema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Timestamp replaces PostgreSQL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Auto-updated via Mongoose middleware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E4B43"/>
          <w:sz w:val="20"/>
          <w:szCs w:val="20"/>
        </w:rPr>
        <w:t xml:space="preserve">Embedded: skills[] sub-schema (replaces UserSkills junction table)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'skills'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to skills collection — no FK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proficiency_level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['BEGINNER','INTERMEDIATE','ADVANCED','EXPERT']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PostgreSQL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Boolean, default: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last_used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E4B43"/>
          <w:sz w:val="20"/>
          <w:szCs w:val="20"/>
        </w:rPr>
        <w:t xml:space="preserve">Embedded: learningRecommendations[] sub-schema (replaces LearningRecommendations table)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'skills'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— no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['NONE','BEGINNER','INTERMEDIATE','ADVANCED']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['BEGINNER','INTERMEDIATE','ADVANCED','EXPERT']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course_url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course_name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['LOW','MEDIUM','HIGH']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REMOVED: Separate UserSkills table (6.3) and LearningRecommendations table (6.12) — both are now embedded in users.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6.2 Collection: skills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Skills Table only — no structural change, just adapted to MongoDB.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unique,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Indexed — e.g., 'React', 'Python'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e.g., 'Frontend', 'Backend', 'Soft Skills'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This collection is the global skill taxonomy. Admins manage it. skills._id is referenced in users.skills[].skill_id, projects.requiredSkills[].skill_id, and users.learningRecommendations[].skill_id.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6.3 Collection: projects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Projects Table + ProjectSkills Junction Table + ProjectMembers Junction Table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 skills and team members are embedded as arrays directly inside the project document, eliminating two junction tables.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['PLANNING','ACTIVE','COMPLETED','ON_HOLD']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 replaces PostgreSQL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replaces Decimal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FK to Users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ai_success_score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max:100, default: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embedded RequiredSkill 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ProjectSkills table — see sub-schema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embedded Member 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ProjectMembers table — see sub-schema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Auto-updated via Mongoose middleware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E4B43"/>
          <w:sz w:val="20"/>
          <w:szCs w:val="20"/>
        </w:rPr>
        <w:t xml:space="preserve">Embedded: requiredSkills[] sub-schema (replaces ProjectSkills junction table)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'skills'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— no FK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required_proficiency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['BEGINNER','INTERMEDIATE','ADVANCED','EXPERT']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Boolean, default: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E4B43"/>
          <w:sz w:val="20"/>
          <w:szCs w:val="20"/>
        </w:rPr>
        <w:t xml:space="preserve">Embedded: members[] sub-schema (replaces ProjectMembers junction table)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 — no FK constraint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role_in_project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e.g., 'Frontend Developer', 'Team Lead'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PostgreSQL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REMOVED: Separate ProjectSkills table (6.5) and ProjectMembers table (6.6) — both embedded in projects.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6.4 Collection: tasks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Tasks Table + TaskDependencies Junction Table + Comments Table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dependencies are embedded as a simple ObjectId array. Comments are also embedded since they are always fetched with their task — embedding avoids an extra query on every task view.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'projects',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Indexed for project-based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['TODO','IN_PROGRESS','IN_REVIEW','DONE']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['LOW','MEDIUM','HIGH','URGENT']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estimated_hours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replaces Decimal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actual_hours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default: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parent_task_id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'tasks',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Self-reference for subtasks — no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ObjectId, ref: 'tasks'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TaskDependencies table — simple array of task _id refs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embedded Comment 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MERGED from Comments table — see sub-schema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Auto-updated via Mongoose middleware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E4B43"/>
          <w:sz w:val="20"/>
          <w:szCs w:val="20"/>
        </w:rPr>
        <w:t xml:space="preserve">Embedded: comments[] sub-schema (replaces Comments table)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comment gets its own _id for direct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FK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REMOVED: Separate TaskDependencies table (6.8) and Comments table (6.9) — dependencies is now an array of ObjectIds, comments are embedded in tasks. If comments become very large (100+), consider moving to a separate collection.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6.5 Collection: notifications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Notifications Table — kept as a separate collection since notifications are queried independently by user and can grow to large volumes.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Indexed for per-user notification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enum: ['TASK_ASSIGNED','MENTION','COMMENT','DEADLINE','ALERT']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Mongoose 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URL to relevant resource — 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Boolean, default: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Indexed for unread 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Kept as a separate collection (not embedded in users) because a single user can accumulate thousands of notifications over time. Embedding would cause the user document to grow unboundedly.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6.6 Collection: skillmatchscores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Replaces: SkillMatchScores Table — kept as a separate collection since it stores cached AI computation results per user-project pair.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Changes from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4B43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 (auto-generated)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UUID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'users',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Compound index with project_id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ObjectId, ref: 'projects',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Compound index with 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skill_coverage_percentage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availability_fit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workload_fit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Number, min:0, max:100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Date, default: Date.now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Replaces PostgreSQL TIMESTAMP — TTL index recommended (auto-expire after 24h)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5E4B43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5E4B43"/>
          <w:sz w:val="18"/>
          <w:szCs w:val="18"/>
        </w:rPr>
        <w:t xml:space="preserve">Add a TTL index on calculated_at (expireAfterSeconds: 86400) so stale match scores auto-expire and the AI recalculates fresh scores. This replaces manual cache invalidation logic.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Summary: Original Tables vs MongoDB Collections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PostgreSQL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2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MongoDB Destination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 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  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  UserSkills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users.skills[]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  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  ProjectSkills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projects.requiredSkills[]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  ProjectMembers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projects.members[]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6.7 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6.8  TaskDependencies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tasks.dependencies[]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6.9 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tasks.comments[]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6.10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6.11 SkillMatchScores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Kept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skillmatchscores collection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6.12 LearningRecommendations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MERGED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Embedded in users.learningRecommendations[]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218"/>
        </w:rPr>
        <w:t xml:space="preserve">Additional MongoDB-Specific Recommendations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 Indexes to create: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users: { email: 1 } unique index for auth lookups.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tasks: { project_id: 1 } index for fetching all tasks of a project.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notifications: { user_id: 1, is_read: 1 } compound index for notification bell queries.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skillmatchscores: { user_id: 1, project_id: 1 } unique compound index + TTL on calculated_at.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 Security note: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The SRS mentioned SQL Injection Prevention via parameterized queries. MongoDB does not use SQL, but you must still sanitize inputs to prevent NoSQL injection. Use mongoose-sanitize or express-mongo-sanitize middleware on all incoming request bodies.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 Mongoose models: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Use Mongoose (ODM) to enforce schema validation at the application level since MongoDB itself is schema-less. Define enums, required fields, and min/max constraints in your Mongoose schemas to replicate the constraints the PostgreSQL schema provided natively.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 Deployment note: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The SRS specified PostgreSQL with read replicas. Replace this with MongoDB Atlas with a replica set (M10+ cluster) to achieve the same high availability and read scaling. Update the deployment section accordingly.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E4B43" w:sz="4" w:space="4"/>
      </w:pBdr>
      <w:spacing w:before="360" w:after="120"/>
      <w:outlineLvl w:val="0"/>
    </w:pPr>
    <w:rPr>
      <w:rFonts w:ascii="Arial" w:cs="Arial" w:eastAsia="Arial" w:hAnsi="Arial"/>
      <w:b/>
      <w:bCs/>
      <w:color w:val="2C22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2026-02-26T16:34:29.077Z</dcterms:created>
  <dcterms:modified xsi:type="dcterms:W3CDTF">2026-02-26T16:34:29.078Z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