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Cohen, Joseph.</w:t>
      </w:r>
    </w:p>
    <w:p>
      <w:r>
        <w:t>Contractor Tax ID (SSN): 730-53-4584</w:t>
      </w:r>
    </w:p>
    <w:p>
      <w:r>
        <w:t>Notices shall be sent to: 79908 Christopher Shoals, New Amber, AL 89441</w:t>
      </w:r>
    </w:p>
    <w:p>
      <w:r>
        <w:t>Contractor phone: +1-994-448-6959x4636</w:t>
      </w:r>
    </w:p>
    <w:p>
      <w:r>
        <w:t>Payment terms: Net 30 against invoice number 444-32-4858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