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Compiler must see a function before you can use it in your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Three different organization techniques: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function before it is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function before main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called a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prototypes in header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contain code or variable definitions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contain only: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-function 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-class or structure definitions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-constant definitions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-declarations of global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-template functions and classes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