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1184" w:rsidRPr="003764DC" w:rsidRDefault="00841184" w:rsidP="00CD7038">
      <w:pPr>
        <w:pStyle w:val="ListParagraph"/>
        <w:jc w:val="center"/>
        <w:rPr>
          <w:rFonts w:cstheme="minorHAnsi"/>
          <w:b/>
          <w:sz w:val="28"/>
          <w:szCs w:val="28"/>
        </w:rPr>
      </w:pPr>
      <w:bookmarkStart w:id="0" w:name="_GoBack"/>
      <w:bookmarkEnd w:id="0"/>
      <w:r w:rsidRPr="003764DC">
        <w:rPr>
          <w:rFonts w:cstheme="minorHAnsi"/>
          <w:b/>
          <w:sz w:val="28"/>
          <w:szCs w:val="28"/>
        </w:rPr>
        <w:t xml:space="preserve">РАМОЧНАЯ ПРОГРАММА </w:t>
      </w:r>
      <w:r w:rsidR="002C7852" w:rsidRPr="003764DC">
        <w:rPr>
          <w:rFonts w:cstheme="minorHAnsi"/>
          <w:b/>
          <w:sz w:val="28"/>
          <w:szCs w:val="28"/>
        </w:rPr>
        <w:t xml:space="preserve">ООН </w:t>
      </w:r>
      <w:r w:rsidRPr="003764DC">
        <w:rPr>
          <w:rFonts w:cstheme="minorHAnsi"/>
          <w:b/>
          <w:sz w:val="28"/>
          <w:szCs w:val="28"/>
        </w:rPr>
        <w:t xml:space="preserve">ПО ОКАЗАНИЮ ПОМОЩИ РЕСПУБЛИКЕ БЕЛАРУСЬ </w:t>
      </w:r>
      <w:r w:rsidR="002C7852" w:rsidRPr="003764DC">
        <w:rPr>
          <w:rFonts w:cstheme="minorHAnsi"/>
          <w:b/>
          <w:sz w:val="28"/>
          <w:szCs w:val="28"/>
        </w:rPr>
        <w:t xml:space="preserve">В ЦЕЛЯХ РАЗВИТИЯ </w:t>
      </w:r>
      <w:r w:rsidRPr="003764DC">
        <w:rPr>
          <w:rFonts w:cstheme="minorHAnsi"/>
          <w:b/>
          <w:sz w:val="28"/>
          <w:szCs w:val="28"/>
        </w:rPr>
        <w:t>НА 2016-2020 ГГ.</w:t>
      </w:r>
    </w:p>
    <w:p w:rsidR="00841184" w:rsidRPr="00CD7038" w:rsidRDefault="00841184" w:rsidP="00CD7038">
      <w:pPr>
        <w:pStyle w:val="ListParagraph"/>
        <w:jc w:val="center"/>
        <w:rPr>
          <w:rFonts w:cstheme="minorHAnsi"/>
          <w:b/>
          <w:sz w:val="28"/>
          <w:szCs w:val="28"/>
        </w:rPr>
      </w:pPr>
      <w:r w:rsidRPr="003764DC">
        <w:rPr>
          <w:rFonts w:cstheme="minorHAnsi"/>
          <w:b/>
          <w:sz w:val="28"/>
          <w:szCs w:val="28"/>
        </w:rPr>
        <w:t>РАБОЧАЯ ГРУППА ПО</w:t>
      </w:r>
      <w:r w:rsidR="002C7852" w:rsidRPr="003764DC">
        <w:rPr>
          <w:rFonts w:cstheme="minorHAnsi"/>
          <w:b/>
          <w:sz w:val="28"/>
          <w:szCs w:val="28"/>
        </w:rPr>
        <w:t xml:space="preserve"> </w:t>
      </w:r>
      <w:r w:rsidR="002C7852" w:rsidRPr="00CD7038">
        <w:rPr>
          <w:rFonts w:cstheme="minorHAnsi"/>
          <w:b/>
          <w:sz w:val="28"/>
          <w:szCs w:val="28"/>
        </w:rPr>
        <w:t xml:space="preserve">УСТОЙЧИВОМУ </w:t>
      </w:r>
      <w:r w:rsidR="00CD7038">
        <w:rPr>
          <w:rFonts w:cstheme="minorHAnsi"/>
          <w:b/>
          <w:sz w:val="28"/>
          <w:szCs w:val="28"/>
          <w:lang w:val="be-BY"/>
        </w:rPr>
        <w:t>РАЗВ</w:t>
      </w:r>
      <w:r w:rsidR="00CD7038">
        <w:rPr>
          <w:rFonts w:cstheme="minorHAnsi"/>
          <w:b/>
          <w:sz w:val="28"/>
          <w:szCs w:val="28"/>
        </w:rPr>
        <w:t>ИТИЮ ОКРУЖАЮЩЕЙ СРЕДЫ</w:t>
      </w:r>
    </w:p>
    <w:p w:rsidR="002C7852" w:rsidRDefault="00CD7038" w:rsidP="00CD7038">
      <w:pPr>
        <w:jc w:val="center"/>
        <w:rPr>
          <w:rFonts w:cstheme="minorHAnsi"/>
          <w:b/>
          <w:bCs/>
          <w:sz w:val="26"/>
          <w:szCs w:val="26"/>
          <w:lang w:val="be-BY"/>
        </w:rPr>
      </w:pPr>
      <w:r w:rsidRPr="00CD7038">
        <w:rPr>
          <w:rFonts w:cstheme="minorHAnsi"/>
          <w:b/>
          <w:bCs/>
          <w:sz w:val="26"/>
          <w:szCs w:val="26"/>
        </w:rPr>
        <w:t xml:space="preserve">ПРОТОКОЛ ЗАСЕДАНИЯ </w:t>
      </w:r>
      <w:r w:rsidRPr="00CD7038">
        <w:rPr>
          <w:rFonts w:cstheme="minorHAnsi"/>
          <w:b/>
          <w:bCs/>
          <w:sz w:val="26"/>
          <w:szCs w:val="26"/>
          <w:lang w:val="be-BY"/>
        </w:rPr>
        <w:t>№ 1</w:t>
      </w:r>
    </w:p>
    <w:p w:rsidR="00CD7038" w:rsidRPr="00CD7038" w:rsidRDefault="00CD7038" w:rsidP="00CD7038">
      <w:pPr>
        <w:jc w:val="center"/>
        <w:rPr>
          <w:rFonts w:cstheme="minorHAnsi"/>
          <w:b/>
          <w:bCs/>
          <w:sz w:val="26"/>
          <w:szCs w:val="26"/>
          <w:lang w:val="be-BY"/>
        </w:rPr>
      </w:pPr>
    </w:p>
    <w:p w:rsidR="004917B8" w:rsidRPr="003764DC" w:rsidRDefault="004917B8" w:rsidP="003764DC">
      <w:pPr>
        <w:jc w:val="both"/>
        <w:rPr>
          <w:rFonts w:cstheme="minorHAnsi"/>
        </w:rPr>
      </w:pPr>
      <w:r w:rsidRPr="003764DC">
        <w:rPr>
          <w:rFonts w:cstheme="minorHAnsi"/>
          <w:b/>
          <w:u w:val="single"/>
        </w:rPr>
        <w:t xml:space="preserve">ДАТА: </w:t>
      </w:r>
      <w:r w:rsidRPr="003764DC">
        <w:rPr>
          <w:rFonts w:cstheme="minorHAnsi"/>
        </w:rPr>
        <w:t xml:space="preserve">4 </w:t>
      </w:r>
      <w:r w:rsidR="00720B07" w:rsidRPr="003764DC">
        <w:rPr>
          <w:rFonts w:cstheme="minorHAnsi"/>
        </w:rPr>
        <w:t>августа</w:t>
      </w:r>
      <w:r w:rsidRPr="003764DC">
        <w:rPr>
          <w:rFonts w:cstheme="minorHAnsi"/>
        </w:rPr>
        <w:t>, 2014</w:t>
      </w:r>
    </w:p>
    <w:p w:rsidR="00435F41" w:rsidRPr="003764DC" w:rsidRDefault="004917B8" w:rsidP="003764DC">
      <w:pPr>
        <w:jc w:val="both"/>
        <w:rPr>
          <w:rFonts w:cstheme="minorHAnsi"/>
        </w:rPr>
      </w:pPr>
      <w:r w:rsidRPr="003764DC">
        <w:rPr>
          <w:rFonts w:cstheme="minorHAnsi"/>
          <w:b/>
          <w:u w:val="single"/>
        </w:rPr>
        <w:t>ПОВЕСТКА ДНЯ:</w:t>
      </w:r>
      <w:r w:rsidR="00841184" w:rsidRPr="003764DC">
        <w:rPr>
          <w:rFonts w:cstheme="minorHAnsi"/>
          <w:b/>
          <w:u w:val="single"/>
        </w:rPr>
        <w:t xml:space="preserve"> </w:t>
      </w:r>
      <w:r w:rsidR="00B3520B" w:rsidRPr="003764DC">
        <w:rPr>
          <w:rFonts w:cstheme="minorHAnsi"/>
        </w:rPr>
        <w:t xml:space="preserve"> </w:t>
      </w:r>
      <w:r w:rsidR="006043C7" w:rsidRPr="003764DC">
        <w:rPr>
          <w:rFonts w:cstheme="minorHAnsi"/>
        </w:rPr>
        <w:t>разработка Т</w:t>
      </w:r>
      <w:r w:rsidR="002C7852" w:rsidRPr="003764DC">
        <w:rPr>
          <w:rFonts w:cstheme="minorHAnsi"/>
        </w:rPr>
        <w:t xml:space="preserve">аблицы результатов Рамочной программы ООН по оказанию помощи Республике Беларусь в целях развития на 2016-2020 гг. </w:t>
      </w:r>
      <w:r w:rsidR="00AE3449" w:rsidRPr="003764DC">
        <w:rPr>
          <w:rFonts w:cstheme="minorHAnsi"/>
        </w:rPr>
        <w:t>в области</w:t>
      </w:r>
      <w:r w:rsidR="002C7852" w:rsidRPr="003764DC">
        <w:rPr>
          <w:rFonts w:cstheme="minorHAnsi"/>
        </w:rPr>
        <w:t xml:space="preserve"> устойчивого </w:t>
      </w:r>
      <w:r w:rsidR="00CC5EBF">
        <w:rPr>
          <w:rFonts w:cstheme="minorHAnsi"/>
        </w:rPr>
        <w:t>развития окружающей среды.</w:t>
      </w:r>
      <w:r w:rsidR="002C7852" w:rsidRPr="003764DC">
        <w:rPr>
          <w:rFonts w:cstheme="minorHAnsi"/>
        </w:rPr>
        <w:t xml:space="preserve"> </w:t>
      </w:r>
    </w:p>
    <w:p w:rsidR="004917B8" w:rsidRPr="003764DC" w:rsidRDefault="004917B8" w:rsidP="003764DC">
      <w:pPr>
        <w:jc w:val="both"/>
        <w:rPr>
          <w:rFonts w:cstheme="minorHAnsi"/>
          <w:b/>
          <w:u w:val="single"/>
        </w:rPr>
      </w:pPr>
      <w:r w:rsidRPr="003764DC">
        <w:rPr>
          <w:rFonts w:cstheme="minorHAnsi"/>
          <w:b/>
          <w:u w:val="single"/>
        </w:rPr>
        <w:t>УЧАСТНИКИ:</w:t>
      </w:r>
    </w:p>
    <w:tbl>
      <w:tblPr>
        <w:tblW w:w="9263" w:type="dxa"/>
        <w:tblLook w:val="04A0" w:firstRow="1" w:lastRow="0" w:firstColumn="1" w:lastColumn="0" w:noHBand="0" w:noVBand="1"/>
      </w:tblPr>
      <w:tblGrid>
        <w:gridCol w:w="2709"/>
        <w:gridCol w:w="6554"/>
      </w:tblGrid>
      <w:tr w:rsidR="00720B07" w:rsidRPr="003764DC" w:rsidTr="003764DC">
        <w:trPr>
          <w:trHeight w:val="300"/>
        </w:trPr>
        <w:tc>
          <w:tcPr>
            <w:tcW w:w="2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20B07" w:rsidRPr="003764DC" w:rsidRDefault="00720B07" w:rsidP="003764DC">
            <w:pPr>
              <w:spacing w:after="0" w:line="240" w:lineRule="auto"/>
              <w:jc w:val="both"/>
              <w:rPr>
                <w:rFonts w:eastAsia="Times New Roman" w:cstheme="minorHAnsi"/>
                <w:b/>
                <w:color w:val="000000"/>
                <w:lang w:eastAsia="ru-RU"/>
              </w:rPr>
            </w:pPr>
            <w:r w:rsidRPr="003764DC">
              <w:rPr>
                <w:rFonts w:eastAsia="Times New Roman" w:cstheme="minorHAnsi"/>
                <w:b/>
                <w:color w:val="000000"/>
                <w:lang w:eastAsia="ru-RU"/>
              </w:rPr>
              <w:t>Басько Ольга</w:t>
            </w:r>
          </w:p>
        </w:tc>
        <w:tc>
          <w:tcPr>
            <w:tcW w:w="6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20B07" w:rsidRPr="00CD7038" w:rsidRDefault="00720B07" w:rsidP="003764DC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CD7038">
              <w:rPr>
                <w:rFonts w:eastAsia="Times New Roman" w:cstheme="minorHAnsi"/>
                <w:color w:val="000000"/>
                <w:lang w:eastAsia="ru-RU"/>
              </w:rPr>
              <w:t>Офис Представителя ООН/ПРООН в Республике Беларусь</w:t>
            </w:r>
          </w:p>
        </w:tc>
      </w:tr>
      <w:tr w:rsidR="00720B07" w:rsidRPr="003764DC" w:rsidTr="003764DC">
        <w:trPr>
          <w:trHeight w:val="300"/>
        </w:trPr>
        <w:tc>
          <w:tcPr>
            <w:tcW w:w="2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20B07" w:rsidRPr="003764DC" w:rsidRDefault="00720B07" w:rsidP="003764DC">
            <w:pPr>
              <w:spacing w:after="0" w:line="240" w:lineRule="auto"/>
              <w:jc w:val="both"/>
              <w:rPr>
                <w:rFonts w:eastAsia="Times New Roman" w:cstheme="minorHAnsi"/>
                <w:b/>
                <w:color w:val="000000"/>
                <w:lang w:eastAsia="ru-RU"/>
              </w:rPr>
            </w:pPr>
            <w:r w:rsidRPr="003764DC">
              <w:rPr>
                <w:rFonts w:eastAsia="Times New Roman" w:cstheme="minorHAnsi"/>
                <w:b/>
                <w:color w:val="000000"/>
                <w:lang w:eastAsia="ru-RU"/>
              </w:rPr>
              <w:t>Герасимович Анастасия</w:t>
            </w:r>
          </w:p>
        </w:tc>
        <w:tc>
          <w:tcPr>
            <w:tcW w:w="6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20B07" w:rsidRPr="00CD7038" w:rsidRDefault="00720B07" w:rsidP="003764DC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CD7038">
              <w:rPr>
                <w:rFonts w:eastAsia="Times New Roman" w:cstheme="minorHAnsi"/>
                <w:color w:val="000000"/>
                <w:lang w:eastAsia="ru-RU"/>
              </w:rPr>
              <w:t>Офис Представителя ООН/ПРООН в Республике Беларусь</w:t>
            </w:r>
          </w:p>
        </w:tc>
      </w:tr>
      <w:tr w:rsidR="00720B07" w:rsidRPr="003764DC" w:rsidTr="003764DC">
        <w:trPr>
          <w:trHeight w:val="300"/>
        </w:trPr>
        <w:tc>
          <w:tcPr>
            <w:tcW w:w="2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20B07" w:rsidRPr="003764DC" w:rsidRDefault="00720B07" w:rsidP="003764DC">
            <w:pPr>
              <w:spacing w:after="0" w:line="240" w:lineRule="auto"/>
              <w:jc w:val="both"/>
              <w:rPr>
                <w:rFonts w:eastAsia="Times New Roman" w:cstheme="minorHAnsi"/>
                <w:b/>
                <w:color w:val="000000"/>
                <w:lang w:eastAsia="ru-RU"/>
              </w:rPr>
            </w:pPr>
            <w:r w:rsidRPr="003764DC">
              <w:rPr>
                <w:rFonts w:eastAsia="Times New Roman" w:cstheme="minorHAnsi"/>
                <w:b/>
                <w:color w:val="000000"/>
                <w:lang w:eastAsia="ru-RU"/>
              </w:rPr>
              <w:t>Данькова Наталья</w:t>
            </w:r>
          </w:p>
        </w:tc>
        <w:tc>
          <w:tcPr>
            <w:tcW w:w="6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20B07" w:rsidRPr="00CD7038" w:rsidRDefault="00720B07" w:rsidP="003764DC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CD7038">
              <w:rPr>
                <w:rFonts w:eastAsia="Times New Roman" w:cstheme="minorHAnsi"/>
                <w:color w:val="000000"/>
                <w:lang w:eastAsia="ru-RU"/>
              </w:rPr>
              <w:t>Министерство экономики Республики Беларусь</w:t>
            </w:r>
          </w:p>
        </w:tc>
      </w:tr>
      <w:tr w:rsidR="00720B07" w:rsidRPr="003764DC" w:rsidTr="003764DC">
        <w:trPr>
          <w:trHeight w:val="300"/>
        </w:trPr>
        <w:tc>
          <w:tcPr>
            <w:tcW w:w="2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20B07" w:rsidRPr="003764DC" w:rsidRDefault="00720B07" w:rsidP="003764DC">
            <w:pPr>
              <w:spacing w:after="0" w:line="240" w:lineRule="auto"/>
              <w:jc w:val="both"/>
              <w:rPr>
                <w:rFonts w:eastAsia="Times New Roman" w:cstheme="minorHAnsi"/>
                <w:b/>
                <w:color w:val="000000"/>
                <w:lang w:eastAsia="ru-RU"/>
              </w:rPr>
            </w:pPr>
            <w:r w:rsidRPr="003764DC">
              <w:rPr>
                <w:rFonts w:eastAsia="Times New Roman" w:cstheme="minorHAnsi"/>
                <w:b/>
                <w:color w:val="000000"/>
                <w:lang w:eastAsia="ru-RU"/>
              </w:rPr>
              <w:t>Здоров Денис</w:t>
            </w:r>
          </w:p>
        </w:tc>
        <w:tc>
          <w:tcPr>
            <w:tcW w:w="6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20B07" w:rsidRPr="00CD7038" w:rsidRDefault="00720B07" w:rsidP="003764DC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CD7038">
              <w:rPr>
                <w:rFonts w:eastAsia="Times New Roman" w:cstheme="minorHAnsi"/>
                <w:color w:val="000000"/>
                <w:lang w:eastAsia="ru-RU"/>
              </w:rPr>
              <w:t>Министерство иностранных дел Республики Беларусь</w:t>
            </w:r>
          </w:p>
        </w:tc>
      </w:tr>
      <w:tr w:rsidR="00720B07" w:rsidRPr="003764DC" w:rsidTr="003764DC">
        <w:trPr>
          <w:trHeight w:val="300"/>
        </w:trPr>
        <w:tc>
          <w:tcPr>
            <w:tcW w:w="2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20B07" w:rsidRPr="003764DC" w:rsidRDefault="00720B07" w:rsidP="003764DC">
            <w:pPr>
              <w:spacing w:after="0" w:line="240" w:lineRule="auto"/>
              <w:jc w:val="both"/>
              <w:rPr>
                <w:rFonts w:eastAsia="Times New Roman" w:cstheme="minorHAnsi"/>
                <w:b/>
                <w:color w:val="000000"/>
                <w:lang w:eastAsia="ru-RU"/>
              </w:rPr>
            </w:pPr>
            <w:r w:rsidRPr="003764DC">
              <w:rPr>
                <w:rFonts w:eastAsia="Times New Roman" w:cstheme="minorHAnsi"/>
                <w:b/>
                <w:color w:val="000000"/>
                <w:lang w:eastAsia="ru-RU"/>
              </w:rPr>
              <w:t>Клименкова Инна</w:t>
            </w:r>
          </w:p>
        </w:tc>
        <w:tc>
          <w:tcPr>
            <w:tcW w:w="6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20B07" w:rsidRPr="00CD7038" w:rsidRDefault="00720B07" w:rsidP="003764DC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CD7038">
              <w:rPr>
                <w:rFonts w:eastAsia="Times New Roman" w:cstheme="minorHAnsi"/>
                <w:color w:val="000000"/>
                <w:lang w:eastAsia="ru-RU"/>
              </w:rPr>
              <w:t>Программа развития ООН в Республике Беларусь</w:t>
            </w:r>
          </w:p>
        </w:tc>
      </w:tr>
      <w:tr w:rsidR="00720B07" w:rsidRPr="003764DC" w:rsidTr="003764DC">
        <w:trPr>
          <w:trHeight w:val="300"/>
        </w:trPr>
        <w:tc>
          <w:tcPr>
            <w:tcW w:w="2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20B07" w:rsidRPr="003764DC" w:rsidRDefault="00720B07" w:rsidP="003764DC">
            <w:pPr>
              <w:spacing w:after="0" w:line="240" w:lineRule="auto"/>
              <w:jc w:val="both"/>
              <w:rPr>
                <w:rFonts w:eastAsia="Times New Roman" w:cstheme="minorHAnsi"/>
                <w:b/>
                <w:color w:val="000000"/>
                <w:lang w:eastAsia="ru-RU"/>
              </w:rPr>
            </w:pPr>
            <w:r w:rsidRPr="003764DC">
              <w:rPr>
                <w:rFonts w:eastAsia="Times New Roman" w:cstheme="minorHAnsi"/>
                <w:b/>
                <w:color w:val="000000"/>
                <w:lang w:eastAsia="ru-RU"/>
              </w:rPr>
              <w:t>Левченко Александр</w:t>
            </w:r>
          </w:p>
        </w:tc>
        <w:tc>
          <w:tcPr>
            <w:tcW w:w="6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20B07" w:rsidRPr="00CD7038" w:rsidRDefault="00720B07" w:rsidP="003764DC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CD7038">
              <w:rPr>
                <w:rFonts w:eastAsia="Times New Roman" w:cstheme="minorHAnsi"/>
                <w:color w:val="000000"/>
                <w:lang w:eastAsia="ru-RU"/>
              </w:rPr>
              <w:t>Программа малых грантов Глобального экологического фонда в Республике Беларусь</w:t>
            </w:r>
          </w:p>
        </w:tc>
      </w:tr>
      <w:tr w:rsidR="00720B07" w:rsidRPr="003764DC" w:rsidTr="003764DC">
        <w:trPr>
          <w:trHeight w:val="300"/>
        </w:trPr>
        <w:tc>
          <w:tcPr>
            <w:tcW w:w="2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20B07" w:rsidRPr="003764DC" w:rsidRDefault="00720B07" w:rsidP="003764DC">
            <w:pPr>
              <w:spacing w:after="0" w:line="240" w:lineRule="auto"/>
              <w:jc w:val="both"/>
              <w:rPr>
                <w:rFonts w:eastAsia="Times New Roman" w:cstheme="minorHAnsi"/>
                <w:b/>
                <w:color w:val="000000"/>
                <w:lang w:eastAsia="ru-RU"/>
              </w:rPr>
            </w:pPr>
            <w:r w:rsidRPr="003764DC">
              <w:rPr>
                <w:rFonts w:eastAsia="Times New Roman" w:cstheme="minorHAnsi"/>
                <w:b/>
                <w:color w:val="000000"/>
                <w:lang w:eastAsia="ru-RU"/>
              </w:rPr>
              <w:t>Менькова Виктория</w:t>
            </w:r>
          </w:p>
        </w:tc>
        <w:tc>
          <w:tcPr>
            <w:tcW w:w="6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20B07" w:rsidRPr="00CD7038" w:rsidRDefault="00720B07" w:rsidP="003764DC">
            <w:pPr>
              <w:spacing w:after="0" w:line="240" w:lineRule="auto"/>
              <w:ind w:left="959" w:hanging="959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CD7038">
              <w:rPr>
                <w:rFonts w:eastAsia="Times New Roman" w:cstheme="minorHAnsi"/>
                <w:color w:val="000000"/>
                <w:lang w:eastAsia="ru-RU"/>
              </w:rPr>
              <w:t>Программа развития ООН в Республике Беларусь</w:t>
            </w:r>
          </w:p>
        </w:tc>
      </w:tr>
      <w:tr w:rsidR="00720B07" w:rsidRPr="003764DC" w:rsidTr="003764DC">
        <w:trPr>
          <w:trHeight w:val="300"/>
        </w:trPr>
        <w:tc>
          <w:tcPr>
            <w:tcW w:w="2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20B07" w:rsidRPr="003764DC" w:rsidRDefault="00720B07" w:rsidP="003764DC">
            <w:pPr>
              <w:spacing w:after="0" w:line="240" w:lineRule="auto"/>
              <w:jc w:val="both"/>
              <w:rPr>
                <w:rFonts w:eastAsia="Times New Roman" w:cstheme="minorHAnsi"/>
                <w:b/>
                <w:color w:val="000000"/>
                <w:lang w:eastAsia="ru-RU"/>
              </w:rPr>
            </w:pPr>
            <w:r w:rsidRPr="003764DC">
              <w:rPr>
                <w:rFonts w:eastAsia="Times New Roman" w:cstheme="minorHAnsi"/>
                <w:b/>
                <w:color w:val="000000"/>
                <w:lang w:eastAsia="ru-RU"/>
              </w:rPr>
              <w:t>Молявка Татьяна</w:t>
            </w:r>
          </w:p>
        </w:tc>
        <w:tc>
          <w:tcPr>
            <w:tcW w:w="6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20B07" w:rsidRPr="00CD7038" w:rsidRDefault="00720B07" w:rsidP="003764DC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CD7038">
              <w:rPr>
                <w:rFonts w:eastAsia="Times New Roman" w:cstheme="minorHAnsi"/>
                <w:color w:val="000000"/>
                <w:lang w:eastAsia="ru-RU"/>
              </w:rPr>
              <w:t xml:space="preserve">Министерство природных ресурсов и охраны окружающей среды Республики Беларусь </w:t>
            </w:r>
          </w:p>
        </w:tc>
      </w:tr>
      <w:tr w:rsidR="00720B07" w:rsidRPr="003764DC" w:rsidTr="003764DC">
        <w:trPr>
          <w:trHeight w:val="300"/>
        </w:trPr>
        <w:tc>
          <w:tcPr>
            <w:tcW w:w="2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20B07" w:rsidRPr="003764DC" w:rsidRDefault="00720B07" w:rsidP="003764DC">
            <w:pPr>
              <w:spacing w:after="0" w:line="240" w:lineRule="auto"/>
              <w:jc w:val="both"/>
              <w:rPr>
                <w:rFonts w:eastAsia="Times New Roman" w:cstheme="minorHAnsi"/>
                <w:b/>
                <w:color w:val="000000"/>
                <w:lang w:eastAsia="ru-RU"/>
              </w:rPr>
            </w:pPr>
            <w:r w:rsidRPr="003764DC">
              <w:rPr>
                <w:rFonts w:eastAsia="Times New Roman" w:cstheme="minorHAnsi"/>
                <w:b/>
                <w:color w:val="000000"/>
                <w:lang w:eastAsia="ru-RU"/>
              </w:rPr>
              <w:t>Наумчик Алла</w:t>
            </w:r>
          </w:p>
        </w:tc>
        <w:tc>
          <w:tcPr>
            <w:tcW w:w="6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20B07" w:rsidRPr="00CD7038" w:rsidRDefault="00720B07" w:rsidP="003764DC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CD7038">
              <w:rPr>
                <w:rFonts w:eastAsia="Times New Roman" w:cstheme="minorHAnsi"/>
                <w:color w:val="000000"/>
                <w:lang w:eastAsia="ru-RU"/>
              </w:rPr>
              <w:t>Палата представителей Национального собрания Республики Беларусь</w:t>
            </w:r>
          </w:p>
        </w:tc>
      </w:tr>
      <w:tr w:rsidR="00720B07" w:rsidRPr="003764DC" w:rsidTr="003764DC">
        <w:trPr>
          <w:trHeight w:val="300"/>
        </w:trPr>
        <w:tc>
          <w:tcPr>
            <w:tcW w:w="2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20B07" w:rsidRPr="003764DC" w:rsidRDefault="00720B07" w:rsidP="003764DC">
            <w:pPr>
              <w:spacing w:after="0" w:line="240" w:lineRule="auto"/>
              <w:jc w:val="both"/>
              <w:rPr>
                <w:rFonts w:eastAsia="Times New Roman" w:cstheme="minorHAnsi"/>
                <w:b/>
                <w:color w:val="000000"/>
                <w:lang w:eastAsia="ru-RU"/>
              </w:rPr>
            </w:pPr>
            <w:r w:rsidRPr="003764DC">
              <w:rPr>
                <w:rFonts w:eastAsia="Times New Roman" w:cstheme="minorHAnsi"/>
                <w:b/>
                <w:color w:val="000000"/>
                <w:lang w:eastAsia="ru-RU"/>
              </w:rPr>
              <w:t>Рачевский Александр</w:t>
            </w:r>
          </w:p>
        </w:tc>
        <w:tc>
          <w:tcPr>
            <w:tcW w:w="6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20B07" w:rsidRPr="00CD7038" w:rsidRDefault="00322144" w:rsidP="00322144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CD7038">
              <w:rPr>
                <w:rFonts w:eastAsia="Times New Roman" w:cstheme="minorHAnsi"/>
                <w:color w:val="000000"/>
                <w:lang w:eastAsia="ru-RU"/>
              </w:rPr>
              <w:t>Г</w:t>
            </w:r>
            <w:r w:rsidR="00720B07" w:rsidRPr="00CD7038">
              <w:rPr>
                <w:rFonts w:eastAsia="Times New Roman" w:cstheme="minorHAnsi"/>
                <w:color w:val="000000"/>
                <w:lang w:eastAsia="ru-RU"/>
              </w:rPr>
              <w:t>идромет</w:t>
            </w:r>
            <w:r w:rsidRPr="00CD7038">
              <w:rPr>
                <w:rFonts w:eastAsia="Times New Roman" w:cstheme="minorHAnsi"/>
                <w:color w:val="000000"/>
                <w:lang w:eastAsia="ru-RU"/>
              </w:rPr>
              <w:t xml:space="preserve"> </w:t>
            </w:r>
          </w:p>
        </w:tc>
      </w:tr>
      <w:tr w:rsidR="00720B07" w:rsidRPr="003764DC" w:rsidTr="003764DC">
        <w:trPr>
          <w:trHeight w:val="300"/>
        </w:trPr>
        <w:tc>
          <w:tcPr>
            <w:tcW w:w="2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20B07" w:rsidRPr="003764DC" w:rsidRDefault="00720B07" w:rsidP="003764DC">
            <w:pPr>
              <w:spacing w:after="0" w:line="240" w:lineRule="auto"/>
              <w:jc w:val="both"/>
              <w:rPr>
                <w:rFonts w:eastAsia="Times New Roman" w:cstheme="minorHAnsi"/>
                <w:b/>
                <w:color w:val="000000"/>
                <w:lang w:eastAsia="ru-RU"/>
              </w:rPr>
            </w:pPr>
            <w:r w:rsidRPr="003764DC">
              <w:rPr>
                <w:rFonts w:eastAsia="Times New Roman" w:cstheme="minorHAnsi"/>
                <w:b/>
                <w:color w:val="000000"/>
                <w:lang w:eastAsia="ru-RU"/>
              </w:rPr>
              <w:t>Шелегейко Вячеслав</w:t>
            </w:r>
          </w:p>
        </w:tc>
        <w:tc>
          <w:tcPr>
            <w:tcW w:w="6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20B07" w:rsidRPr="00CD7038" w:rsidRDefault="00720B07" w:rsidP="003764DC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CD7038">
              <w:rPr>
                <w:rFonts w:eastAsia="Times New Roman" w:cstheme="minorHAnsi"/>
                <w:color w:val="000000"/>
                <w:lang w:eastAsia="ru-RU"/>
              </w:rPr>
              <w:t>Программа развития ООН в Республике Беларусь</w:t>
            </w:r>
          </w:p>
        </w:tc>
      </w:tr>
      <w:tr w:rsidR="00720B07" w:rsidRPr="003764DC" w:rsidTr="003764DC">
        <w:trPr>
          <w:trHeight w:val="300"/>
        </w:trPr>
        <w:tc>
          <w:tcPr>
            <w:tcW w:w="2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20B07" w:rsidRPr="003764DC" w:rsidRDefault="00720B07" w:rsidP="003764DC">
            <w:pPr>
              <w:spacing w:after="0" w:line="240" w:lineRule="auto"/>
              <w:jc w:val="both"/>
              <w:rPr>
                <w:rFonts w:eastAsia="Times New Roman" w:cstheme="minorHAnsi"/>
                <w:b/>
                <w:color w:val="000000"/>
                <w:lang w:eastAsia="ru-RU"/>
              </w:rPr>
            </w:pPr>
            <w:r w:rsidRPr="003764DC">
              <w:rPr>
                <w:rFonts w:eastAsia="Times New Roman" w:cstheme="minorHAnsi"/>
                <w:b/>
                <w:color w:val="000000"/>
                <w:lang w:eastAsia="ru-RU"/>
              </w:rPr>
              <w:t xml:space="preserve">Шерманов Павел </w:t>
            </w:r>
          </w:p>
        </w:tc>
        <w:tc>
          <w:tcPr>
            <w:tcW w:w="6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20B07" w:rsidRPr="00CD7038" w:rsidRDefault="00720B07" w:rsidP="003764DC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CD7038">
              <w:rPr>
                <w:rFonts w:eastAsia="Times New Roman" w:cstheme="minorHAnsi"/>
                <w:color w:val="000000"/>
                <w:lang w:eastAsia="ru-RU"/>
              </w:rPr>
              <w:t>Министерство природных ресурсов и охраны окружающей среды Республики Беларусь</w:t>
            </w:r>
          </w:p>
        </w:tc>
      </w:tr>
      <w:tr w:rsidR="00720B07" w:rsidRPr="003764DC" w:rsidTr="003764DC">
        <w:trPr>
          <w:trHeight w:val="300"/>
        </w:trPr>
        <w:tc>
          <w:tcPr>
            <w:tcW w:w="2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20B07" w:rsidRPr="003764DC" w:rsidRDefault="00720B07" w:rsidP="003764DC">
            <w:pPr>
              <w:spacing w:after="0" w:line="240" w:lineRule="auto"/>
              <w:jc w:val="both"/>
              <w:rPr>
                <w:rFonts w:eastAsia="Times New Roman" w:cstheme="minorHAnsi"/>
                <w:b/>
                <w:color w:val="000000"/>
                <w:lang w:eastAsia="ru-RU"/>
              </w:rPr>
            </w:pPr>
            <w:r w:rsidRPr="003764DC">
              <w:rPr>
                <w:rFonts w:eastAsia="Times New Roman" w:cstheme="minorHAnsi"/>
                <w:b/>
                <w:color w:val="000000"/>
                <w:lang w:eastAsia="ru-RU"/>
              </w:rPr>
              <w:t>Шниткова Елена</w:t>
            </w:r>
          </w:p>
        </w:tc>
        <w:tc>
          <w:tcPr>
            <w:tcW w:w="6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20B07" w:rsidRPr="00CD7038" w:rsidRDefault="00720B07" w:rsidP="003764DC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CD7038">
              <w:rPr>
                <w:rFonts w:eastAsia="Times New Roman" w:cstheme="minorHAnsi"/>
                <w:color w:val="000000"/>
                <w:lang w:eastAsia="ru-RU"/>
              </w:rPr>
              <w:t>Министерство природных ресурсов и охраны окружающей среды Республики Беларусь</w:t>
            </w:r>
          </w:p>
        </w:tc>
      </w:tr>
    </w:tbl>
    <w:p w:rsidR="006043C7" w:rsidRPr="003764DC" w:rsidRDefault="006043C7" w:rsidP="003764DC">
      <w:pPr>
        <w:jc w:val="both"/>
        <w:rPr>
          <w:rFonts w:cstheme="minorHAnsi"/>
          <w:b/>
          <w:u w:val="single"/>
        </w:rPr>
      </w:pPr>
    </w:p>
    <w:p w:rsidR="004138C0" w:rsidRPr="003764DC" w:rsidRDefault="000D4451" w:rsidP="003764DC">
      <w:pPr>
        <w:jc w:val="both"/>
        <w:rPr>
          <w:rFonts w:cstheme="minorHAnsi"/>
        </w:rPr>
      </w:pPr>
      <w:r w:rsidRPr="003764DC">
        <w:rPr>
          <w:rFonts w:cstheme="minorHAnsi"/>
          <w:b/>
        </w:rPr>
        <w:t>Г-жа ГЕРАСИМОВИЧ</w:t>
      </w:r>
      <w:r w:rsidRPr="003764DC">
        <w:rPr>
          <w:rFonts w:cstheme="minorHAnsi"/>
        </w:rPr>
        <w:t xml:space="preserve"> поприветствовала участников </w:t>
      </w:r>
      <w:r w:rsidR="00DC5024" w:rsidRPr="003764DC">
        <w:rPr>
          <w:rFonts w:cstheme="minorHAnsi"/>
        </w:rPr>
        <w:t>заседания</w:t>
      </w:r>
      <w:r w:rsidRPr="003764DC">
        <w:rPr>
          <w:rFonts w:cstheme="minorHAnsi"/>
        </w:rPr>
        <w:t xml:space="preserve"> и отметила, что целью встречи является </w:t>
      </w:r>
      <w:r w:rsidR="004138C0" w:rsidRPr="003764DC">
        <w:rPr>
          <w:rFonts w:cstheme="minorHAnsi"/>
        </w:rPr>
        <w:t xml:space="preserve">обсуждение и </w:t>
      </w:r>
      <w:r w:rsidRPr="003764DC">
        <w:rPr>
          <w:rFonts w:cstheme="minorHAnsi"/>
        </w:rPr>
        <w:t xml:space="preserve">разработка Таблицы результатов Рамочной программы ООН по оказанию помощи Республике Беларусь в целях развития на 2016-2020 гг. </w:t>
      </w:r>
      <w:r w:rsidR="00D57AEA" w:rsidRPr="003764DC">
        <w:rPr>
          <w:rFonts w:cstheme="minorHAnsi"/>
        </w:rPr>
        <w:t>(далее</w:t>
      </w:r>
      <w:r w:rsidR="00DC5024" w:rsidRPr="003764DC">
        <w:rPr>
          <w:rFonts w:cstheme="minorHAnsi"/>
        </w:rPr>
        <w:t xml:space="preserve"> </w:t>
      </w:r>
      <w:r w:rsidR="00D57AEA" w:rsidRPr="003764DC">
        <w:rPr>
          <w:rFonts w:cstheme="minorHAnsi"/>
        </w:rPr>
        <w:t xml:space="preserve">- Программа) </w:t>
      </w:r>
      <w:r w:rsidRPr="003764DC">
        <w:rPr>
          <w:rFonts w:cstheme="minorHAnsi"/>
        </w:rPr>
        <w:t xml:space="preserve">по одному из приоритетных направлений </w:t>
      </w:r>
      <w:r w:rsidR="004138C0" w:rsidRPr="003764DC">
        <w:rPr>
          <w:rFonts w:cstheme="minorHAnsi"/>
        </w:rPr>
        <w:t>П</w:t>
      </w:r>
      <w:r w:rsidRPr="003764DC">
        <w:rPr>
          <w:rFonts w:cstheme="minorHAnsi"/>
        </w:rPr>
        <w:t>рограммы в области устойчивого развития</w:t>
      </w:r>
      <w:r w:rsidR="00CD7038">
        <w:rPr>
          <w:rFonts w:cstheme="minorHAnsi"/>
        </w:rPr>
        <w:t xml:space="preserve"> окружающей среды</w:t>
      </w:r>
      <w:r w:rsidRPr="003764DC">
        <w:rPr>
          <w:rFonts w:cstheme="minorHAnsi"/>
        </w:rPr>
        <w:t xml:space="preserve">. </w:t>
      </w:r>
    </w:p>
    <w:p w:rsidR="004138C0" w:rsidRPr="003764DC" w:rsidRDefault="000D4451" w:rsidP="003764DC">
      <w:pPr>
        <w:jc w:val="both"/>
        <w:rPr>
          <w:rFonts w:cstheme="minorHAnsi"/>
        </w:rPr>
      </w:pPr>
      <w:r w:rsidRPr="003764DC">
        <w:rPr>
          <w:rFonts w:cstheme="minorHAnsi"/>
          <w:b/>
        </w:rPr>
        <w:t>Г-жа ГЕРАСИМОВИЧ</w:t>
      </w:r>
      <w:r w:rsidRPr="003764DC">
        <w:rPr>
          <w:rFonts w:cstheme="minorHAnsi"/>
        </w:rPr>
        <w:t xml:space="preserve"> проинформировала</w:t>
      </w:r>
      <w:r w:rsidR="004138C0" w:rsidRPr="003764DC">
        <w:rPr>
          <w:rFonts w:cstheme="minorHAnsi"/>
        </w:rPr>
        <w:t xml:space="preserve"> </w:t>
      </w:r>
      <w:r w:rsidR="00D57AEA" w:rsidRPr="003764DC">
        <w:rPr>
          <w:rFonts w:cstheme="minorHAnsi"/>
        </w:rPr>
        <w:t xml:space="preserve">участников встречи </w:t>
      </w:r>
      <w:r w:rsidR="004138C0" w:rsidRPr="003764DC">
        <w:rPr>
          <w:rFonts w:cstheme="minorHAnsi"/>
        </w:rPr>
        <w:t xml:space="preserve">о том, что </w:t>
      </w:r>
      <w:r w:rsidR="00D57AEA" w:rsidRPr="003764DC">
        <w:rPr>
          <w:rFonts w:cstheme="minorHAnsi"/>
        </w:rPr>
        <w:t xml:space="preserve">подписание </w:t>
      </w:r>
      <w:r w:rsidR="00DC5024" w:rsidRPr="003764DC">
        <w:rPr>
          <w:rFonts w:cstheme="minorHAnsi"/>
        </w:rPr>
        <w:t xml:space="preserve">окончательной версии </w:t>
      </w:r>
      <w:r w:rsidR="004138C0" w:rsidRPr="003764DC">
        <w:rPr>
          <w:rFonts w:cstheme="minorHAnsi"/>
        </w:rPr>
        <w:t xml:space="preserve">Таблицы результатов </w:t>
      </w:r>
      <w:r w:rsidR="00D57AEA" w:rsidRPr="003764DC">
        <w:rPr>
          <w:rFonts w:cstheme="minorHAnsi"/>
        </w:rPr>
        <w:t>Программы</w:t>
      </w:r>
      <w:r w:rsidR="00DC5024" w:rsidRPr="003764DC">
        <w:rPr>
          <w:rFonts w:cstheme="minorHAnsi"/>
        </w:rPr>
        <w:t xml:space="preserve"> запланировано</w:t>
      </w:r>
      <w:r w:rsidR="004138C0" w:rsidRPr="003764DC">
        <w:rPr>
          <w:rFonts w:cstheme="minorHAnsi"/>
        </w:rPr>
        <w:t xml:space="preserve"> на декабрь</w:t>
      </w:r>
      <w:r w:rsidR="00D57AEA" w:rsidRPr="003764DC">
        <w:rPr>
          <w:rFonts w:cstheme="minorHAnsi"/>
        </w:rPr>
        <w:t xml:space="preserve"> 2014 г</w:t>
      </w:r>
      <w:r w:rsidR="004138C0" w:rsidRPr="003764DC">
        <w:rPr>
          <w:rFonts w:cstheme="minorHAnsi"/>
        </w:rPr>
        <w:t xml:space="preserve">. </w:t>
      </w:r>
      <w:r w:rsidR="00F32FEB" w:rsidRPr="003764DC">
        <w:rPr>
          <w:rFonts w:cstheme="minorHAnsi"/>
        </w:rPr>
        <w:t>В течение августа и</w:t>
      </w:r>
      <w:r w:rsidR="00DC5024" w:rsidRPr="003764DC">
        <w:rPr>
          <w:rFonts w:cstheme="minorHAnsi"/>
        </w:rPr>
        <w:t xml:space="preserve"> сентября </w:t>
      </w:r>
      <w:r w:rsidR="00195771" w:rsidRPr="003764DC">
        <w:rPr>
          <w:rFonts w:cstheme="minorHAnsi"/>
        </w:rPr>
        <w:t>будет проходить</w:t>
      </w:r>
      <w:r w:rsidR="004138C0" w:rsidRPr="003764DC">
        <w:rPr>
          <w:rFonts w:cstheme="minorHAnsi"/>
        </w:rPr>
        <w:t xml:space="preserve"> </w:t>
      </w:r>
      <w:r w:rsidR="00195771" w:rsidRPr="003764DC">
        <w:rPr>
          <w:rFonts w:cstheme="minorHAnsi"/>
        </w:rPr>
        <w:t xml:space="preserve">разработка </w:t>
      </w:r>
      <w:r w:rsidR="00AE3449" w:rsidRPr="003764DC">
        <w:rPr>
          <w:rFonts w:cstheme="minorHAnsi"/>
        </w:rPr>
        <w:t xml:space="preserve">и согласование </w:t>
      </w:r>
      <w:r w:rsidR="00195771" w:rsidRPr="003764DC">
        <w:rPr>
          <w:rFonts w:cstheme="minorHAnsi"/>
        </w:rPr>
        <w:t>Таблицы  р</w:t>
      </w:r>
      <w:r w:rsidR="004138C0" w:rsidRPr="003764DC">
        <w:rPr>
          <w:rFonts w:cstheme="minorHAnsi"/>
        </w:rPr>
        <w:t xml:space="preserve">езультатов </w:t>
      </w:r>
      <w:r w:rsidR="00195771" w:rsidRPr="003764DC">
        <w:rPr>
          <w:rFonts w:cstheme="minorHAnsi"/>
        </w:rPr>
        <w:t>в</w:t>
      </w:r>
      <w:r w:rsidR="004138C0" w:rsidRPr="003764DC">
        <w:rPr>
          <w:rFonts w:cstheme="minorHAnsi"/>
        </w:rPr>
        <w:t xml:space="preserve"> </w:t>
      </w:r>
      <w:r w:rsidR="00AE3449" w:rsidRPr="003764DC">
        <w:rPr>
          <w:rFonts w:cstheme="minorHAnsi"/>
        </w:rPr>
        <w:t xml:space="preserve">сформированных </w:t>
      </w:r>
      <w:r w:rsidR="004138C0" w:rsidRPr="003764DC">
        <w:rPr>
          <w:rFonts w:cstheme="minorHAnsi"/>
        </w:rPr>
        <w:t>рабочих групп</w:t>
      </w:r>
      <w:r w:rsidR="00195771" w:rsidRPr="003764DC">
        <w:rPr>
          <w:rFonts w:cstheme="minorHAnsi"/>
        </w:rPr>
        <w:t>ах и координационных советах</w:t>
      </w:r>
      <w:r w:rsidR="004138C0" w:rsidRPr="003764DC">
        <w:rPr>
          <w:rFonts w:cstheme="minorHAnsi"/>
        </w:rPr>
        <w:t xml:space="preserve"> по </w:t>
      </w:r>
      <w:r w:rsidR="00195771" w:rsidRPr="003764DC">
        <w:rPr>
          <w:rFonts w:cstheme="minorHAnsi"/>
        </w:rPr>
        <w:t>приоритетным</w:t>
      </w:r>
      <w:r w:rsidR="004138C0" w:rsidRPr="003764DC">
        <w:rPr>
          <w:rFonts w:cstheme="minorHAnsi"/>
        </w:rPr>
        <w:t xml:space="preserve"> направлениям</w:t>
      </w:r>
      <w:r w:rsidR="00195771" w:rsidRPr="003764DC">
        <w:rPr>
          <w:rFonts w:cstheme="minorHAnsi"/>
        </w:rPr>
        <w:t xml:space="preserve"> Программы</w:t>
      </w:r>
      <w:r w:rsidR="00F32FEB" w:rsidRPr="003764DC">
        <w:rPr>
          <w:rFonts w:cstheme="minorHAnsi"/>
        </w:rPr>
        <w:t xml:space="preserve">. </w:t>
      </w:r>
      <w:r w:rsidR="00195771" w:rsidRPr="003764DC">
        <w:rPr>
          <w:rFonts w:cstheme="minorHAnsi"/>
        </w:rPr>
        <w:t>О</w:t>
      </w:r>
      <w:r w:rsidR="00F32FEB" w:rsidRPr="003764DC">
        <w:rPr>
          <w:rFonts w:cstheme="minorHAnsi"/>
        </w:rPr>
        <w:t xml:space="preserve">кончательный вариант Таблицы результатов будет </w:t>
      </w:r>
      <w:r w:rsidR="00195771" w:rsidRPr="003764DC">
        <w:rPr>
          <w:rFonts w:cstheme="minorHAnsi"/>
        </w:rPr>
        <w:t xml:space="preserve">подготовлен </w:t>
      </w:r>
      <w:r w:rsidR="00D57AEA" w:rsidRPr="003764DC">
        <w:rPr>
          <w:rFonts w:cstheme="minorHAnsi"/>
        </w:rPr>
        <w:t>в сентябре.</w:t>
      </w:r>
      <w:r w:rsidR="00F32FEB" w:rsidRPr="003764DC">
        <w:rPr>
          <w:rFonts w:cstheme="minorHAnsi"/>
        </w:rPr>
        <w:t xml:space="preserve"> </w:t>
      </w:r>
      <w:r w:rsidR="00D57AEA" w:rsidRPr="003764DC">
        <w:rPr>
          <w:rFonts w:cstheme="minorHAnsi"/>
        </w:rPr>
        <w:t xml:space="preserve">В </w:t>
      </w:r>
      <w:r w:rsidR="00F32FEB" w:rsidRPr="003764DC">
        <w:rPr>
          <w:rFonts w:cstheme="minorHAnsi"/>
        </w:rPr>
        <w:t xml:space="preserve">ноябре </w:t>
      </w:r>
      <w:r w:rsidR="00195771" w:rsidRPr="003764DC">
        <w:rPr>
          <w:rFonts w:cstheme="minorHAnsi"/>
        </w:rPr>
        <w:t>состоится</w:t>
      </w:r>
      <w:r w:rsidR="00DC5024" w:rsidRPr="003764DC">
        <w:rPr>
          <w:rFonts w:cstheme="minorHAnsi"/>
        </w:rPr>
        <w:t xml:space="preserve"> </w:t>
      </w:r>
      <w:r w:rsidR="00195771" w:rsidRPr="003764DC">
        <w:rPr>
          <w:rFonts w:cstheme="minorHAnsi"/>
        </w:rPr>
        <w:t>конференция</w:t>
      </w:r>
      <w:r w:rsidR="00F32FEB" w:rsidRPr="003764DC">
        <w:rPr>
          <w:rFonts w:cstheme="minorHAnsi"/>
        </w:rPr>
        <w:t xml:space="preserve"> с участием основных донорских организаций. </w:t>
      </w:r>
    </w:p>
    <w:p w:rsidR="00946942" w:rsidRPr="003764DC" w:rsidRDefault="00F32FEB" w:rsidP="003764DC">
      <w:pPr>
        <w:jc w:val="both"/>
        <w:rPr>
          <w:rFonts w:cstheme="minorHAnsi"/>
        </w:rPr>
      </w:pPr>
      <w:r w:rsidRPr="003764DC">
        <w:rPr>
          <w:rFonts w:cstheme="minorHAnsi"/>
        </w:rPr>
        <w:lastRenderedPageBreak/>
        <w:t xml:space="preserve">Временно исполняющими обязанности </w:t>
      </w:r>
      <w:r w:rsidR="00DC5024" w:rsidRPr="003764DC">
        <w:rPr>
          <w:rFonts w:cstheme="minorHAnsi"/>
        </w:rPr>
        <w:t>Р</w:t>
      </w:r>
      <w:r w:rsidR="00D57AEA" w:rsidRPr="003764DC">
        <w:rPr>
          <w:rFonts w:cstheme="minorHAnsi"/>
        </w:rPr>
        <w:t xml:space="preserve">уководителя </w:t>
      </w:r>
      <w:r w:rsidRPr="003764DC">
        <w:rPr>
          <w:rFonts w:cstheme="minorHAnsi"/>
        </w:rPr>
        <w:t>рабочей группы по устойчивому развитию</w:t>
      </w:r>
      <w:r w:rsidR="00CD7038">
        <w:rPr>
          <w:rFonts w:cstheme="minorHAnsi"/>
        </w:rPr>
        <w:t xml:space="preserve"> окружающей среды</w:t>
      </w:r>
      <w:r w:rsidRPr="003764DC">
        <w:rPr>
          <w:rFonts w:cstheme="minorHAnsi"/>
        </w:rPr>
        <w:t xml:space="preserve"> со ст</w:t>
      </w:r>
      <w:r w:rsidR="00D57AEA" w:rsidRPr="003764DC">
        <w:rPr>
          <w:rFonts w:cstheme="minorHAnsi"/>
        </w:rPr>
        <w:t>ороны Представительства ООН в Республике Беларусь</w:t>
      </w:r>
      <w:r w:rsidRPr="003764DC">
        <w:rPr>
          <w:rFonts w:cstheme="minorHAnsi"/>
        </w:rPr>
        <w:t xml:space="preserve"> были объявлены Координатор</w:t>
      </w:r>
      <w:r w:rsidR="00D57AEA" w:rsidRPr="003764DC">
        <w:rPr>
          <w:rFonts w:cstheme="minorHAnsi"/>
        </w:rPr>
        <w:t xml:space="preserve">ы проектов ПРООН г-н </w:t>
      </w:r>
      <w:r w:rsidRPr="003764DC">
        <w:rPr>
          <w:rFonts w:cstheme="minorHAnsi"/>
        </w:rPr>
        <w:t xml:space="preserve">Вячеслав Шелегейко и </w:t>
      </w:r>
      <w:r w:rsidR="00D57AEA" w:rsidRPr="003764DC">
        <w:rPr>
          <w:rFonts w:cstheme="minorHAnsi"/>
        </w:rPr>
        <w:t xml:space="preserve">г-жа </w:t>
      </w:r>
      <w:r w:rsidRPr="003764DC">
        <w:rPr>
          <w:rFonts w:cstheme="minorHAnsi"/>
        </w:rPr>
        <w:t>Виктория Мен</w:t>
      </w:r>
      <w:r w:rsidR="00D57AEA" w:rsidRPr="003764DC">
        <w:rPr>
          <w:rFonts w:cstheme="minorHAnsi"/>
        </w:rPr>
        <w:t>ь</w:t>
      </w:r>
      <w:r w:rsidRPr="003764DC">
        <w:rPr>
          <w:rFonts w:cstheme="minorHAnsi"/>
        </w:rPr>
        <w:t xml:space="preserve">кова. </w:t>
      </w:r>
      <w:r w:rsidR="00946942" w:rsidRPr="003764DC">
        <w:rPr>
          <w:rFonts w:cstheme="minorHAnsi"/>
        </w:rPr>
        <w:t>В</w:t>
      </w:r>
      <w:r w:rsidRPr="003764DC">
        <w:rPr>
          <w:rFonts w:cstheme="minorHAnsi"/>
        </w:rPr>
        <w:t>рем</w:t>
      </w:r>
      <w:r w:rsidR="00D57AEA" w:rsidRPr="003764DC">
        <w:rPr>
          <w:rFonts w:cstheme="minorHAnsi"/>
        </w:rPr>
        <w:t>е</w:t>
      </w:r>
      <w:r w:rsidRPr="003764DC">
        <w:rPr>
          <w:rFonts w:cstheme="minorHAnsi"/>
        </w:rPr>
        <w:t xml:space="preserve">нно исполняющим обязанности </w:t>
      </w:r>
      <w:r w:rsidR="00D57AEA" w:rsidRPr="003764DC">
        <w:rPr>
          <w:rFonts w:cstheme="minorHAnsi"/>
        </w:rPr>
        <w:t>Руководителя</w:t>
      </w:r>
      <w:r w:rsidR="00946942" w:rsidRPr="003764DC">
        <w:rPr>
          <w:rFonts w:cstheme="minorHAnsi"/>
        </w:rPr>
        <w:t xml:space="preserve"> рабочей группы</w:t>
      </w:r>
      <w:r w:rsidRPr="003764DC">
        <w:rPr>
          <w:rFonts w:cstheme="minorHAnsi"/>
        </w:rPr>
        <w:t xml:space="preserve"> </w:t>
      </w:r>
      <w:r w:rsidR="00D57AEA" w:rsidRPr="003764DC">
        <w:rPr>
          <w:rFonts w:cstheme="minorHAnsi"/>
        </w:rPr>
        <w:t>с</w:t>
      </w:r>
      <w:r w:rsidR="00946942" w:rsidRPr="003764DC">
        <w:rPr>
          <w:rFonts w:cstheme="minorHAnsi"/>
        </w:rPr>
        <w:t>о стороны Мин</w:t>
      </w:r>
      <w:r w:rsidR="00D57AEA" w:rsidRPr="003764DC">
        <w:rPr>
          <w:rFonts w:cstheme="minorHAnsi"/>
        </w:rPr>
        <w:t>истерства природных ресурсов и охраны окружающей среды Республики Беларусь (далее</w:t>
      </w:r>
      <w:r w:rsidR="00DC5024" w:rsidRPr="003764DC">
        <w:rPr>
          <w:rFonts w:cstheme="minorHAnsi"/>
        </w:rPr>
        <w:t xml:space="preserve"> </w:t>
      </w:r>
      <w:r w:rsidR="00D57AEA" w:rsidRPr="003764DC">
        <w:rPr>
          <w:rFonts w:cstheme="minorHAnsi"/>
        </w:rPr>
        <w:t>- Минприроды) был</w:t>
      </w:r>
      <w:r w:rsidRPr="003764DC">
        <w:rPr>
          <w:rFonts w:cstheme="minorHAnsi"/>
        </w:rPr>
        <w:t xml:space="preserve"> </w:t>
      </w:r>
      <w:r w:rsidR="00DC5024" w:rsidRPr="003764DC">
        <w:rPr>
          <w:rFonts w:cstheme="minorHAnsi"/>
        </w:rPr>
        <w:t>избран</w:t>
      </w:r>
      <w:r w:rsidR="00946942" w:rsidRPr="003764DC">
        <w:rPr>
          <w:rFonts w:cstheme="minorHAnsi"/>
        </w:rPr>
        <w:t xml:space="preserve"> </w:t>
      </w:r>
      <w:r w:rsidR="00D57AEA" w:rsidRPr="003764DC">
        <w:rPr>
          <w:rFonts w:cstheme="minorHAnsi"/>
        </w:rPr>
        <w:t xml:space="preserve">г-н </w:t>
      </w:r>
      <w:r w:rsidR="00946942" w:rsidRPr="003764DC">
        <w:rPr>
          <w:rFonts w:cstheme="minorHAnsi"/>
        </w:rPr>
        <w:t>Шерманов</w:t>
      </w:r>
      <w:r w:rsidRPr="003764DC">
        <w:rPr>
          <w:rFonts w:cstheme="minorHAnsi"/>
        </w:rPr>
        <w:t xml:space="preserve">. </w:t>
      </w:r>
      <w:r w:rsidR="00DC5024" w:rsidRPr="003764DC">
        <w:rPr>
          <w:rFonts w:cstheme="minorHAnsi"/>
          <w:b/>
        </w:rPr>
        <w:t xml:space="preserve">Г-н </w:t>
      </w:r>
      <w:r w:rsidR="00946942" w:rsidRPr="003764DC">
        <w:rPr>
          <w:rFonts w:cstheme="minorHAnsi"/>
          <w:b/>
        </w:rPr>
        <w:t>ШЕРМАНОВ</w:t>
      </w:r>
      <w:r w:rsidR="00DC5024" w:rsidRPr="003764DC">
        <w:rPr>
          <w:rFonts w:cstheme="minorHAnsi"/>
          <w:b/>
        </w:rPr>
        <w:t>,</w:t>
      </w:r>
      <w:r w:rsidR="00DC5024" w:rsidRPr="003764DC">
        <w:rPr>
          <w:rFonts w:cstheme="minorHAnsi"/>
        </w:rPr>
        <w:t xml:space="preserve"> в свою очередь,</w:t>
      </w:r>
      <w:r w:rsidR="00946942" w:rsidRPr="003764DC">
        <w:rPr>
          <w:rFonts w:cstheme="minorHAnsi"/>
        </w:rPr>
        <w:t xml:space="preserve"> проинф</w:t>
      </w:r>
      <w:r w:rsidR="00DC5024" w:rsidRPr="003764DC">
        <w:rPr>
          <w:rFonts w:cstheme="minorHAnsi"/>
        </w:rPr>
        <w:t>ормировал о том, что Минприроды в кратчайшие сроки назначит</w:t>
      </w:r>
      <w:r w:rsidR="00946942" w:rsidRPr="003764DC">
        <w:rPr>
          <w:rFonts w:cstheme="minorHAnsi"/>
        </w:rPr>
        <w:t xml:space="preserve"> </w:t>
      </w:r>
      <w:r w:rsidR="00DC5024" w:rsidRPr="003764DC">
        <w:rPr>
          <w:rFonts w:cstheme="minorHAnsi"/>
        </w:rPr>
        <w:t xml:space="preserve">Руководителя рабочей группы по устойчивому развитию </w:t>
      </w:r>
      <w:r w:rsidR="00CD7038">
        <w:rPr>
          <w:rFonts w:cstheme="minorHAnsi"/>
        </w:rPr>
        <w:t xml:space="preserve">окружающей среды </w:t>
      </w:r>
      <w:r w:rsidR="00DC5024" w:rsidRPr="003764DC">
        <w:rPr>
          <w:rFonts w:cstheme="minorHAnsi"/>
        </w:rPr>
        <w:t xml:space="preserve">от </w:t>
      </w:r>
      <w:r w:rsidR="00946942" w:rsidRPr="003764DC">
        <w:rPr>
          <w:rFonts w:cstheme="minorHAnsi"/>
        </w:rPr>
        <w:t>Мин</w:t>
      </w:r>
      <w:r w:rsidR="00DC5024" w:rsidRPr="003764DC">
        <w:rPr>
          <w:rFonts w:cstheme="minorHAnsi"/>
        </w:rPr>
        <w:t>природы для обеспечения координации деятельности группы и проинформирует о своем решении Представительство ООН в Беларуси</w:t>
      </w:r>
      <w:r w:rsidR="00946942" w:rsidRPr="003764DC">
        <w:rPr>
          <w:rFonts w:cstheme="minorHAnsi"/>
        </w:rPr>
        <w:t xml:space="preserve">. </w:t>
      </w:r>
    </w:p>
    <w:p w:rsidR="00DD70D8" w:rsidRPr="003764DC" w:rsidRDefault="00DD70D8" w:rsidP="003764DC">
      <w:pPr>
        <w:jc w:val="both"/>
        <w:rPr>
          <w:rFonts w:cstheme="minorHAnsi"/>
        </w:rPr>
      </w:pPr>
      <w:r w:rsidRPr="003764DC">
        <w:rPr>
          <w:rFonts w:cstheme="minorHAnsi"/>
        </w:rPr>
        <w:t>Участниками</w:t>
      </w:r>
      <w:r w:rsidR="00E64D2A" w:rsidRPr="003764DC">
        <w:rPr>
          <w:rFonts w:cstheme="minorHAnsi"/>
        </w:rPr>
        <w:t xml:space="preserve"> встречи было поддержано </w:t>
      </w:r>
      <w:r w:rsidR="001B22A8" w:rsidRPr="003764DC">
        <w:rPr>
          <w:rFonts w:cstheme="minorHAnsi"/>
        </w:rPr>
        <w:t>решение</w:t>
      </w:r>
      <w:r w:rsidRPr="003764DC">
        <w:rPr>
          <w:rFonts w:cstheme="minorHAnsi"/>
        </w:rPr>
        <w:t xml:space="preserve"> о </w:t>
      </w:r>
      <w:r w:rsidR="001B22A8" w:rsidRPr="003764DC">
        <w:rPr>
          <w:rFonts w:cstheme="minorHAnsi"/>
        </w:rPr>
        <w:t xml:space="preserve">разграничении </w:t>
      </w:r>
      <w:r w:rsidRPr="003764DC">
        <w:rPr>
          <w:rFonts w:cstheme="minorHAnsi"/>
        </w:rPr>
        <w:t xml:space="preserve">вопросов </w:t>
      </w:r>
      <w:r w:rsidR="00E64D2A" w:rsidRPr="003764DC">
        <w:rPr>
          <w:rFonts w:cstheme="minorHAnsi"/>
        </w:rPr>
        <w:t xml:space="preserve">устойчивого экономического </w:t>
      </w:r>
      <w:r w:rsidR="00CD7038">
        <w:rPr>
          <w:rFonts w:cstheme="minorHAnsi"/>
        </w:rPr>
        <w:t xml:space="preserve">развития </w:t>
      </w:r>
      <w:r w:rsidR="00AE3449" w:rsidRPr="003764DC">
        <w:rPr>
          <w:rFonts w:cstheme="minorHAnsi"/>
        </w:rPr>
        <w:t xml:space="preserve">и </w:t>
      </w:r>
      <w:r w:rsidR="00CD7038">
        <w:rPr>
          <w:rFonts w:cstheme="minorHAnsi"/>
        </w:rPr>
        <w:t>устойчивого развития окружающей среды</w:t>
      </w:r>
      <w:r w:rsidR="00E64D2A" w:rsidRPr="003764DC">
        <w:rPr>
          <w:rFonts w:cstheme="minorHAnsi"/>
        </w:rPr>
        <w:t xml:space="preserve"> </w:t>
      </w:r>
      <w:r w:rsidR="00AE3449" w:rsidRPr="003764DC">
        <w:rPr>
          <w:rFonts w:cstheme="minorHAnsi"/>
        </w:rPr>
        <w:t xml:space="preserve">в Программе </w:t>
      </w:r>
      <w:r w:rsidR="001B22A8" w:rsidRPr="003764DC">
        <w:rPr>
          <w:rFonts w:cstheme="minorHAnsi"/>
        </w:rPr>
        <w:t xml:space="preserve">и </w:t>
      </w:r>
      <w:r w:rsidR="00AE3449" w:rsidRPr="003764DC">
        <w:rPr>
          <w:rFonts w:cstheme="minorHAnsi"/>
        </w:rPr>
        <w:t>разделении их на две группы (с отдельными матрицами результатов и индикаторов) в рамках одного тематического направлен</w:t>
      </w:r>
      <w:r w:rsidR="00CD7038">
        <w:rPr>
          <w:rFonts w:cstheme="minorHAnsi"/>
        </w:rPr>
        <w:t>и</w:t>
      </w:r>
      <w:r w:rsidR="00AE3449" w:rsidRPr="003764DC">
        <w:rPr>
          <w:rFonts w:cstheme="minorHAnsi"/>
        </w:rPr>
        <w:t>я под названием «устойчивое развитие»</w:t>
      </w:r>
      <w:r w:rsidRPr="003764DC">
        <w:rPr>
          <w:rFonts w:cstheme="minorHAnsi"/>
        </w:rPr>
        <w:t>.</w:t>
      </w:r>
    </w:p>
    <w:p w:rsidR="00A24A7C" w:rsidRPr="003764DC" w:rsidRDefault="00AE3449" w:rsidP="003764DC">
      <w:pPr>
        <w:jc w:val="both"/>
        <w:rPr>
          <w:rFonts w:cstheme="minorHAnsi"/>
        </w:rPr>
      </w:pPr>
      <w:r w:rsidRPr="003764DC">
        <w:rPr>
          <w:rFonts w:cstheme="minorHAnsi"/>
          <w:b/>
        </w:rPr>
        <w:t>Г</w:t>
      </w:r>
      <w:r w:rsidR="00E64D2A" w:rsidRPr="003764DC">
        <w:rPr>
          <w:rFonts w:cstheme="minorHAnsi"/>
          <w:b/>
        </w:rPr>
        <w:t>-н</w:t>
      </w:r>
      <w:r w:rsidR="00A24A7C" w:rsidRPr="003764DC">
        <w:rPr>
          <w:rFonts w:cstheme="minorHAnsi"/>
          <w:b/>
        </w:rPr>
        <w:t xml:space="preserve"> ЗДОРОВ</w:t>
      </w:r>
      <w:r w:rsidR="00E64D2A" w:rsidRPr="003764DC">
        <w:rPr>
          <w:rFonts w:cstheme="minorHAnsi"/>
        </w:rPr>
        <w:t xml:space="preserve"> предлож</w:t>
      </w:r>
      <w:r w:rsidR="001B22A8" w:rsidRPr="003764DC">
        <w:rPr>
          <w:rFonts w:cstheme="minorHAnsi"/>
        </w:rPr>
        <w:t xml:space="preserve">ил использование </w:t>
      </w:r>
      <w:r w:rsidRPr="003764DC">
        <w:rPr>
          <w:rFonts w:cstheme="minorHAnsi"/>
        </w:rPr>
        <w:t>названия «э</w:t>
      </w:r>
      <w:r w:rsidR="00DD70D8" w:rsidRPr="003764DC">
        <w:rPr>
          <w:rFonts w:cstheme="minorHAnsi"/>
        </w:rPr>
        <w:t>кономический рост»</w:t>
      </w:r>
      <w:r w:rsidRPr="003764DC">
        <w:rPr>
          <w:rFonts w:cstheme="minorHAnsi"/>
        </w:rPr>
        <w:t xml:space="preserve"> для приоритета Программы в области устойчивого экономического развития</w:t>
      </w:r>
      <w:r w:rsidR="001B22A8" w:rsidRPr="003764DC">
        <w:rPr>
          <w:rFonts w:cstheme="minorHAnsi"/>
        </w:rPr>
        <w:t>. Р</w:t>
      </w:r>
      <w:r w:rsidR="00E64D2A" w:rsidRPr="003764DC">
        <w:rPr>
          <w:rFonts w:cstheme="minorHAnsi"/>
        </w:rPr>
        <w:t xml:space="preserve">яд участников </w:t>
      </w:r>
      <w:r w:rsidR="001B22A8" w:rsidRPr="003764DC">
        <w:rPr>
          <w:rFonts w:cstheme="minorHAnsi"/>
        </w:rPr>
        <w:t xml:space="preserve">встречи, однако, </w:t>
      </w:r>
      <w:r w:rsidR="00E64D2A" w:rsidRPr="003764DC">
        <w:rPr>
          <w:rFonts w:cstheme="minorHAnsi"/>
        </w:rPr>
        <w:t xml:space="preserve">отметили, что данный термин </w:t>
      </w:r>
      <w:r w:rsidR="001B22A8" w:rsidRPr="003764DC">
        <w:rPr>
          <w:rFonts w:cstheme="minorHAnsi"/>
        </w:rPr>
        <w:t>отражает, главным образом, количественную</w:t>
      </w:r>
      <w:r w:rsidR="00E64D2A" w:rsidRPr="003764DC">
        <w:rPr>
          <w:rFonts w:cstheme="minorHAnsi"/>
        </w:rPr>
        <w:t xml:space="preserve">  </w:t>
      </w:r>
      <w:r w:rsidR="001B22A8" w:rsidRPr="003764DC">
        <w:rPr>
          <w:rFonts w:cstheme="minorHAnsi"/>
        </w:rPr>
        <w:t xml:space="preserve">составляющую </w:t>
      </w:r>
      <w:r w:rsidR="00A24A7C" w:rsidRPr="003764DC">
        <w:rPr>
          <w:rFonts w:cstheme="minorHAnsi"/>
        </w:rPr>
        <w:t xml:space="preserve">экономического развития, </w:t>
      </w:r>
      <w:r w:rsidR="0011382E" w:rsidRPr="003764DC">
        <w:rPr>
          <w:rFonts w:cstheme="minorHAnsi"/>
        </w:rPr>
        <w:t xml:space="preserve">нивелируя качественные характеристики. </w:t>
      </w:r>
      <w:r w:rsidR="00A24A7C" w:rsidRPr="003764DC">
        <w:rPr>
          <w:rFonts w:cstheme="minorHAnsi"/>
        </w:rPr>
        <w:t xml:space="preserve">Участниками </w:t>
      </w:r>
      <w:r w:rsidR="0011382E" w:rsidRPr="003764DC">
        <w:rPr>
          <w:rFonts w:cstheme="minorHAnsi"/>
        </w:rPr>
        <w:t>встречи</w:t>
      </w:r>
      <w:r w:rsidR="00A24A7C" w:rsidRPr="003764DC">
        <w:rPr>
          <w:rFonts w:cstheme="minorHAnsi"/>
        </w:rPr>
        <w:t xml:space="preserve"> было </w:t>
      </w:r>
      <w:r w:rsidR="0011382E" w:rsidRPr="003764DC">
        <w:rPr>
          <w:rFonts w:cstheme="minorHAnsi"/>
        </w:rPr>
        <w:t>предложено</w:t>
      </w:r>
      <w:r w:rsidR="00A24A7C" w:rsidRPr="003764DC">
        <w:rPr>
          <w:rFonts w:cstheme="minorHAnsi"/>
        </w:rPr>
        <w:t xml:space="preserve"> проработать </w:t>
      </w:r>
      <w:r w:rsidR="001B22A8" w:rsidRPr="003764DC">
        <w:rPr>
          <w:rFonts w:cstheme="minorHAnsi"/>
        </w:rPr>
        <w:t>наименование приоритетных направлений</w:t>
      </w:r>
      <w:r w:rsidR="0011382E" w:rsidRPr="003764DC">
        <w:rPr>
          <w:rFonts w:cstheme="minorHAnsi"/>
        </w:rPr>
        <w:t xml:space="preserve"> Программы с учетом качественных составляющих</w:t>
      </w:r>
      <w:r w:rsidR="00A24A7C" w:rsidRPr="003764DC">
        <w:rPr>
          <w:rFonts w:cstheme="minorHAnsi"/>
        </w:rPr>
        <w:t xml:space="preserve"> целей развития.</w:t>
      </w:r>
    </w:p>
    <w:p w:rsidR="00AE3449" w:rsidRPr="003764DC" w:rsidRDefault="00A24A7C" w:rsidP="003764DC">
      <w:pPr>
        <w:jc w:val="both"/>
        <w:rPr>
          <w:rFonts w:cstheme="minorHAnsi"/>
        </w:rPr>
      </w:pPr>
      <w:r w:rsidRPr="003764DC">
        <w:rPr>
          <w:rFonts w:cstheme="minorHAnsi"/>
          <w:b/>
        </w:rPr>
        <w:t>Г-н ЗДОРОВ</w:t>
      </w:r>
      <w:r w:rsidRPr="003764DC">
        <w:rPr>
          <w:rFonts w:cstheme="minorHAnsi"/>
        </w:rPr>
        <w:t xml:space="preserve"> отметил отсутствие на встрече ключевых заинтерес</w:t>
      </w:r>
      <w:r w:rsidR="0011382E" w:rsidRPr="003764DC">
        <w:rPr>
          <w:rFonts w:cstheme="minorHAnsi"/>
        </w:rPr>
        <w:t>ова</w:t>
      </w:r>
      <w:r w:rsidRPr="003764DC">
        <w:rPr>
          <w:rFonts w:cstheme="minorHAnsi"/>
        </w:rPr>
        <w:t xml:space="preserve">нных сторон для </w:t>
      </w:r>
      <w:r w:rsidR="00763AEE" w:rsidRPr="003764DC">
        <w:rPr>
          <w:rFonts w:cstheme="minorHAnsi"/>
        </w:rPr>
        <w:t>разработки Таблицы результатов П</w:t>
      </w:r>
      <w:r w:rsidRPr="003764DC">
        <w:rPr>
          <w:rFonts w:cstheme="minorHAnsi"/>
        </w:rPr>
        <w:t>рограммы, в частности</w:t>
      </w:r>
      <w:r w:rsidR="00763AEE" w:rsidRPr="003764DC">
        <w:rPr>
          <w:rFonts w:cstheme="minorHAnsi"/>
        </w:rPr>
        <w:t>,</w:t>
      </w:r>
      <w:r w:rsidRPr="003764DC">
        <w:rPr>
          <w:rFonts w:cstheme="minorHAnsi"/>
        </w:rPr>
        <w:t xml:space="preserve"> представителей Департамента по энергоэффективности Госстандарта</w:t>
      </w:r>
      <w:r w:rsidR="00763AEE" w:rsidRPr="003764DC">
        <w:rPr>
          <w:rFonts w:cstheme="minorHAnsi"/>
        </w:rPr>
        <w:t xml:space="preserve"> Республики Беларусь</w:t>
      </w:r>
      <w:r w:rsidRPr="003764DC">
        <w:rPr>
          <w:rFonts w:cstheme="minorHAnsi"/>
        </w:rPr>
        <w:t>, в компетенцию которых входят вопросы</w:t>
      </w:r>
      <w:r w:rsidR="00D54AFD" w:rsidRPr="003764DC">
        <w:rPr>
          <w:rFonts w:cstheme="minorHAnsi"/>
        </w:rPr>
        <w:t xml:space="preserve">, </w:t>
      </w:r>
      <w:r w:rsidR="00763AEE" w:rsidRPr="003764DC">
        <w:rPr>
          <w:rFonts w:cstheme="minorHAnsi"/>
        </w:rPr>
        <w:t xml:space="preserve">затрагиваемые </w:t>
      </w:r>
      <w:r w:rsidR="00D54AFD" w:rsidRPr="003764DC">
        <w:rPr>
          <w:rFonts w:cstheme="minorHAnsi"/>
        </w:rPr>
        <w:t>Результатом 3.3</w:t>
      </w:r>
      <w:r w:rsidR="00763AEE" w:rsidRPr="003764DC">
        <w:rPr>
          <w:rFonts w:cstheme="minorHAnsi"/>
        </w:rPr>
        <w:t>. Программы;</w:t>
      </w:r>
      <w:r w:rsidR="00D54AFD" w:rsidRPr="003764DC">
        <w:rPr>
          <w:rFonts w:cstheme="minorHAnsi"/>
        </w:rPr>
        <w:t xml:space="preserve"> представителей Министерства жилищно-коммунального хозяйства для обсуждения вопросов по обращению с отходами, а также представителей ряда других государственных учреждений, в частности, </w:t>
      </w:r>
      <w:r w:rsidR="003823F8" w:rsidRPr="003764DC">
        <w:rPr>
          <w:rStyle w:val="Emphasis"/>
          <w:rFonts w:cstheme="minorHAnsi"/>
          <w:i w:val="0"/>
        </w:rPr>
        <w:t>Департамента</w:t>
      </w:r>
      <w:r w:rsidR="003823F8" w:rsidRPr="003764DC">
        <w:rPr>
          <w:rStyle w:val="st"/>
          <w:rFonts w:cstheme="minorHAnsi"/>
          <w:i/>
        </w:rPr>
        <w:t xml:space="preserve"> </w:t>
      </w:r>
      <w:r w:rsidR="003823F8" w:rsidRPr="003764DC">
        <w:rPr>
          <w:rStyle w:val="st"/>
          <w:rFonts w:cstheme="minorHAnsi"/>
        </w:rPr>
        <w:t>по ликвидации</w:t>
      </w:r>
      <w:r w:rsidR="003823F8" w:rsidRPr="003764DC">
        <w:rPr>
          <w:rStyle w:val="st"/>
          <w:rFonts w:cstheme="minorHAnsi"/>
          <w:i/>
        </w:rPr>
        <w:t xml:space="preserve"> </w:t>
      </w:r>
      <w:r w:rsidR="003823F8" w:rsidRPr="003764DC">
        <w:rPr>
          <w:rStyle w:val="Emphasis"/>
          <w:rFonts w:cstheme="minorHAnsi"/>
          <w:i w:val="0"/>
        </w:rPr>
        <w:t>последствий</w:t>
      </w:r>
      <w:r w:rsidR="003823F8" w:rsidRPr="003764DC">
        <w:rPr>
          <w:rStyle w:val="st"/>
          <w:rFonts w:cstheme="minorHAnsi"/>
          <w:i/>
        </w:rPr>
        <w:t xml:space="preserve"> </w:t>
      </w:r>
      <w:r w:rsidR="003823F8" w:rsidRPr="003764DC">
        <w:rPr>
          <w:rStyle w:val="st"/>
          <w:rFonts w:cstheme="minorHAnsi"/>
        </w:rPr>
        <w:t>катастрофы</w:t>
      </w:r>
      <w:r w:rsidR="003823F8" w:rsidRPr="003764DC">
        <w:rPr>
          <w:rStyle w:val="st"/>
          <w:rFonts w:cstheme="minorHAnsi"/>
          <w:i/>
        </w:rPr>
        <w:t xml:space="preserve"> </w:t>
      </w:r>
      <w:r w:rsidR="003823F8" w:rsidRPr="003764DC">
        <w:rPr>
          <w:rStyle w:val="Emphasis"/>
          <w:rFonts w:cstheme="minorHAnsi"/>
          <w:i w:val="0"/>
        </w:rPr>
        <w:t>на ЧАЭС</w:t>
      </w:r>
      <w:r w:rsidR="003823F8" w:rsidRPr="003764DC">
        <w:rPr>
          <w:rStyle w:val="Emphasis"/>
          <w:rFonts w:cstheme="minorHAnsi"/>
        </w:rPr>
        <w:t xml:space="preserve"> </w:t>
      </w:r>
      <w:r w:rsidR="00D54AFD" w:rsidRPr="003764DC">
        <w:rPr>
          <w:rFonts w:cstheme="minorHAnsi"/>
        </w:rPr>
        <w:t>М</w:t>
      </w:r>
      <w:r w:rsidR="003823F8" w:rsidRPr="003764DC">
        <w:rPr>
          <w:rFonts w:cstheme="minorHAnsi"/>
        </w:rPr>
        <w:t>инистерства по чрезвычайным ситуациям,</w:t>
      </w:r>
      <w:r w:rsidR="00D54AFD" w:rsidRPr="003764DC">
        <w:rPr>
          <w:rFonts w:cstheme="minorHAnsi"/>
        </w:rPr>
        <w:t xml:space="preserve"> Министерства обороны, Министерства образования, Министерства  труда и социальной защиты, Национальной академии наук, Министерства промышленности, </w:t>
      </w:r>
      <w:r w:rsidR="003823F8" w:rsidRPr="003764DC">
        <w:rPr>
          <w:rFonts w:cstheme="minorHAnsi"/>
        </w:rPr>
        <w:t>Национального статистического комитета Республики Беларусь</w:t>
      </w:r>
      <w:r w:rsidR="00D54AFD" w:rsidRPr="003764DC">
        <w:rPr>
          <w:rFonts w:cstheme="minorHAnsi"/>
        </w:rPr>
        <w:t xml:space="preserve">. </w:t>
      </w:r>
    </w:p>
    <w:p w:rsidR="00D54AFD" w:rsidRPr="003764DC" w:rsidRDefault="00D54AFD" w:rsidP="003764DC">
      <w:pPr>
        <w:jc w:val="both"/>
        <w:rPr>
          <w:rFonts w:cstheme="minorHAnsi"/>
        </w:rPr>
      </w:pPr>
      <w:r w:rsidRPr="003764DC">
        <w:rPr>
          <w:rFonts w:cstheme="minorHAnsi"/>
        </w:rPr>
        <w:t xml:space="preserve">Было принято решение провести </w:t>
      </w:r>
      <w:r w:rsidR="00AF4F40" w:rsidRPr="003764DC">
        <w:rPr>
          <w:rFonts w:cstheme="minorHAnsi"/>
        </w:rPr>
        <w:t xml:space="preserve">следующее </w:t>
      </w:r>
      <w:r w:rsidRPr="003764DC">
        <w:rPr>
          <w:rFonts w:cstheme="minorHAnsi"/>
        </w:rPr>
        <w:t xml:space="preserve">заседание рабочей группы в расширенном составе, обеспечив участие </w:t>
      </w:r>
      <w:r w:rsidR="00AF4F40" w:rsidRPr="003764DC">
        <w:rPr>
          <w:rFonts w:cstheme="minorHAnsi"/>
        </w:rPr>
        <w:t>в нем</w:t>
      </w:r>
      <w:r w:rsidRPr="003764DC">
        <w:rPr>
          <w:rFonts w:cstheme="minorHAnsi"/>
        </w:rPr>
        <w:t xml:space="preserve"> представителей вышеуказа</w:t>
      </w:r>
      <w:r w:rsidR="00AE3449" w:rsidRPr="003764DC">
        <w:rPr>
          <w:rFonts w:cstheme="minorHAnsi"/>
        </w:rPr>
        <w:t xml:space="preserve">нных государственных учреждений, а также </w:t>
      </w:r>
      <w:r w:rsidR="003823F8" w:rsidRPr="003764DC">
        <w:rPr>
          <w:rFonts w:cstheme="minorHAnsi"/>
        </w:rPr>
        <w:t xml:space="preserve"> </w:t>
      </w:r>
      <w:r w:rsidR="00AF4F40" w:rsidRPr="003764DC">
        <w:rPr>
          <w:rFonts w:cstheme="minorHAnsi"/>
        </w:rPr>
        <w:t>направить представителям из Департамента по эн</w:t>
      </w:r>
      <w:r w:rsidR="003823F8" w:rsidRPr="003764DC">
        <w:rPr>
          <w:rFonts w:cstheme="minorHAnsi"/>
        </w:rPr>
        <w:t xml:space="preserve">ергоэффективности Госстандарта </w:t>
      </w:r>
      <w:r w:rsidR="00E44446" w:rsidRPr="003764DC">
        <w:rPr>
          <w:rFonts w:cstheme="minorHAnsi"/>
        </w:rPr>
        <w:t xml:space="preserve">Таблицу результатов Программы и иные </w:t>
      </w:r>
      <w:r w:rsidR="00AF4F40" w:rsidRPr="003764DC">
        <w:rPr>
          <w:rFonts w:cstheme="minorHAnsi"/>
        </w:rPr>
        <w:t>документы</w:t>
      </w:r>
      <w:r w:rsidR="003823F8" w:rsidRPr="003764DC">
        <w:rPr>
          <w:rFonts w:cstheme="minorHAnsi"/>
        </w:rPr>
        <w:t xml:space="preserve"> для получения соответствующих комментариев</w:t>
      </w:r>
      <w:r w:rsidR="00AE3449" w:rsidRPr="003764DC">
        <w:rPr>
          <w:rFonts w:cstheme="minorHAnsi"/>
        </w:rPr>
        <w:t xml:space="preserve"> к следующему заседанию рабочей группы</w:t>
      </w:r>
      <w:r w:rsidR="00AF4F40" w:rsidRPr="003764DC">
        <w:rPr>
          <w:rFonts w:cstheme="minorHAnsi"/>
        </w:rPr>
        <w:t>.</w:t>
      </w:r>
    </w:p>
    <w:p w:rsidR="00D620FC" w:rsidRPr="003764DC" w:rsidRDefault="00AF4F40" w:rsidP="003764DC">
      <w:pPr>
        <w:jc w:val="both"/>
        <w:rPr>
          <w:rFonts w:cstheme="minorHAnsi"/>
        </w:rPr>
      </w:pPr>
      <w:r w:rsidRPr="003764DC">
        <w:rPr>
          <w:rFonts w:cstheme="minorHAnsi"/>
          <w:b/>
        </w:rPr>
        <w:t>Г-ном ЛЕВЧЕНКО</w:t>
      </w:r>
      <w:r w:rsidRPr="003764DC">
        <w:rPr>
          <w:rFonts w:cstheme="minorHAnsi"/>
        </w:rPr>
        <w:t xml:space="preserve"> </w:t>
      </w:r>
      <w:r w:rsidR="003823F8" w:rsidRPr="003764DC">
        <w:rPr>
          <w:rFonts w:cstheme="minorHAnsi"/>
        </w:rPr>
        <w:t xml:space="preserve">и </w:t>
      </w:r>
      <w:r w:rsidR="003823F8" w:rsidRPr="003764DC">
        <w:rPr>
          <w:rFonts w:cstheme="minorHAnsi"/>
          <w:b/>
        </w:rPr>
        <w:t>г</w:t>
      </w:r>
      <w:r w:rsidR="00D620FC" w:rsidRPr="003764DC">
        <w:rPr>
          <w:rFonts w:cstheme="minorHAnsi"/>
          <w:b/>
        </w:rPr>
        <w:t>-ном РАЧЕВСКИМ</w:t>
      </w:r>
      <w:r w:rsidR="00D620FC" w:rsidRPr="003764DC">
        <w:rPr>
          <w:rFonts w:cstheme="minorHAnsi"/>
        </w:rPr>
        <w:t xml:space="preserve"> </w:t>
      </w:r>
      <w:r w:rsidR="003823F8" w:rsidRPr="003764DC">
        <w:rPr>
          <w:rFonts w:cstheme="minorHAnsi"/>
        </w:rPr>
        <w:t>было отмечено, что П</w:t>
      </w:r>
      <w:r w:rsidRPr="003764DC">
        <w:rPr>
          <w:rFonts w:cstheme="minorHAnsi"/>
        </w:rPr>
        <w:t xml:space="preserve">рограмма не охвтатывает  </w:t>
      </w:r>
      <w:r w:rsidR="00D620FC" w:rsidRPr="003764DC">
        <w:rPr>
          <w:rFonts w:cstheme="minorHAnsi"/>
        </w:rPr>
        <w:t xml:space="preserve">ряд </w:t>
      </w:r>
      <w:r w:rsidR="00E44446" w:rsidRPr="003764DC">
        <w:rPr>
          <w:rFonts w:cstheme="minorHAnsi"/>
        </w:rPr>
        <w:t>областей устойчивого развития</w:t>
      </w:r>
      <w:r w:rsidR="00CD7038">
        <w:rPr>
          <w:rFonts w:cstheme="minorHAnsi"/>
        </w:rPr>
        <w:t xml:space="preserve"> окружающей среды</w:t>
      </w:r>
      <w:r w:rsidRPr="003764DC">
        <w:rPr>
          <w:rFonts w:cstheme="minorHAnsi"/>
        </w:rPr>
        <w:t>,</w:t>
      </w:r>
      <w:r w:rsidR="00D620FC" w:rsidRPr="003764DC">
        <w:rPr>
          <w:rFonts w:cstheme="minorHAnsi"/>
        </w:rPr>
        <w:t xml:space="preserve"> таких как</w:t>
      </w:r>
      <w:r w:rsidR="003823F8" w:rsidRPr="003764DC">
        <w:rPr>
          <w:rFonts w:cstheme="minorHAnsi"/>
        </w:rPr>
        <w:t>,</w:t>
      </w:r>
      <w:r w:rsidR="00D620FC" w:rsidRPr="003764DC">
        <w:rPr>
          <w:rFonts w:cstheme="minorHAnsi"/>
        </w:rPr>
        <w:t xml:space="preserve"> например</w:t>
      </w:r>
      <w:r w:rsidR="003823F8" w:rsidRPr="003764DC">
        <w:rPr>
          <w:rFonts w:cstheme="minorHAnsi"/>
        </w:rPr>
        <w:t>,</w:t>
      </w:r>
      <w:r w:rsidR="00D620FC" w:rsidRPr="003764DC">
        <w:rPr>
          <w:rFonts w:cstheme="minorHAnsi"/>
        </w:rPr>
        <w:t xml:space="preserve"> вопросы</w:t>
      </w:r>
      <w:r w:rsidR="003823F8" w:rsidRPr="003764DC">
        <w:rPr>
          <w:rFonts w:cstheme="minorHAnsi"/>
        </w:rPr>
        <w:t xml:space="preserve"> по управл</w:t>
      </w:r>
      <w:r w:rsidRPr="003764DC">
        <w:rPr>
          <w:rFonts w:cstheme="minorHAnsi"/>
        </w:rPr>
        <w:t>ению</w:t>
      </w:r>
      <w:r w:rsidR="00AE3449" w:rsidRPr="003764DC">
        <w:rPr>
          <w:rFonts w:cstheme="minorHAnsi"/>
        </w:rPr>
        <w:t xml:space="preserve"> стойкими органическими загря</w:t>
      </w:r>
      <w:r w:rsidRPr="003764DC">
        <w:rPr>
          <w:rFonts w:cstheme="minorHAnsi"/>
        </w:rPr>
        <w:t>знителями</w:t>
      </w:r>
      <w:r w:rsidR="00AE3449" w:rsidRPr="003764DC">
        <w:rPr>
          <w:rFonts w:cstheme="minorHAnsi"/>
        </w:rPr>
        <w:t xml:space="preserve"> и опасными отходами</w:t>
      </w:r>
      <w:r w:rsidR="00D620FC" w:rsidRPr="003764DC">
        <w:rPr>
          <w:rFonts w:cstheme="minorHAnsi"/>
        </w:rPr>
        <w:t xml:space="preserve">, </w:t>
      </w:r>
      <w:r w:rsidR="00E44446" w:rsidRPr="003764DC">
        <w:rPr>
          <w:rFonts w:cstheme="minorHAnsi"/>
        </w:rPr>
        <w:t>вопросы</w:t>
      </w:r>
      <w:r w:rsidR="00010474" w:rsidRPr="003764DC">
        <w:rPr>
          <w:rFonts w:cstheme="minorHAnsi"/>
        </w:rPr>
        <w:t xml:space="preserve"> по биоразнообразию</w:t>
      </w:r>
      <w:r w:rsidR="00D620FC" w:rsidRPr="003764DC">
        <w:rPr>
          <w:rFonts w:cstheme="minorHAnsi"/>
        </w:rPr>
        <w:t xml:space="preserve"> и управлению водными ресурсами, </w:t>
      </w:r>
      <w:r w:rsidR="00E44446" w:rsidRPr="003764DC">
        <w:rPr>
          <w:rFonts w:cstheme="minorHAnsi"/>
        </w:rPr>
        <w:t>предложив</w:t>
      </w:r>
      <w:r w:rsidR="00D620FC" w:rsidRPr="003764DC">
        <w:rPr>
          <w:rFonts w:cstheme="minorHAnsi"/>
        </w:rPr>
        <w:t xml:space="preserve"> расширить количество</w:t>
      </w:r>
      <w:r w:rsidR="00AE3449" w:rsidRPr="003764DC">
        <w:rPr>
          <w:rFonts w:cstheme="minorHAnsi"/>
        </w:rPr>
        <w:t xml:space="preserve"> результатов Программы в рамках приоритета по устойчивому</w:t>
      </w:r>
      <w:r w:rsidR="00E44446" w:rsidRPr="003764DC">
        <w:rPr>
          <w:rFonts w:cstheme="minorHAnsi"/>
        </w:rPr>
        <w:t xml:space="preserve"> </w:t>
      </w:r>
      <w:r w:rsidR="00AE3449" w:rsidRPr="003764DC">
        <w:rPr>
          <w:rFonts w:cstheme="minorHAnsi"/>
        </w:rPr>
        <w:t>развитию</w:t>
      </w:r>
      <w:r w:rsidR="00CD7038">
        <w:rPr>
          <w:rFonts w:cstheme="minorHAnsi"/>
        </w:rPr>
        <w:t xml:space="preserve"> окружающей среды</w:t>
      </w:r>
      <w:r w:rsidR="00D620FC" w:rsidRPr="003764DC">
        <w:rPr>
          <w:rFonts w:cstheme="minorHAnsi"/>
        </w:rPr>
        <w:t>.</w:t>
      </w:r>
    </w:p>
    <w:p w:rsidR="008C75B7" w:rsidRPr="003764DC" w:rsidRDefault="00010474" w:rsidP="003764DC">
      <w:pPr>
        <w:jc w:val="both"/>
        <w:rPr>
          <w:rFonts w:cstheme="minorHAnsi"/>
        </w:rPr>
      </w:pPr>
      <w:r w:rsidRPr="003764DC">
        <w:rPr>
          <w:rFonts w:cstheme="minorHAnsi"/>
          <w:b/>
        </w:rPr>
        <w:t>Г-н ШЕЛЕГЕЙКО</w:t>
      </w:r>
      <w:r w:rsidRPr="003764DC">
        <w:rPr>
          <w:rFonts w:cstheme="minorHAnsi"/>
        </w:rPr>
        <w:t xml:space="preserve"> прокомментировал, что </w:t>
      </w:r>
      <w:r w:rsidR="009A2039" w:rsidRPr="003764DC">
        <w:rPr>
          <w:rFonts w:cstheme="minorHAnsi"/>
        </w:rPr>
        <w:t>П</w:t>
      </w:r>
      <w:r w:rsidR="00D620FC" w:rsidRPr="003764DC">
        <w:rPr>
          <w:rFonts w:cstheme="minorHAnsi"/>
        </w:rPr>
        <w:t xml:space="preserve">рограмма не </w:t>
      </w:r>
      <w:r w:rsidR="009A2039" w:rsidRPr="003764DC">
        <w:rPr>
          <w:rFonts w:cstheme="minorHAnsi"/>
        </w:rPr>
        <w:t>направлена на</w:t>
      </w:r>
      <w:r w:rsidR="00D620FC" w:rsidRPr="003764DC">
        <w:rPr>
          <w:rFonts w:cstheme="minorHAnsi"/>
        </w:rPr>
        <w:t xml:space="preserve"> охват всех  </w:t>
      </w:r>
      <w:r w:rsidR="0096113A" w:rsidRPr="003764DC">
        <w:rPr>
          <w:rFonts w:cstheme="minorHAnsi"/>
        </w:rPr>
        <w:t xml:space="preserve">областей </w:t>
      </w:r>
      <w:r w:rsidR="00E44446" w:rsidRPr="003764DC">
        <w:rPr>
          <w:rFonts w:cstheme="minorHAnsi"/>
        </w:rPr>
        <w:t>развития</w:t>
      </w:r>
      <w:r w:rsidR="00D620FC" w:rsidRPr="003764DC">
        <w:rPr>
          <w:rFonts w:cstheme="minorHAnsi"/>
        </w:rPr>
        <w:t xml:space="preserve">. </w:t>
      </w:r>
      <w:r w:rsidR="0096113A" w:rsidRPr="003764DC">
        <w:rPr>
          <w:rFonts w:cstheme="minorHAnsi"/>
        </w:rPr>
        <w:t>Выбор результатов П</w:t>
      </w:r>
      <w:r w:rsidRPr="003764DC">
        <w:rPr>
          <w:rFonts w:cstheme="minorHAnsi"/>
        </w:rPr>
        <w:t>рог</w:t>
      </w:r>
      <w:r w:rsidR="0096113A" w:rsidRPr="003764DC">
        <w:rPr>
          <w:rFonts w:cstheme="minorHAnsi"/>
        </w:rPr>
        <w:t>р</w:t>
      </w:r>
      <w:r w:rsidRPr="003764DC">
        <w:rPr>
          <w:rFonts w:cstheme="minorHAnsi"/>
        </w:rPr>
        <w:t xml:space="preserve">аммы определяется наиболее приоритетными </w:t>
      </w:r>
      <w:r w:rsidR="00266377" w:rsidRPr="003764DC">
        <w:rPr>
          <w:rFonts w:cstheme="minorHAnsi"/>
        </w:rPr>
        <w:t xml:space="preserve">проблемами </w:t>
      </w:r>
      <w:r w:rsidRPr="003764DC">
        <w:rPr>
          <w:rFonts w:cstheme="minorHAnsi"/>
        </w:rPr>
        <w:t>в стране с учетом конкурентных преимуществ</w:t>
      </w:r>
      <w:r w:rsidR="00266377" w:rsidRPr="003764DC">
        <w:rPr>
          <w:rFonts w:cstheme="minorHAnsi"/>
        </w:rPr>
        <w:t xml:space="preserve"> системы ООН </w:t>
      </w:r>
      <w:r w:rsidR="00F346CD" w:rsidRPr="003764DC">
        <w:rPr>
          <w:rFonts w:cstheme="minorHAnsi"/>
        </w:rPr>
        <w:t>по содействию в их разреше</w:t>
      </w:r>
      <w:r w:rsidR="00E44446" w:rsidRPr="003764DC">
        <w:rPr>
          <w:rFonts w:cstheme="minorHAnsi"/>
        </w:rPr>
        <w:t xml:space="preserve">нии. </w:t>
      </w:r>
      <w:r w:rsidR="00031724" w:rsidRPr="003764DC">
        <w:rPr>
          <w:rFonts w:cstheme="minorHAnsi"/>
        </w:rPr>
        <w:t>Отражение иных</w:t>
      </w:r>
      <w:r w:rsidR="00E44446" w:rsidRPr="003764DC">
        <w:rPr>
          <w:rFonts w:cstheme="minorHAnsi"/>
        </w:rPr>
        <w:t xml:space="preserve"> областей развития возможно путем введения дополнительных </w:t>
      </w:r>
      <w:r w:rsidR="00F346CD" w:rsidRPr="003764DC">
        <w:rPr>
          <w:rFonts w:cstheme="minorHAnsi"/>
        </w:rPr>
        <w:t>и</w:t>
      </w:r>
      <w:r w:rsidR="00D620FC" w:rsidRPr="003764DC">
        <w:rPr>
          <w:rFonts w:cstheme="minorHAnsi"/>
        </w:rPr>
        <w:t>ндикаторов</w:t>
      </w:r>
      <w:r w:rsidR="00E44446" w:rsidRPr="003764DC">
        <w:rPr>
          <w:rFonts w:cstheme="minorHAnsi"/>
        </w:rPr>
        <w:t xml:space="preserve"> в разрезе установленных результатов</w:t>
      </w:r>
      <w:r w:rsidR="00D620FC" w:rsidRPr="003764DC">
        <w:rPr>
          <w:rFonts w:cstheme="minorHAnsi"/>
        </w:rPr>
        <w:t>.</w:t>
      </w:r>
    </w:p>
    <w:p w:rsidR="00010474" w:rsidRPr="003764DC" w:rsidRDefault="00031724" w:rsidP="003764DC">
      <w:pPr>
        <w:jc w:val="both"/>
        <w:rPr>
          <w:rFonts w:cstheme="minorHAnsi"/>
        </w:rPr>
      </w:pPr>
      <w:r w:rsidRPr="003764DC">
        <w:rPr>
          <w:rFonts w:cstheme="minorHAnsi"/>
          <w:b/>
        </w:rPr>
        <w:t>Г</w:t>
      </w:r>
      <w:r w:rsidR="00010474" w:rsidRPr="003764DC">
        <w:rPr>
          <w:rFonts w:cstheme="minorHAnsi"/>
          <w:b/>
        </w:rPr>
        <w:t>-н ЛЕВЧЕНКО</w:t>
      </w:r>
      <w:r w:rsidR="00010474" w:rsidRPr="003764DC">
        <w:rPr>
          <w:rFonts w:cstheme="minorHAnsi"/>
        </w:rPr>
        <w:t xml:space="preserve"> предложил </w:t>
      </w:r>
      <w:r w:rsidRPr="003764DC">
        <w:rPr>
          <w:rFonts w:cstheme="minorHAnsi"/>
        </w:rPr>
        <w:t xml:space="preserve">при </w:t>
      </w:r>
      <w:r w:rsidR="0096113A" w:rsidRPr="003764DC">
        <w:rPr>
          <w:rFonts w:cstheme="minorHAnsi"/>
        </w:rPr>
        <w:t>подготовке</w:t>
      </w:r>
      <w:r w:rsidRPr="003764DC">
        <w:rPr>
          <w:rFonts w:cstheme="minorHAnsi"/>
        </w:rPr>
        <w:t xml:space="preserve"> </w:t>
      </w:r>
      <w:r w:rsidR="00527C7C" w:rsidRPr="003764DC">
        <w:rPr>
          <w:rFonts w:cstheme="minorHAnsi"/>
        </w:rPr>
        <w:t xml:space="preserve">Рамочной </w:t>
      </w:r>
      <w:r w:rsidR="009A2039" w:rsidRPr="003764DC">
        <w:rPr>
          <w:rFonts w:cstheme="minorHAnsi"/>
        </w:rPr>
        <w:t>п</w:t>
      </w:r>
      <w:r w:rsidRPr="003764DC">
        <w:rPr>
          <w:rFonts w:cstheme="minorHAnsi"/>
        </w:rPr>
        <w:t>рограммы</w:t>
      </w:r>
      <w:r w:rsidRPr="003764DC">
        <w:rPr>
          <w:rFonts w:cstheme="minorHAnsi"/>
          <w:b/>
        </w:rPr>
        <w:t xml:space="preserve"> </w:t>
      </w:r>
      <w:r w:rsidR="00527C7C" w:rsidRPr="003764DC">
        <w:rPr>
          <w:rFonts w:cstheme="minorHAnsi"/>
        </w:rPr>
        <w:t xml:space="preserve">опираться на разрабатываемую </w:t>
      </w:r>
      <w:r w:rsidR="009D23E5" w:rsidRPr="003764DC">
        <w:rPr>
          <w:rFonts w:cstheme="minorHAnsi"/>
        </w:rPr>
        <w:t>Н</w:t>
      </w:r>
      <w:r w:rsidR="00527C7C" w:rsidRPr="003764DC">
        <w:rPr>
          <w:rFonts w:cstheme="minorHAnsi"/>
        </w:rPr>
        <w:t>ациональную</w:t>
      </w:r>
      <w:r w:rsidR="00010474" w:rsidRPr="003764DC">
        <w:rPr>
          <w:rFonts w:cstheme="minorHAnsi"/>
        </w:rPr>
        <w:t xml:space="preserve"> </w:t>
      </w:r>
      <w:r w:rsidR="00527C7C" w:rsidRPr="003764DC">
        <w:rPr>
          <w:rFonts w:cstheme="minorHAnsi"/>
        </w:rPr>
        <w:t>стратегию</w:t>
      </w:r>
      <w:r w:rsidR="009D23E5" w:rsidRPr="003764DC">
        <w:rPr>
          <w:rFonts w:cstheme="minorHAnsi"/>
        </w:rPr>
        <w:t xml:space="preserve"> устойчивого </w:t>
      </w:r>
      <w:r w:rsidR="00010474" w:rsidRPr="003764DC">
        <w:rPr>
          <w:rFonts w:cstheme="minorHAnsi"/>
        </w:rPr>
        <w:t xml:space="preserve">развития </w:t>
      </w:r>
      <w:r w:rsidR="009D23E5" w:rsidRPr="003764DC">
        <w:rPr>
          <w:rFonts w:cstheme="minorHAnsi"/>
        </w:rPr>
        <w:t xml:space="preserve">Республики Беларусь </w:t>
      </w:r>
      <w:r w:rsidR="00010474" w:rsidRPr="003764DC">
        <w:rPr>
          <w:rFonts w:cstheme="minorHAnsi"/>
        </w:rPr>
        <w:t xml:space="preserve">на </w:t>
      </w:r>
      <w:r w:rsidR="009D23E5" w:rsidRPr="003764DC">
        <w:rPr>
          <w:rFonts w:cstheme="minorHAnsi"/>
        </w:rPr>
        <w:t xml:space="preserve">период до </w:t>
      </w:r>
      <w:r w:rsidR="00010474" w:rsidRPr="003764DC">
        <w:rPr>
          <w:rFonts w:cstheme="minorHAnsi"/>
        </w:rPr>
        <w:t>2030 гг.</w:t>
      </w:r>
      <w:r w:rsidR="00527C7C" w:rsidRPr="003764DC">
        <w:rPr>
          <w:rFonts w:cstheme="minorHAnsi"/>
        </w:rPr>
        <w:t xml:space="preserve">, </w:t>
      </w:r>
      <w:r w:rsidR="00262944" w:rsidRPr="003764DC">
        <w:rPr>
          <w:rFonts w:cstheme="minorHAnsi"/>
        </w:rPr>
        <w:t xml:space="preserve">более широко </w:t>
      </w:r>
      <w:r w:rsidR="00527C7C" w:rsidRPr="003764DC">
        <w:rPr>
          <w:rFonts w:cstheme="minorHAnsi"/>
        </w:rPr>
        <w:t xml:space="preserve">используя наработки стратегии </w:t>
      </w:r>
      <w:r w:rsidR="00D620FC" w:rsidRPr="003764DC">
        <w:rPr>
          <w:rFonts w:cstheme="minorHAnsi"/>
        </w:rPr>
        <w:t xml:space="preserve">по </w:t>
      </w:r>
      <w:r w:rsidR="0096113A" w:rsidRPr="003764DC">
        <w:rPr>
          <w:rFonts w:cstheme="minorHAnsi"/>
        </w:rPr>
        <w:t>совпадающим</w:t>
      </w:r>
      <w:r w:rsidR="00D620FC" w:rsidRPr="003764DC">
        <w:rPr>
          <w:rFonts w:cstheme="minorHAnsi"/>
        </w:rPr>
        <w:t xml:space="preserve"> </w:t>
      </w:r>
      <w:r w:rsidR="00527C7C" w:rsidRPr="003764DC">
        <w:rPr>
          <w:rFonts w:cstheme="minorHAnsi"/>
        </w:rPr>
        <w:t>тематическим направлениям</w:t>
      </w:r>
      <w:r w:rsidR="00D620FC" w:rsidRPr="003764DC">
        <w:rPr>
          <w:rFonts w:cstheme="minorHAnsi"/>
        </w:rPr>
        <w:t>.</w:t>
      </w:r>
    </w:p>
    <w:p w:rsidR="00D620FC" w:rsidRPr="003764DC" w:rsidRDefault="001C699E" w:rsidP="003764DC">
      <w:pPr>
        <w:jc w:val="both"/>
        <w:rPr>
          <w:rFonts w:cstheme="minorHAnsi"/>
        </w:rPr>
      </w:pPr>
      <w:r w:rsidRPr="003764DC">
        <w:rPr>
          <w:rFonts w:cstheme="minorHAnsi"/>
        </w:rPr>
        <w:t>У</w:t>
      </w:r>
      <w:r w:rsidR="00031724" w:rsidRPr="003764DC">
        <w:rPr>
          <w:rFonts w:cstheme="minorHAnsi"/>
        </w:rPr>
        <w:t xml:space="preserve">частники заседания предложили </w:t>
      </w:r>
      <w:r w:rsidRPr="003764DC">
        <w:rPr>
          <w:rFonts w:cstheme="minorHAnsi"/>
        </w:rPr>
        <w:t xml:space="preserve">пересмотреть формулировку </w:t>
      </w:r>
      <w:r w:rsidRPr="003764DC">
        <w:rPr>
          <w:rFonts w:cstheme="minorHAnsi"/>
          <w:b/>
        </w:rPr>
        <w:t>результата 3.1.</w:t>
      </w:r>
      <w:r w:rsidRPr="003764DC">
        <w:rPr>
          <w:rFonts w:cstheme="minorHAnsi"/>
        </w:rPr>
        <w:t xml:space="preserve"> Программы («К 2020 г. способство</w:t>
      </w:r>
      <w:r w:rsidR="007418F2" w:rsidRPr="003764DC">
        <w:rPr>
          <w:rFonts w:cstheme="minorHAnsi"/>
        </w:rPr>
        <w:t>в</w:t>
      </w:r>
      <w:r w:rsidRPr="003764DC">
        <w:rPr>
          <w:rFonts w:cstheme="minorHAnsi"/>
        </w:rPr>
        <w:t xml:space="preserve">ать устойчивому экономическому развитию, основанному на «зеленых» принципах экономики») в виду недостаточной ориентированности существующей редакции на достижение результата и для </w:t>
      </w:r>
      <w:r w:rsidR="007418F2" w:rsidRPr="003764DC">
        <w:rPr>
          <w:rFonts w:cstheme="minorHAnsi"/>
        </w:rPr>
        <w:t xml:space="preserve">придания большего </w:t>
      </w:r>
      <w:r w:rsidRPr="003764DC">
        <w:rPr>
          <w:rFonts w:cstheme="minorHAnsi"/>
        </w:rPr>
        <w:t xml:space="preserve">акцента </w:t>
      </w:r>
      <w:r w:rsidR="007418F2" w:rsidRPr="003764DC">
        <w:rPr>
          <w:rFonts w:cstheme="minorHAnsi"/>
        </w:rPr>
        <w:t>экологической</w:t>
      </w:r>
      <w:r w:rsidRPr="003764DC">
        <w:rPr>
          <w:rFonts w:cstheme="minorHAnsi"/>
        </w:rPr>
        <w:t xml:space="preserve"> </w:t>
      </w:r>
      <w:r w:rsidR="007418F2" w:rsidRPr="003764DC">
        <w:rPr>
          <w:rFonts w:cstheme="minorHAnsi"/>
        </w:rPr>
        <w:t>составляющей</w:t>
      </w:r>
      <w:r w:rsidR="00CD7038">
        <w:rPr>
          <w:rFonts w:cstheme="minorHAnsi"/>
        </w:rPr>
        <w:t xml:space="preserve"> приоритета</w:t>
      </w:r>
      <w:r w:rsidR="00031724" w:rsidRPr="003764DC">
        <w:rPr>
          <w:rFonts w:cstheme="minorHAnsi"/>
        </w:rPr>
        <w:t>.</w:t>
      </w:r>
    </w:p>
    <w:p w:rsidR="00262944" w:rsidRPr="003764DC" w:rsidRDefault="00593573" w:rsidP="003764DC">
      <w:pPr>
        <w:jc w:val="both"/>
        <w:rPr>
          <w:rFonts w:cstheme="minorHAnsi"/>
        </w:rPr>
      </w:pPr>
      <w:r w:rsidRPr="003764DC">
        <w:rPr>
          <w:rFonts w:cstheme="minorHAnsi"/>
          <w:b/>
        </w:rPr>
        <w:t>Г-жа  ДАНЬКОВА</w:t>
      </w:r>
      <w:r w:rsidR="009D23E5" w:rsidRPr="003764DC">
        <w:rPr>
          <w:rFonts w:cstheme="minorHAnsi"/>
        </w:rPr>
        <w:t xml:space="preserve"> отметила о необходим</w:t>
      </w:r>
      <w:r w:rsidRPr="003764DC">
        <w:rPr>
          <w:rFonts w:cstheme="minorHAnsi"/>
        </w:rPr>
        <w:t>о</w:t>
      </w:r>
      <w:r w:rsidR="009D23E5" w:rsidRPr="003764DC">
        <w:rPr>
          <w:rFonts w:cstheme="minorHAnsi"/>
        </w:rPr>
        <w:t>с</w:t>
      </w:r>
      <w:r w:rsidRPr="003764DC">
        <w:rPr>
          <w:rFonts w:cstheme="minorHAnsi"/>
        </w:rPr>
        <w:t xml:space="preserve">ти ввести </w:t>
      </w:r>
      <w:r w:rsidR="00262944" w:rsidRPr="003764DC">
        <w:rPr>
          <w:rFonts w:cstheme="minorHAnsi"/>
        </w:rPr>
        <w:t>дополнительн</w:t>
      </w:r>
      <w:r w:rsidR="00527C7C" w:rsidRPr="003764DC">
        <w:rPr>
          <w:rFonts w:cstheme="minorHAnsi"/>
        </w:rPr>
        <w:t>ый индикатор</w:t>
      </w:r>
      <w:r w:rsidR="00031724" w:rsidRPr="003764DC">
        <w:rPr>
          <w:rFonts w:cstheme="minorHAnsi"/>
        </w:rPr>
        <w:t xml:space="preserve"> результата 3.1.</w:t>
      </w:r>
      <w:r w:rsidRPr="003764DC">
        <w:rPr>
          <w:rFonts w:cstheme="minorHAnsi"/>
        </w:rPr>
        <w:t>,</w:t>
      </w:r>
      <w:r w:rsidR="00527C7C" w:rsidRPr="003764DC">
        <w:rPr>
          <w:rFonts w:cstheme="minorHAnsi"/>
        </w:rPr>
        <w:t xml:space="preserve"> дополнив абсолютный показатель % снижения выбросов парниковых газов </w:t>
      </w:r>
      <w:r w:rsidR="009D23E5" w:rsidRPr="003764DC">
        <w:rPr>
          <w:rFonts w:cstheme="minorHAnsi"/>
        </w:rPr>
        <w:t>отно</w:t>
      </w:r>
      <w:r w:rsidR="00527C7C" w:rsidRPr="003764DC">
        <w:rPr>
          <w:rFonts w:cstheme="minorHAnsi"/>
        </w:rPr>
        <w:t xml:space="preserve">сительным показателем </w:t>
      </w:r>
      <w:r w:rsidR="00262944" w:rsidRPr="003764DC">
        <w:rPr>
          <w:rFonts w:cstheme="minorHAnsi"/>
        </w:rPr>
        <w:t>- объема</w:t>
      </w:r>
      <w:r w:rsidR="00527C7C" w:rsidRPr="003764DC">
        <w:rPr>
          <w:rFonts w:cstheme="minorHAnsi"/>
        </w:rPr>
        <w:t xml:space="preserve"> </w:t>
      </w:r>
      <w:r w:rsidR="00262944" w:rsidRPr="003764DC">
        <w:rPr>
          <w:rFonts w:cstheme="minorHAnsi"/>
        </w:rPr>
        <w:t>выбросов углекислого газ на единицу</w:t>
      </w:r>
      <w:r w:rsidRPr="003764DC">
        <w:rPr>
          <w:rFonts w:cstheme="minorHAnsi"/>
        </w:rPr>
        <w:t xml:space="preserve"> ВВП</w:t>
      </w:r>
      <w:r w:rsidR="00262944" w:rsidRPr="003764DC">
        <w:rPr>
          <w:rFonts w:cstheme="minorHAnsi"/>
        </w:rPr>
        <w:t>, с целью оценки</w:t>
      </w:r>
      <w:r w:rsidRPr="003764DC">
        <w:rPr>
          <w:rFonts w:cstheme="minorHAnsi"/>
        </w:rPr>
        <w:t xml:space="preserve"> </w:t>
      </w:r>
      <w:r w:rsidR="00262944" w:rsidRPr="003764DC">
        <w:rPr>
          <w:rFonts w:cstheme="minorHAnsi"/>
        </w:rPr>
        <w:t>выбросов парниковых газов в привязке к темпам</w:t>
      </w:r>
      <w:r w:rsidRPr="003764DC">
        <w:rPr>
          <w:rFonts w:cstheme="minorHAnsi"/>
        </w:rPr>
        <w:t xml:space="preserve"> роста экономики</w:t>
      </w:r>
      <w:r w:rsidR="00262944" w:rsidRPr="003764DC">
        <w:rPr>
          <w:rFonts w:cstheme="minorHAnsi"/>
        </w:rPr>
        <w:t>.</w:t>
      </w:r>
    </w:p>
    <w:p w:rsidR="005D1330" w:rsidRPr="003764DC" w:rsidRDefault="00593573" w:rsidP="003764DC">
      <w:pPr>
        <w:jc w:val="both"/>
        <w:rPr>
          <w:rFonts w:cstheme="minorHAnsi"/>
        </w:rPr>
      </w:pPr>
      <w:r w:rsidRPr="003764DC">
        <w:rPr>
          <w:rFonts w:cstheme="minorHAnsi"/>
          <w:b/>
        </w:rPr>
        <w:t>Г-н РАЧЕВСКИЙ</w:t>
      </w:r>
      <w:r w:rsidR="00031724" w:rsidRPr="003764DC">
        <w:rPr>
          <w:rFonts w:cstheme="minorHAnsi"/>
        </w:rPr>
        <w:t xml:space="preserve"> отметил </w:t>
      </w:r>
      <w:r w:rsidRPr="003764DC">
        <w:rPr>
          <w:rFonts w:cstheme="minorHAnsi"/>
        </w:rPr>
        <w:t xml:space="preserve">о </w:t>
      </w:r>
      <w:r w:rsidR="00813037" w:rsidRPr="003764DC">
        <w:rPr>
          <w:rFonts w:cstheme="minorHAnsi"/>
        </w:rPr>
        <w:t>важности</w:t>
      </w:r>
      <w:r w:rsidR="005D1330" w:rsidRPr="003764DC">
        <w:rPr>
          <w:rFonts w:cstheme="minorHAnsi"/>
        </w:rPr>
        <w:t xml:space="preserve"> согласования индикаторов </w:t>
      </w:r>
      <w:r w:rsidR="00813037" w:rsidRPr="003764DC">
        <w:rPr>
          <w:rFonts w:cstheme="minorHAnsi"/>
        </w:rPr>
        <w:t>П</w:t>
      </w:r>
      <w:r w:rsidR="005D1330" w:rsidRPr="003764DC">
        <w:rPr>
          <w:rFonts w:cstheme="minorHAnsi"/>
        </w:rPr>
        <w:t>рограммы с возможностями национальных статистических институ</w:t>
      </w:r>
      <w:r w:rsidR="00813037" w:rsidRPr="003764DC">
        <w:rPr>
          <w:rFonts w:cstheme="minorHAnsi"/>
        </w:rPr>
        <w:t>т</w:t>
      </w:r>
      <w:r w:rsidR="005D1330" w:rsidRPr="003764DC">
        <w:rPr>
          <w:rFonts w:cstheme="minorHAnsi"/>
        </w:rPr>
        <w:t xml:space="preserve">ов и ведущейся в стране статистической информацией. В этих целях было внесено предложение использовать </w:t>
      </w:r>
      <w:r w:rsidR="009A2039" w:rsidRPr="003764DC">
        <w:rPr>
          <w:rFonts w:cstheme="minorHAnsi"/>
        </w:rPr>
        <w:t>установленные</w:t>
      </w:r>
      <w:r w:rsidR="005D1330" w:rsidRPr="003764DC">
        <w:rPr>
          <w:rFonts w:cstheme="minorHAnsi"/>
        </w:rPr>
        <w:t xml:space="preserve"> </w:t>
      </w:r>
      <w:r w:rsidR="00813037" w:rsidRPr="003764DC">
        <w:rPr>
          <w:rFonts w:cstheme="minorHAnsi"/>
        </w:rPr>
        <w:t xml:space="preserve">Национальной </w:t>
      </w:r>
      <w:r w:rsidR="009A2039" w:rsidRPr="003764DC">
        <w:rPr>
          <w:rFonts w:cstheme="minorHAnsi"/>
        </w:rPr>
        <w:t>стратегией</w:t>
      </w:r>
      <w:r w:rsidR="00813037" w:rsidRPr="003764DC">
        <w:rPr>
          <w:rFonts w:cstheme="minorHAnsi"/>
        </w:rPr>
        <w:t xml:space="preserve"> устойчивого развития Республики Беларусь на период до 2030 гг. </w:t>
      </w:r>
      <w:r w:rsidR="009A2039" w:rsidRPr="003764DC">
        <w:rPr>
          <w:rFonts w:cstheme="minorHAnsi"/>
        </w:rPr>
        <w:t>индикаторы по пересекающимся тематическим областям</w:t>
      </w:r>
      <w:r w:rsidR="005D1330" w:rsidRPr="003764DC">
        <w:rPr>
          <w:rFonts w:cstheme="minorHAnsi"/>
        </w:rPr>
        <w:t>.</w:t>
      </w:r>
    </w:p>
    <w:p w:rsidR="009A2039" w:rsidRPr="003764DC" w:rsidRDefault="009A2039" w:rsidP="003764DC">
      <w:pPr>
        <w:jc w:val="both"/>
        <w:rPr>
          <w:rFonts w:cstheme="minorHAnsi"/>
          <w:b/>
          <w:u w:val="single"/>
        </w:rPr>
      </w:pPr>
    </w:p>
    <w:p w:rsidR="00A24A7C" w:rsidRPr="003764DC" w:rsidRDefault="00A24A7C" w:rsidP="003764DC">
      <w:pPr>
        <w:jc w:val="both"/>
        <w:rPr>
          <w:rFonts w:cstheme="minorHAnsi"/>
          <w:b/>
          <w:u w:val="single"/>
        </w:rPr>
      </w:pPr>
      <w:r w:rsidRPr="003764DC">
        <w:rPr>
          <w:rFonts w:cstheme="minorHAnsi"/>
          <w:b/>
          <w:u w:val="single"/>
        </w:rPr>
        <w:t>РЕШИЛИ:</w:t>
      </w:r>
    </w:p>
    <w:p w:rsidR="00A24A7C" w:rsidRPr="003764DC" w:rsidRDefault="00A24A7C" w:rsidP="003764DC">
      <w:pPr>
        <w:pStyle w:val="ListParagraph"/>
        <w:numPr>
          <w:ilvl w:val="0"/>
          <w:numId w:val="13"/>
        </w:numPr>
        <w:jc w:val="both"/>
        <w:rPr>
          <w:rFonts w:cstheme="minorHAnsi"/>
        </w:rPr>
      </w:pPr>
      <w:r w:rsidRPr="003764DC">
        <w:rPr>
          <w:rFonts w:cstheme="minorHAnsi"/>
        </w:rPr>
        <w:t xml:space="preserve">Провести следующее заседание рабочей группы </w:t>
      </w:r>
      <w:r w:rsidR="00031724" w:rsidRPr="003764DC">
        <w:rPr>
          <w:rFonts w:cstheme="minorHAnsi"/>
        </w:rPr>
        <w:t>после</w:t>
      </w:r>
      <w:r w:rsidRPr="003764DC">
        <w:rPr>
          <w:rFonts w:cstheme="minorHAnsi"/>
        </w:rPr>
        <w:t xml:space="preserve"> 25 августа, 2014 г.</w:t>
      </w:r>
      <w:r w:rsidR="003764DC">
        <w:rPr>
          <w:rFonts w:cstheme="minorHAnsi"/>
        </w:rPr>
        <w:t>;</w:t>
      </w:r>
    </w:p>
    <w:p w:rsidR="00C5357B" w:rsidRPr="003764DC" w:rsidRDefault="00A24A7C" w:rsidP="003764DC">
      <w:pPr>
        <w:pStyle w:val="ListParagraph"/>
        <w:numPr>
          <w:ilvl w:val="0"/>
          <w:numId w:val="13"/>
        </w:numPr>
        <w:jc w:val="both"/>
        <w:rPr>
          <w:rFonts w:cstheme="minorHAnsi"/>
        </w:rPr>
      </w:pPr>
      <w:r w:rsidRPr="003764DC">
        <w:rPr>
          <w:rFonts w:cstheme="minorHAnsi"/>
        </w:rPr>
        <w:t>М</w:t>
      </w:r>
      <w:r w:rsidR="00C5357B" w:rsidRPr="003764DC">
        <w:rPr>
          <w:rFonts w:cstheme="minorHAnsi"/>
        </w:rPr>
        <w:t>инистерству иностранных дел Республики Беларусь</w:t>
      </w:r>
      <w:r w:rsidRPr="003764DC">
        <w:rPr>
          <w:rFonts w:cstheme="minorHAnsi"/>
        </w:rPr>
        <w:t xml:space="preserve"> обеспечить приглашение  </w:t>
      </w:r>
      <w:r w:rsidR="00C5357B" w:rsidRPr="003764DC">
        <w:rPr>
          <w:rFonts w:cstheme="minorHAnsi"/>
        </w:rPr>
        <w:t>на следующее заседание рабочей группы</w:t>
      </w:r>
      <w:r w:rsidRPr="003764DC">
        <w:rPr>
          <w:rFonts w:cstheme="minorHAnsi"/>
        </w:rPr>
        <w:t xml:space="preserve"> представителей от Департамента по энергоэффекти</w:t>
      </w:r>
      <w:r w:rsidR="003764DC">
        <w:rPr>
          <w:rFonts w:cstheme="minorHAnsi"/>
        </w:rPr>
        <w:t>вности Госстандарта</w:t>
      </w:r>
      <w:r w:rsidRPr="003764DC">
        <w:rPr>
          <w:rFonts w:cstheme="minorHAnsi"/>
        </w:rPr>
        <w:t xml:space="preserve">, </w:t>
      </w:r>
      <w:r w:rsidR="00C5357B" w:rsidRPr="003764DC">
        <w:rPr>
          <w:rFonts w:cstheme="minorHAnsi"/>
        </w:rPr>
        <w:t>Министерства по чрезвычайным ситуациям, Министерства обороны, Министерства образования, Министерства  труда и социальной защиты, Министерства жилищно-коммунального хозяйства,  Министерства промышленности, Национальной академии наук, Национального статистического комитета Республики Беларусь</w:t>
      </w:r>
      <w:r w:rsidR="003764DC">
        <w:rPr>
          <w:rFonts w:cstheme="minorHAnsi"/>
        </w:rPr>
        <w:t>;</w:t>
      </w:r>
    </w:p>
    <w:p w:rsidR="00C5357B" w:rsidRPr="003764DC" w:rsidRDefault="00A24A7C" w:rsidP="003764DC">
      <w:pPr>
        <w:pStyle w:val="ListParagraph"/>
        <w:numPr>
          <w:ilvl w:val="0"/>
          <w:numId w:val="13"/>
        </w:numPr>
        <w:jc w:val="both"/>
        <w:rPr>
          <w:rFonts w:cstheme="minorHAnsi"/>
        </w:rPr>
      </w:pPr>
      <w:r w:rsidRPr="003764DC">
        <w:rPr>
          <w:rFonts w:cstheme="minorHAnsi"/>
        </w:rPr>
        <w:t>Мин</w:t>
      </w:r>
      <w:r w:rsidR="00C5357B" w:rsidRPr="003764DC">
        <w:rPr>
          <w:rFonts w:cstheme="minorHAnsi"/>
        </w:rPr>
        <w:t>истерству природных ресурсов и охраны окружающей среды назначить Р</w:t>
      </w:r>
      <w:r w:rsidR="00031724" w:rsidRPr="003764DC">
        <w:rPr>
          <w:rFonts w:cstheme="minorHAnsi"/>
        </w:rPr>
        <w:t xml:space="preserve">уководителя </w:t>
      </w:r>
      <w:r w:rsidR="00C5357B" w:rsidRPr="003764DC">
        <w:rPr>
          <w:rFonts w:cstheme="minorHAnsi"/>
        </w:rPr>
        <w:t xml:space="preserve">рабочей группы по устойчивому экологическому развитию </w:t>
      </w:r>
      <w:r w:rsidR="00031724" w:rsidRPr="003764DC">
        <w:rPr>
          <w:rFonts w:cstheme="minorHAnsi"/>
        </w:rPr>
        <w:t xml:space="preserve">и  проинформировать </w:t>
      </w:r>
      <w:r w:rsidR="00C5357B" w:rsidRPr="003764DC">
        <w:rPr>
          <w:rFonts w:cstheme="minorHAnsi"/>
        </w:rPr>
        <w:t>о своем решении Представительство ООН в Беларуси</w:t>
      </w:r>
      <w:r w:rsidR="003764DC">
        <w:rPr>
          <w:rFonts w:cstheme="minorHAnsi"/>
        </w:rPr>
        <w:t>;</w:t>
      </w:r>
    </w:p>
    <w:p w:rsidR="00C5357B" w:rsidRPr="003764DC" w:rsidRDefault="00C5357B" w:rsidP="003764DC">
      <w:pPr>
        <w:pStyle w:val="ListParagraph"/>
        <w:numPr>
          <w:ilvl w:val="0"/>
          <w:numId w:val="13"/>
        </w:numPr>
        <w:jc w:val="both"/>
        <w:rPr>
          <w:rFonts w:cstheme="minorHAnsi"/>
        </w:rPr>
      </w:pPr>
      <w:r w:rsidRPr="003764DC">
        <w:rPr>
          <w:rFonts w:cstheme="minorHAnsi"/>
        </w:rPr>
        <w:t xml:space="preserve">К следующему заседанию рабочей группы Министерству природных ресурсов и охраны окружающей среды предоставить комментарии и предложения по Рамочной программе ООН по оказанию помощи Республике Беларусь в целях развития на 2016-2020 гг. в области устойчивого экологического развития. </w:t>
      </w:r>
    </w:p>
    <w:p w:rsidR="00031724" w:rsidRPr="003764DC" w:rsidRDefault="00031724" w:rsidP="003764DC">
      <w:pPr>
        <w:jc w:val="both"/>
        <w:rPr>
          <w:rFonts w:cstheme="minorHAnsi"/>
        </w:rPr>
      </w:pPr>
    </w:p>
    <w:p w:rsidR="004C4CDE" w:rsidRPr="00322144" w:rsidRDefault="004C4CDE" w:rsidP="003764DC">
      <w:pPr>
        <w:jc w:val="both"/>
        <w:rPr>
          <w:rFonts w:cstheme="minorHAnsi"/>
        </w:rPr>
      </w:pPr>
    </w:p>
    <w:sectPr w:rsidR="004C4CDE" w:rsidRPr="00322144">
      <w:headerReference w:type="default" r:id="rId7"/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39D2" w:rsidRDefault="00A539D2" w:rsidP="00EE0813">
      <w:pPr>
        <w:spacing w:after="0" w:line="240" w:lineRule="auto"/>
      </w:pPr>
      <w:r>
        <w:separator/>
      </w:r>
    </w:p>
  </w:endnote>
  <w:endnote w:type="continuationSeparator" w:id="0">
    <w:p w:rsidR="00A539D2" w:rsidRDefault="00A539D2" w:rsidP="00EE08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5876878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764DC" w:rsidRDefault="003764D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E041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3764DC" w:rsidRDefault="003764D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39D2" w:rsidRDefault="00A539D2" w:rsidP="00EE0813">
      <w:pPr>
        <w:spacing w:after="0" w:line="240" w:lineRule="auto"/>
      </w:pPr>
      <w:r>
        <w:separator/>
      </w:r>
    </w:p>
  </w:footnote>
  <w:footnote w:type="continuationSeparator" w:id="0">
    <w:p w:rsidR="00A539D2" w:rsidRDefault="00A539D2" w:rsidP="00EE08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2302" w:rsidRPr="008C457F" w:rsidRDefault="00192302" w:rsidP="008C457F">
    <w:pPr>
      <w:pStyle w:val="Header"/>
    </w:pPr>
    <w:r w:rsidRPr="008C457F"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3D5DAD"/>
    <w:multiLevelType w:val="hybridMultilevel"/>
    <w:tmpl w:val="72D244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31606B"/>
    <w:multiLevelType w:val="hybridMultilevel"/>
    <w:tmpl w:val="7D64F5D2"/>
    <w:lvl w:ilvl="0" w:tplc="8A36BD9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941E7C"/>
    <w:multiLevelType w:val="hybridMultilevel"/>
    <w:tmpl w:val="9642FD66"/>
    <w:lvl w:ilvl="0" w:tplc="F5AC494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16241E4D"/>
    <w:multiLevelType w:val="hybridMultilevel"/>
    <w:tmpl w:val="6114A3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EE6A13"/>
    <w:multiLevelType w:val="hybridMultilevel"/>
    <w:tmpl w:val="5EC4E7E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2F6F312">
      <w:start w:val="1"/>
      <w:numFmt w:val="decimal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857751"/>
    <w:multiLevelType w:val="hybridMultilevel"/>
    <w:tmpl w:val="79286DD6"/>
    <w:lvl w:ilvl="0" w:tplc="601A1BC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263909"/>
    <w:multiLevelType w:val="hybridMultilevel"/>
    <w:tmpl w:val="F5A460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33F1819"/>
    <w:multiLevelType w:val="hybridMultilevel"/>
    <w:tmpl w:val="55ECC56C"/>
    <w:lvl w:ilvl="0" w:tplc="4C8CEC2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E1A14F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14ADDC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336A0B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240874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75C89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329A3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86ED65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41E08D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3555984"/>
    <w:multiLevelType w:val="hybridMultilevel"/>
    <w:tmpl w:val="D6760D00"/>
    <w:lvl w:ilvl="0" w:tplc="17624A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62E54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9E5C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C1EE7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1B6BA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0DC98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6C6F4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D9EC8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1620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46271A2E"/>
    <w:multiLevelType w:val="hybridMultilevel"/>
    <w:tmpl w:val="0D4675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D0D2594"/>
    <w:multiLevelType w:val="hybridMultilevel"/>
    <w:tmpl w:val="314201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A701288"/>
    <w:multiLevelType w:val="hybridMultilevel"/>
    <w:tmpl w:val="44224E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E7D0636"/>
    <w:multiLevelType w:val="hybridMultilevel"/>
    <w:tmpl w:val="D32E06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AF26BE3"/>
    <w:multiLevelType w:val="hybridMultilevel"/>
    <w:tmpl w:val="4DDAF792"/>
    <w:lvl w:ilvl="0" w:tplc="47BED3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9341C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B8C3B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49E5D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A40AD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7E8CC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0924A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33276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7144C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7C0344D0"/>
    <w:multiLevelType w:val="hybridMultilevel"/>
    <w:tmpl w:val="1C2E95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5"/>
  </w:num>
  <w:num w:numId="3">
    <w:abstractNumId w:val="1"/>
  </w:num>
  <w:num w:numId="4">
    <w:abstractNumId w:val="11"/>
  </w:num>
  <w:num w:numId="5">
    <w:abstractNumId w:val="4"/>
  </w:num>
  <w:num w:numId="6">
    <w:abstractNumId w:val="9"/>
  </w:num>
  <w:num w:numId="7">
    <w:abstractNumId w:val="14"/>
  </w:num>
  <w:num w:numId="8">
    <w:abstractNumId w:val="3"/>
  </w:num>
  <w:num w:numId="9">
    <w:abstractNumId w:val="0"/>
  </w:num>
  <w:num w:numId="10">
    <w:abstractNumId w:val="2"/>
  </w:num>
  <w:num w:numId="11">
    <w:abstractNumId w:val="6"/>
  </w:num>
  <w:num w:numId="12">
    <w:abstractNumId w:val="7"/>
  </w:num>
  <w:num w:numId="13">
    <w:abstractNumId w:val="10"/>
  </w:num>
  <w:num w:numId="14">
    <w:abstractNumId w:val="8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revisionView w:inkAnnotation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813"/>
    <w:rsid w:val="00010474"/>
    <w:rsid w:val="00031724"/>
    <w:rsid w:val="00053CAF"/>
    <w:rsid w:val="00077146"/>
    <w:rsid w:val="000C34BB"/>
    <w:rsid w:val="000D4451"/>
    <w:rsid w:val="0011382E"/>
    <w:rsid w:val="00117F8D"/>
    <w:rsid w:val="001234F2"/>
    <w:rsid w:val="00144C91"/>
    <w:rsid w:val="00192302"/>
    <w:rsid w:val="00195771"/>
    <w:rsid w:val="001B22A8"/>
    <w:rsid w:val="001C699E"/>
    <w:rsid w:val="001F59F2"/>
    <w:rsid w:val="00262944"/>
    <w:rsid w:val="00266377"/>
    <w:rsid w:val="002C5635"/>
    <w:rsid w:val="002C7852"/>
    <w:rsid w:val="002E2491"/>
    <w:rsid w:val="00322144"/>
    <w:rsid w:val="00346601"/>
    <w:rsid w:val="003764DC"/>
    <w:rsid w:val="003804D1"/>
    <w:rsid w:val="00381422"/>
    <w:rsid w:val="003823F8"/>
    <w:rsid w:val="004138C0"/>
    <w:rsid w:val="00435F41"/>
    <w:rsid w:val="004917B8"/>
    <w:rsid w:val="004971C1"/>
    <w:rsid w:val="004C4CDE"/>
    <w:rsid w:val="004E041E"/>
    <w:rsid w:val="004F00E2"/>
    <w:rsid w:val="004F2B9A"/>
    <w:rsid w:val="00514816"/>
    <w:rsid w:val="00520B75"/>
    <w:rsid w:val="00527C7C"/>
    <w:rsid w:val="00577EDB"/>
    <w:rsid w:val="00593573"/>
    <w:rsid w:val="005D1330"/>
    <w:rsid w:val="006043C7"/>
    <w:rsid w:val="006B24DF"/>
    <w:rsid w:val="006C5A24"/>
    <w:rsid w:val="00720B07"/>
    <w:rsid w:val="007418F2"/>
    <w:rsid w:val="00763AEE"/>
    <w:rsid w:val="00813037"/>
    <w:rsid w:val="00841184"/>
    <w:rsid w:val="00881664"/>
    <w:rsid w:val="008C08CC"/>
    <w:rsid w:val="008C457F"/>
    <w:rsid w:val="008C75B7"/>
    <w:rsid w:val="008D3FC8"/>
    <w:rsid w:val="008E38D8"/>
    <w:rsid w:val="00946942"/>
    <w:rsid w:val="0096113A"/>
    <w:rsid w:val="009A2039"/>
    <w:rsid w:val="009C191A"/>
    <w:rsid w:val="009D23E5"/>
    <w:rsid w:val="00A102AD"/>
    <w:rsid w:val="00A24A7C"/>
    <w:rsid w:val="00A4671F"/>
    <w:rsid w:val="00A51415"/>
    <w:rsid w:val="00A539D2"/>
    <w:rsid w:val="00AE3449"/>
    <w:rsid w:val="00AF4F40"/>
    <w:rsid w:val="00B3520B"/>
    <w:rsid w:val="00B371A5"/>
    <w:rsid w:val="00BD305C"/>
    <w:rsid w:val="00C1298A"/>
    <w:rsid w:val="00C45CC2"/>
    <w:rsid w:val="00C5357B"/>
    <w:rsid w:val="00CC5EBF"/>
    <w:rsid w:val="00CD7038"/>
    <w:rsid w:val="00D54AFD"/>
    <w:rsid w:val="00D57AEA"/>
    <w:rsid w:val="00D620FC"/>
    <w:rsid w:val="00D65CD6"/>
    <w:rsid w:val="00DC5024"/>
    <w:rsid w:val="00DD70D8"/>
    <w:rsid w:val="00E44446"/>
    <w:rsid w:val="00E64D2A"/>
    <w:rsid w:val="00ED3DC8"/>
    <w:rsid w:val="00EE0813"/>
    <w:rsid w:val="00F3114C"/>
    <w:rsid w:val="00F32FEB"/>
    <w:rsid w:val="00F346CD"/>
    <w:rsid w:val="00F72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95C3336-5548-4319-9E0E-223F6992F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08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08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0813"/>
  </w:style>
  <w:style w:type="paragraph" w:styleId="Footer">
    <w:name w:val="footer"/>
    <w:basedOn w:val="Normal"/>
    <w:link w:val="FooterChar"/>
    <w:uiPriority w:val="99"/>
    <w:unhideWhenUsed/>
    <w:rsid w:val="00EE08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0813"/>
  </w:style>
  <w:style w:type="paragraph" w:styleId="ListParagraph">
    <w:name w:val="List Paragraph"/>
    <w:basedOn w:val="Normal"/>
    <w:uiPriority w:val="34"/>
    <w:qFormat/>
    <w:rsid w:val="00EE0813"/>
    <w:pPr>
      <w:ind w:left="720"/>
      <w:contextualSpacing/>
    </w:pPr>
  </w:style>
  <w:style w:type="character" w:customStyle="1" w:styleId="st">
    <w:name w:val="st"/>
    <w:basedOn w:val="DefaultParagraphFont"/>
    <w:rsid w:val="003823F8"/>
  </w:style>
  <w:style w:type="character" w:styleId="Emphasis">
    <w:name w:val="Emphasis"/>
    <w:basedOn w:val="DefaultParagraphFont"/>
    <w:uiPriority w:val="20"/>
    <w:qFormat/>
    <w:rsid w:val="003823F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61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18902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78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478265">
          <w:marLeft w:val="547"/>
          <w:marRight w:val="0"/>
          <w:marTop w:val="115"/>
          <w:marBottom w:val="31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72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3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79611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17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3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</Pages>
  <Words>1195</Words>
  <Characters>6817</Characters>
  <Application>Microsoft Office Word</Application>
  <DocSecurity>4</DocSecurity>
  <Lines>56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7997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Olga Basko</dc:creator>
  <cp:lastModifiedBy>Darya Mironava</cp:lastModifiedBy>
  <cp:revision>2</cp:revision>
  <dcterms:created xsi:type="dcterms:W3CDTF">2014-09-10T06:58:00Z</dcterms:created>
  <dcterms:modified xsi:type="dcterms:W3CDTF">2014-09-10T06:58:00Z</dcterms:modified>
</cp:coreProperties>
</file>