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Федеральное государственное автономное образовательное учреждение</w:t>
      </w:r>
    </w:p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высшего образования</w:t>
      </w:r>
    </w:p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«СЕВЕРО-КАВКАЗСКИЙ ФЕДЕРАЛЬНЫЙ УНИВЕРСИТЕТ»</w:t>
      </w:r>
    </w:p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Институт перспективной инженерии</w:t>
      </w:r>
    </w:p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межинститутская базовая</w:t>
      </w:r>
    </w:p>
    <w:p/>
    <w:p/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ПОЯСНИТЕЛЬНАЯ ЗАПИСКА</w:t>
      </w:r>
    </w:p>
    <w:p/>
    <w:p>
      <w:pPr>
        <w:spacing w:lineRule="auto" w:line="360" w:after="0" w:before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по дисциплине «Технология разработки программного обеспечения»</w:t>
      </w:r>
    </w:p>
    <w:p/>
    <w:p/>
    <w:p/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Направление подготовки: 09.03.04 «Программная инженерия»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Направленность: «Разработка и сопровождение программного обеспечения»</w:t>
      </w:r>
    </w:p>
    <w:p>
      <w:pPr>
        <w:spacing w:lineRule="auto" w:line="360" w:after="0" w:before="0"/>
        <w:ind w:firstLine="0"/>
        <w:jc w:val="both"/>
      </w:pP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Тема: Интернет-магазин свечей ручной работы «Candels»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Траектория: В (Django REST + React + JWT + WebSocket)</w:t>
      </w:r>
    </w:p>
    <w:p>
      <w:pPr>
        <w:spacing w:lineRule="auto" w:line="360" w:after="0" w:before="0"/>
        <w:ind w:firstLine="0"/>
        <w:jc w:val="both"/>
      </w:pP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Выполнил: студент группы ПИЖ-б-о-24-1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Рашевский Р.Р.</w:t>
      </w:r>
    </w:p>
    <w:p>
      <w:pPr>
        <w:spacing w:lineRule="auto" w:line="360" w:after="0" w:before="0"/>
        <w:ind w:firstLine="0"/>
        <w:jc w:val="both"/>
      </w:pP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Руководитель: к.т.н. Самойлов Ф.В.</w:t>
      </w:r>
    </w:p>
    <w:p>
      <w:pPr>
        <w:spacing w:lineRule="auto" w:line="360" w:after="0" w:before="0"/>
        <w:ind w:firstLine="0"/>
        <w:jc w:val="both"/>
      </w:pPr>
    </w:p>
    <w:p>
      <w:pPr>
        <w:spacing w:lineRule="auto" w:line="360" w:after="0" w:before="0"/>
        <w:ind w:firstLine="0"/>
        <w:jc w:val="both"/>
      </w:pP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Ставрополь — 2026</w:t>
      </w:r>
    </w:p>
    <w:p>
      <w:r>
        <w:br w:type="page"/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ПОЯСНИТЕЛЬНАЯ ЗАПИСКА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курсовому проекту</w:t>
      </w:r>
      <w:r>
        <w:rPr>
          <w:rFonts w:ascii="Times New Roman" w:hAnsi="Times New Roman" w:eastAsia="Times New Roman"/>
          <w:b w:val="0"/>
          <w:sz w:val="28"/>
        </w:rPr>
        <w:t xml:space="preserve"> по дисциплине «Технология разработки программного обеспечения»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Тема:</w:t>
      </w:r>
      <w:r>
        <w:rPr>
          <w:rFonts w:ascii="Times New Roman" w:hAnsi="Times New Roman" w:eastAsia="Times New Roman"/>
          <w:b w:val="0"/>
          <w:sz w:val="28"/>
        </w:rPr>
        <w:t xml:space="preserve"> Интернет-магазин свечей ручной работы «Candels» </w:t>
      </w:r>
      <w:r>
        <w:rPr>
          <w:rFonts w:ascii="Times New Roman" w:hAnsi="Times New Roman" w:eastAsia="Times New Roman"/>
          <w:b w:val="0"/>
          <w:sz w:val="28"/>
        </w:rPr>
        <w:t>Студент:</w:t>
      </w:r>
      <w:r>
        <w:rPr>
          <w:rFonts w:ascii="Times New Roman" w:hAnsi="Times New Roman" w:eastAsia="Times New Roman"/>
          <w:b w:val="0"/>
          <w:sz w:val="28"/>
        </w:rPr>
        <w:t xml:space="preserve"> Рашевский Р.Р., группа ПИЖ-б-о-24-1 </w:t>
      </w:r>
      <w:r>
        <w:rPr>
          <w:rFonts w:ascii="Times New Roman" w:hAnsi="Times New Roman" w:eastAsia="Times New Roman"/>
          <w:b w:val="0"/>
          <w:sz w:val="28"/>
        </w:rPr>
        <w:t>Руководитель:</w:t>
      </w:r>
      <w:r>
        <w:rPr>
          <w:rFonts w:ascii="Times New Roman" w:hAnsi="Times New Roman" w:eastAsia="Times New Roman"/>
          <w:b w:val="0"/>
          <w:sz w:val="28"/>
        </w:rPr>
        <w:t xml:space="preserve"> к.т.н. Самойлов Ф.В. </w:t>
      </w:r>
      <w:r>
        <w:rPr>
          <w:rFonts w:ascii="Times New Roman" w:hAnsi="Times New Roman" w:eastAsia="Times New Roman"/>
          <w:b w:val="0"/>
          <w:sz w:val="28"/>
        </w:rPr>
        <w:t>Траектория:</w:t>
      </w:r>
      <w:r>
        <w:rPr>
          <w:rFonts w:ascii="Times New Roman" w:hAnsi="Times New Roman" w:eastAsia="Times New Roman"/>
          <w:b w:val="0"/>
          <w:sz w:val="28"/>
        </w:rPr>
        <w:t xml:space="preserve"> В (Django REST + React + JWT + WebSocket)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работы — разработка веб-приложения для продажи свечей ручной работы с разделением на REST API (backend) и одностраничное клиентское приложение (frontend), а также поддержкой real-time взаимодействия через WebSocket.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Актуальность:</w:t>
      </w:r>
      <w:r>
        <w:rPr>
          <w:rFonts w:ascii="Times New Roman" w:hAnsi="Times New Roman" w:eastAsia="Times New Roman"/>
          <w:b w:val="0"/>
          <w:sz w:val="28"/>
        </w:rPr>
        <w:t xml:space="preserve"> рынок handmade-товаров растёт; специализированная платформа объединяет мастеров и покупателей, обеспечивая каталог, заказы, отзывы и уведомления в реальном времени.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 исследования:</w:t>
      </w:r>
      <w:r>
        <w:rPr>
          <w:rFonts w:ascii="Times New Roman" w:hAnsi="Times New Roman" w:eastAsia="Times New Roman"/>
          <w:b w:val="0"/>
          <w:sz w:val="28"/>
        </w:rPr>
        <w:t xml:space="preserve"> процессы электронной коммерции в нише handmade-свечей.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 исследования:</w:t>
      </w:r>
      <w:r>
        <w:rPr>
          <w:rFonts w:ascii="Times New Roman" w:hAnsi="Times New Roman" w:eastAsia="Times New Roman"/>
          <w:b w:val="0"/>
          <w:sz w:val="28"/>
        </w:rPr>
        <w:t xml:space="preserve"> методы проектирования и разработки клиент-серверных веб-приложений на Django и React.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 АНАЛИЗ ПРЕДМЕТНОЙ ОБЛАСТИ И ТРЕБОВАНИЙ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1.1 Описание предметной области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Candels — интернет-магазин свечей ручной работы. Пользователи регистрируются, просматривают каталог, добавляют товары в корзину и избранное, оформляют заказы, оставляют отзывы. Авторы (мастера) публикуют свои свечи и управляют ими.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1.2 Анализ аналогов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Аналог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Преимущества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Недостатки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Etsy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Большая аудитория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Высокая комиссия, не узкая специализация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Wildberries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Масштаб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Нет фокуса на handmade и чате с мастером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Локальные мастерские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Персонализация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Отсутствие единой платформы</w:t>
            </w:r>
          </w:p>
        </w:tc>
      </w:tr>
    </w:tbl>
    <w:p/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</w:t>
      </w:r>
      <w:r>
        <w:rPr>
          <w:rFonts w:ascii="Times New Roman" w:hAnsi="Times New Roman" w:eastAsia="Times New Roman"/>
          <w:b w:val="0"/>
          <w:sz w:val="28"/>
        </w:rPr>
        <w:t xml:space="preserve"> необходима специализированная система с JWT-аутентификацией, SPA-интерфейсом и real-time уведомлениями.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1.3 Выбор технологического стека (траектория 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Backend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Django 4.2, DRF, SimpleJWT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Real-time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Django Channels, ASGI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Frontend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React 19, Vite, React Router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Состояние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TanStack Query, Zustand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БД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SQLite (разработка), PostgreSQL (продакшен)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Документация API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drf-spectacular (OpenAPI/Swagger)</w:t>
            </w:r>
          </w:p>
        </w:tc>
      </w:tr>
    </w:tbl>
    <w:p/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 ПРОЕКТИРОВАНИЕ СИСТЕМЫ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2.1 Доменная модель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DOMAIN_MODEL.md (DOMAIN_MODEL.md)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Основные сущности: User, Profile, Category, Candle, Review, Favorite, Cart, Order, Notification, Chat, Message.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2.2 Use Case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USE_CASE.md (USE_CASE.md)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Ключевые прецеденты: регистрация, вход, просмотр каталога, CRUD своих свечей, корзина, заказ, отзывы, избранное, уведомления.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2.3 ER-диаграмма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ER_DIAGRAM.md (ER_DIAGRAM.md)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2.4 Архитектура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ARCHITECTURE.md (ARCHITECTURE.md)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Клиент-серверная архитектура: React SPA ↔ REST API ↔ PostgreSQL/SQLite; WebSocket через Channels для уведомлений и отзывов.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2.5 JWT-аутентификация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JWT_AUTH_DESIGN.md (JWT_AUTH_DESIGN.md)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 РЕАЛИЗАЦИЯ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3.1 Структура проекта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/>
          <w:sz w:val="28"/>
        </w:rPr>
        <w:t>Листинг (схема в нотации Mermaid/текстовый фрагмент):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Candels/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├── backend/           # Django REST API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├── candels/       # settings, urls, routing (WebSocket)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├── users/         # User, Profile, auth endpoints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└── apps/          # candles, orders, cart, reviews, ...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├── frontend/          # React SPA (Vite)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└── src/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    ├── api/       # Axios client, JWT refresh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    ├── pages/     # маршруты SPA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    ├── hooks/     # useNotifications (WebSocket)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│       └── store/     # cartStore (Zustand)</w:t>
      </w:r>
    </w:p>
    <w:p>
      <w:pPr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└── docs/              # документация КП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3.2 Backend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Модели:** Candle с полем </w:t>
      </w:r>
      <w:r>
        <w:rPr>
          <w:rFonts w:ascii="Times New Roman" w:hAnsi="Times New Roman" w:eastAsia="Times New Roman"/>
          <w:b w:val="0"/>
          <w:sz w:val="28"/>
        </w:rPr>
        <w:t>author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is_published</w:t>
      </w:r>
      <w:r>
        <w:rPr>
          <w:rFonts w:ascii="Times New Roman" w:hAnsi="Times New Roman" w:eastAsia="Times New Roman"/>
          <w:b w:val="0"/>
          <w:sz w:val="28"/>
        </w:rPr>
        <w:t>; Order/OrderItem; Cart/CartItem; Review; Favorite; Notification; Chat/Message.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API:** ViewSet'ы с пагинацией, SearchFilter, permissions </w:t>
      </w:r>
      <w:r>
        <w:rPr>
          <w:rFonts w:ascii="Times New Roman" w:hAnsi="Times New Roman" w:eastAsia="Times New Roman"/>
          <w:b w:val="0"/>
          <w:sz w:val="28"/>
        </w:rPr>
        <w:t>IsAuthorOrReadOnly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Auth:** </w:t>
      </w:r>
      <w:r>
        <w:rPr>
          <w:rFonts w:ascii="Times New Roman" w:hAnsi="Times New Roman" w:eastAsia="Times New Roman"/>
          <w:b w:val="0"/>
          <w:sz w:val="28"/>
        </w:rPr>
        <w:t>/api/auth/register/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/api/auth/login/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/api/auth/token/refresh/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/api/auth/profile/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WebSocket:** </w:t>
      </w:r>
      <w:r>
        <w:rPr>
          <w:rFonts w:ascii="Times New Roman" w:hAnsi="Times New Roman" w:eastAsia="Times New Roman"/>
          <w:b w:val="0"/>
          <w:sz w:val="28"/>
        </w:rPr>
        <w:t>ws/notifications/&lt;user_id&gt;/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ws/reviews/&lt;candle_id&gt;/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ws/chat/&lt;chat_id&gt;/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3.3 Frontend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Маршрутизация: каталог, детальная страница, корзина, заказы, профиль, мои свечи, избранное.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JWT в localStorage, автоматическое обновление access-токена.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Оптимистичные обновления: избранное, список отзывов.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React Query: кэширование запросов каталога и деталей.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3.4 Дополнительные функции (траектория В)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Real-time уведомления через WebSocket.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Оптимистичный UI при добавлении отзывов и избранного.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Кэширование данных каталога (staleTime 30 с).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 ТЕСТИРОВАНИЕ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TESTING_REPORT.md (TESTING_REPORT.md)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Выполнены модульные тесты API (pytest): публичный каталог, регистрация → создание свечи → </w:t>
      </w:r>
      <w:r>
        <w:rPr>
          <w:rFonts w:ascii="Times New Roman" w:hAnsi="Times New Roman" w:eastAsia="Times New Roman"/>
          <w:b w:val="0"/>
          <w:sz w:val="28"/>
        </w:rPr>
        <w:t>/api/candles/mine/</w:t>
      </w:r>
      <w:r>
        <w:rPr>
          <w:rFonts w:ascii="Times New Roman" w:hAnsi="Times New Roman" w:eastAsia="Times New Roman"/>
          <w:b w:val="0"/>
          <w:sz w:val="28"/>
        </w:rPr>
        <w:t>, переключение избранного.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 РУКОВОДСТВО ПОЛЬЗОВАТЕЛЮ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</w:t>
      </w:r>
      <w:r>
        <w:rPr>
          <w:rFonts w:ascii="Times New Roman" w:hAnsi="Times New Roman" w:eastAsia="Times New Roman"/>
          <w:b w:val="0"/>
          <w:sz w:val="28"/>
        </w:rPr>
        <w:t>USER_GUIDE.md (USER_GUIDE.md)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курсового проекта разработано веб-приложение «Candels» по траектории В. Реализованы REST API, JWT-аутентификация, React SPA, WebSocket-уведомления, CRUD публикаций автора, корзина и заказы. Поставленные в задании задачи выполнены.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СПИСОК ИСПОЛЬЗОВАННЫХ ИСТОЧНИКОВ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См. раздел 6 в </w:t>
      </w:r>
      <w:r>
        <w:rPr>
          <w:rFonts w:ascii="Times New Roman" w:hAnsi="Times New Roman" w:eastAsia="Times New Roman"/>
          <w:b w:val="0"/>
          <w:sz w:val="28"/>
        </w:rPr>
        <w:t>ЗАДАНИЕ_КП.md (ЗАДАНИЕ_КП.md)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ПРИЛОЖЕНИЯ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Приложение 1 — </w:t>
      </w:r>
      <w:r>
        <w:rPr>
          <w:rFonts w:ascii="Times New Roman" w:hAnsi="Times New Roman" w:eastAsia="Times New Roman"/>
          <w:b w:val="0"/>
          <w:sz w:val="28"/>
        </w:rPr>
        <w:t>ЗАДАНИЕ_КП.md (ЗАДАНИЕ_КП.md)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Приложение 2 — </w:t>
      </w:r>
      <w:r>
        <w:rPr>
          <w:rFonts w:ascii="Times New Roman" w:hAnsi="Times New Roman" w:eastAsia="Times New Roman"/>
          <w:b w:val="0"/>
          <w:sz w:val="28"/>
        </w:rPr>
        <w:t>API_SPECIFICATION.md (API_SPECIFICATION.md)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Приложение 3 — </w:t>
      </w:r>
      <w:r>
        <w:rPr>
          <w:rFonts w:ascii="Times New Roman" w:hAnsi="Times New Roman" w:eastAsia="Times New Roman"/>
          <w:b w:val="0"/>
          <w:sz w:val="28"/>
        </w:rPr>
        <w:t>ER_DIAGRAM.md (ER_DIAGRAM.md)</w:t>
      </w:r>
    </w:p>
    <w:p>
      <w:pPr>
        <w:pStyle w:val="ListBullet"/>
        <w:spacing w:lineRule="auto" w:line="360" w:after="0" w:before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Приложение 4 — </w:t>
      </w:r>
      <w:r>
        <w:rPr>
          <w:rFonts w:ascii="Times New Roman" w:hAnsi="Times New Roman" w:eastAsia="Times New Roman"/>
          <w:b w:val="0"/>
          <w:sz w:val="28"/>
        </w:rPr>
        <w:t>TESTING_REPORT.md (TESTING_REPORT.md)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