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542" w:rsidRPr="00225542" w:rsidRDefault="0099266C" w:rsidP="004E20CB">
      <w:pPr>
        <w:pStyle w:val="30"/>
        <w:numPr>
          <w:ilvl w:val="0"/>
          <w:numId w:val="0"/>
        </w:numPr>
        <w:tabs>
          <w:tab w:val="left" w:pos="0"/>
        </w:tabs>
      </w:pPr>
      <w:bookmarkStart w:id="0" w:name="_Toc466904849"/>
      <w:r>
        <w:t>Закрепление сертификата учетной записи ЭМ МО (замена сертификата)</w:t>
      </w:r>
    </w:p>
    <w:p w:rsidR="00225542" w:rsidRDefault="00225542" w:rsidP="004E20CB">
      <w:pPr>
        <w:pStyle w:val="4"/>
        <w:numPr>
          <w:ilvl w:val="0"/>
          <w:numId w:val="0"/>
        </w:numPr>
        <w:tabs>
          <w:tab w:val="left" w:pos="0"/>
        </w:tabs>
      </w:pPr>
    </w:p>
    <w:bookmarkEnd w:id="0"/>
    <w:p w:rsidR="0099266C" w:rsidRDefault="0099266C" w:rsidP="0099266C">
      <w:pPr>
        <w:pStyle w:val="11"/>
        <w:numPr>
          <w:ilvl w:val="0"/>
          <w:numId w:val="15"/>
        </w:numPr>
        <w:ind w:left="0" w:firstLine="0"/>
        <w:rPr>
          <w:b/>
        </w:rPr>
      </w:pPr>
      <w:r w:rsidRPr="0099266C">
        <w:rPr>
          <w:b/>
        </w:rPr>
        <w:t>Авторизация по логину и паролю</w:t>
      </w:r>
      <w:r w:rsidR="00B33B45">
        <w:rPr>
          <w:b/>
        </w:rPr>
        <w:t>.</w:t>
      </w:r>
    </w:p>
    <w:p w:rsidR="00B33B45" w:rsidRDefault="00B33B45" w:rsidP="00B33B45">
      <w:pPr>
        <w:pStyle w:val="11"/>
        <w:numPr>
          <w:ilvl w:val="0"/>
          <w:numId w:val="0"/>
        </w:numPr>
        <w:rPr>
          <w:b/>
        </w:rPr>
      </w:pPr>
    </w:p>
    <w:p w:rsidR="0099266C" w:rsidRDefault="0099266C" w:rsidP="0099266C">
      <w:pPr>
        <w:pStyle w:val="11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2015490</wp:posOffset>
            </wp:positionH>
            <wp:positionV relativeFrom="paragraph">
              <wp:posOffset>512445</wp:posOffset>
            </wp:positionV>
            <wp:extent cx="787400" cy="409575"/>
            <wp:effectExtent l="0" t="0" r="0" b="9525"/>
            <wp:wrapTight wrapText="bothSides">
              <wp:wrapPolygon edited="0">
                <wp:start x="0" y="0"/>
                <wp:lineTo x="0" y="21098"/>
                <wp:lineTo x="20903" y="21098"/>
                <wp:lineTo x="2090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Для прикрепления сертификата (в случае отсутстви</w:t>
      </w:r>
      <w:bookmarkStart w:id="1" w:name="_GoBack"/>
      <w:bookmarkEnd w:id="1"/>
      <w:r>
        <w:t xml:space="preserve">я текущего) необходимо авторизоваться по </w:t>
      </w:r>
      <w:r w:rsidRPr="0099266C">
        <w:rPr>
          <w:b/>
          <w:u w:val="single"/>
        </w:rPr>
        <w:t>Логину/Паролю</w:t>
      </w:r>
      <w:r w:rsidR="00623F59">
        <w:rPr>
          <w:b/>
          <w:u w:val="single"/>
        </w:rPr>
        <w:t>.</w:t>
      </w:r>
      <w:r>
        <w:rPr>
          <w:b/>
          <w:u w:val="single"/>
        </w:rPr>
        <w:t xml:space="preserve"> </w:t>
      </w:r>
    </w:p>
    <w:p w:rsidR="0099266C" w:rsidRDefault="00BB3665" w:rsidP="0099266C">
      <w:pPr>
        <w:pStyle w:val="11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A756746" wp14:editId="6507DE71">
                <wp:simplePos x="0" y="0"/>
                <wp:positionH relativeFrom="column">
                  <wp:posOffset>-3810</wp:posOffset>
                </wp:positionH>
                <wp:positionV relativeFrom="paragraph">
                  <wp:posOffset>2508885</wp:posOffset>
                </wp:positionV>
                <wp:extent cx="5940425" cy="635"/>
                <wp:effectExtent l="0" t="0" r="3175" b="9525"/>
                <wp:wrapTight wrapText="bothSides">
                  <wp:wrapPolygon edited="0">
                    <wp:start x="0" y="0"/>
                    <wp:lineTo x="0" y="20800"/>
                    <wp:lineTo x="21542" y="20800"/>
                    <wp:lineTo x="21542" y="0"/>
                    <wp:lineTo x="0" y="0"/>
                  </wp:wrapPolygon>
                </wp:wrapTight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3665" w:rsidRPr="00870837" w:rsidRDefault="00BB3665" w:rsidP="00BB3665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8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 w:rsidR="002E2CA6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56746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-.3pt;margin-top:197.55pt;width:467.7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" stroked="f">
                <v:textbox style="mso-fit-shape-to-text:t" inset="0,0,0,0">
                  <w:txbxContent>
                    <w:p w:rsidR="00BB3665" w:rsidRPr="00870837" w:rsidRDefault="00BB3665" w:rsidP="00BB3665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8"/>
                          <w:szCs w:val="24"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 w:rsidR="002E2CA6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775335</wp:posOffset>
            </wp:positionV>
            <wp:extent cx="5940425" cy="1675765"/>
            <wp:effectExtent l="0" t="0" r="3175" b="635"/>
            <wp:wrapTight wrapText="bothSides">
              <wp:wrapPolygon edited="0">
                <wp:start x="0" y="0"/>
                <wp:lineTo x="0" y="21363"/>
                <wp:lineTo x="21542" y="21363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66C">
        <w:t xml:space="preserve">Для этого нажать кнопку </w:t>
      </w:r>
      <w:r w:rsidR="008D685A">
        <w:t xml:space="preserve">                         </w:t>
      </w:r>
      <w:r>
        <w:t xml:space="preserve">, выбрать в качестве кого происходит авторизация (Поставщик либо Заказчик) (рис. 1) </w:t>
      </w:r>
    </w:p>
    <w:p w:rsidR="00BB3665" w:rsidRDefault="00BB3665" w:rsidP="0099266C">
      <w:pPr>
        <w:pStyle w:val="11"/>
        <w:numPr>
          <w:ilvl w:val="0"/>
          <w:numId w:val="0"/>
        </w:numPr>
      </w:pPr>
      <w:r>
        <w:t>В открывшемся окне ввести данные</w:t>
      </w:r>
      <w:r w:rsidR="00623F59">
        <w:t xml:space="preserve"> (рис.2)</w:t>
      </w:r>
      <w:r>
        <w:t>:</w:t>
      </w:r>
    </w:p>
    <w:p w:rsidR="00BB3665" w:rsidRDefault="00BB3665" w:rsidP="00623F59">
      <w:pPr>
        <w:pStyle w:val="11"/>
        <w:numPr>
          <w:ilvl w:val="0"/>
          <w:numId w:val="20"/>
        </w:numPr>
      </w:pPr>
      <w:r w:rsidRPr="00623F59">
        <w:rPr>
          <w:b/>
          <w:u w:val="single"/>
        </w:rPr>
        <w:t>Электронная почта</w:t>
      </w:r>
      <w:r>
        <w:t xml:space="preserve"> – адрес той почты, которая была зарегистрирована в ЭМ МО. В случае </w:t>
      </w:r>
      <w:r w:rsidR="00623F59">
        <w:t>если доступ к почте утерян без возможности восстановления, необходимо обратится в службу тех поддержки ЭМ МО (</w:t>
      </w:r>
      <w:hyperlink r:id="rId10" w:history="1">
        <w:r w:rsidR="00623F59" w:rsidRPr="009351ED">
          <w:rPr>
            <w:rStyle w:val="af6"/>
          </w:rPr>
          <w:t>http://easuz.mosreg.ru/Support</w:t>
        </w:r>
      </w:hyperlink>
      <w:r w:rsidR="00623F59">
        <w:t xml:space="preserve">) указав письме адрес новой почты, которую необходимо прописать для Вашей организации. </w:t>
      </w:r>
    </w:p>
    <w:p w:rsidR="00B33B45" w:rsidRDefault="00B33B45" w:rsidP="00B33B45">
      <w:pPr>
        <w:pStyle w:val="11"/>
        <w:numPr>
          <w:ilvl w:val="0"/>
          <w:numId w:val="0"/>
        </w:numPr>
        <w:ind w:left="720"/>
      </w:pPr>
    </w:p>
    <w:p w:rsidR="0099266C" w:rsidRPr="00B33B45" w:rsidRDefault="00623F59" w:rsidP="00B33B45">
      <w:pPr>
        <w:pStyle w:val="11"/>
        <w:numPr>
          <w:ilvl w:val="0"/>
          <w:numId w:val="20"/>
        </w:num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1329690</wp:posOffset>
            </wp:positionH>
            <wp:positionV relativeFrom="paragraph">
              <wp:posOffset>241935</wp:posOffset>
            </wp:positionV>
            <wp:extent cx="147637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461" y="20400"/>
                <wp:lineTo x="2146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3F59">
        <w:rPr>
          <w:b/>
          <w:u w:val="single"/>
        </w:rPr>
        <w:t>Пароль</w:t>
      </w:r>
      <w:r w:rsidRPr="00623F59">
        <w:t xml:space="preserve"> </w:t>
      </w:r>
      <w:r>
        <w:t xml:space="preserve">– </w:t>
      </w:r>
      <w:r>
        <w:t xml:space="preserve">в случае отсутствия пароля, необходимо воспользоваться функцией в открывшемся окне необходимо </w:t>
      </w:r>
      <w:r>
        <w:t>адрес той почты, которая была зарегистрирована в ЭМ МО</w:t>
      </w:r>
      <w:r w:rsidR="00B33B45">
        <w:t xml:space="preserve"> (</w:t>
      </w:r>
      <w:r w:rsidR="00B33B45" w:rsidRPr="00B33B45">
        <w:t xml:space="preserve">В случае если доступ к почте утерян без возможности восстановления, необходимо обратится в службу тех поддержки ЭМ МО (http://easuz.mosreg.ru/Support) указав письме адрес новой почты, </w:t>
      </w:r>
      <w:r w:rsidR="00B33B45" w:rsidRPr="00B33B45">
        <w:lastRenderedPageBreak/>
        <w:t>которую необходимо прописать для Вашей организации</w:t>
      </w:r>
      <w:r w:rsidR="00B33B45">
        <w:t xml:space="preserve">), на неё будет отправлены инструкции по восстановлению пароля. </w:t>
      </w:r>
      <w:r w:rsidR="00B33B45" w:rsidRPr="00B33B45">
        <w:rPr>
          <w:color w:val="FF0000"/>
          <w:u w:val="single"/>
        </w:rPr>
        <w:t xml:space="preserve">ВАЖНО! Использовать </w:t>
      </w:r>
      <w:r w:rsidR="00B33B45" w:rsidRPr="00B33B45">
        <w:rPr>
          <w:b/>
          <w:color w:val="FF0000"/>
          <w:u w:val="single"/>
        </w:rPr>
        <w:t>Логин</w:t>
      </w:r>
      <w:r w:rsidR="00B33B45" w:rsidRPr="00B33B45">
        <w:rPr>
          <w:color w:val="FF0000"/>
          <w:u w:val="single"/>
        </w:rPr>
        <w:t xml:space="preserve">, который содержится в письме о восстановлении </w:t>
      </w:r>
      <w:r w:rsidR="00A34C4E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C5F6DE8" wp14:editId="54085025">
                <wp:simplePos x="0" y="0"/>
                <wp:positionH relativeFrom="page">
                  <wp:align>center</wp:align>
                </wp:positionH>
                <wp:positionV relativeFrom="paragraph">
                  <wp:posOffset>3382010</wp:posOffset>
                </wp:positionV>
                <wp:extent cx="5940425" cy="635"/>
                <wp:effectExtent l="0" t="0" r="3175" b="0"/>
                <wp:wrapTight wrapText="bothSides">
                  <wp:wrapPolygon edited="0">
                    <wp:start x="0" y="0"/>
                    <wp:lineTo x="0" y="20057"/>
                    <wp:lineTo x="21542" y="20057"/>
                    <wp:lineTo x="21542" y="0"/>
                    <wp:lineTo x="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33B45" w:rsidRPr="00124810" w:rsidRDefault="00B33B45" w:rsidP="00B33B45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8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 w:rsidR="002E2CA6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F6DE8" id="Надпись 8" o:spid="_x0000_s1027" type="#_x0000_t202" style="position:absolute;left:0;text-align:left;margin-left:0;margin-top:266.3pt;width:467.75pt;height:.05pt;z-index:-2516490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" stroked="f">
                <v:textbox style="mso-fit-shape-to-text:t" inset="0,0,0,0">
                  <w:txbxContent>
                    <w:p w:rsidR="00B33B45" w:rsidRPr="00124810" w:rsidRDefault="00B33B45" w:rsidP="00B33B45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8"/>
                          <w:szCs w:val="24"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 w:rsidR="002E2CA6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A34C4E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1373505</wp:posOffset>
            </wp:positionV>
            <wp:extent cx="5940425" cy="2103755"/>
            <wp:effectExtent l="0" t="0" r="3175" b="0"/>
            <wp:wrapTight wrapText="bothSides">
              <wp:wrapPolygon edited="0">
                <wp:start x="0" y="0"/>
                <wp:lineTo x="0" y="21320"/>
                <wp:lineTo x="21542" y="2132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B45" w:rsidRPr="00B33B45">
        <w:rPr>
          <w:color w:val="FF0000"/>
          <w:u w:val="single"/>
        </w:rPr>
        <w:t>пароля.</w:t>
      </w:r>
      <w:r w:rsidR="00B33B45">
        <w:rPr>
          <w:color w:val="FF0000"/>
          <w:u w:val="single"/>
        </w:rPr>
        <w:t xml:space="preserve">           </w:t>
      </w:r>
    </w:p>
    <w:p w:rsidR="00B33B45" w:rsidRDefault="00B33B45" w:rsidP="00B33B45">
      <w:pPr>
        <w:pStyle w:val="11"/>
        <w:numPr>
          <w:ilvl w:val="0"/>
          <w:numId w:val="0"/>
        </w:numPr>
        <w:ind w:left="1134" w:hanging="425"/>
      </w:pPr>
    </w:p>
    <w:p w:rsidR="00B33B45" w:rsidRDefault="00B33B45" w:rsidP="00B33B45">
      <w:pPr>
        <w:pStyle w:val="11"/>
        <w:numPr>
          <w:ilvl w:val="0"/>
          <w:numId w:val="0"/>
        </w:numPr>
        <w:ind w:left="1134" w:hanging="425"/>
      </w:pPr>
    </w:p>
    <w:p w:rsidR="00B33B45" w:rsidRDefault="00B33B45" w:rsidP="00B33B45">
      <w:pPr>
        <w:pStyle w:val="11"/>
        <w:numPr>
          <w:ilvl w:val="0"/>
          <w:numId w:val="15"/>
        </w:numPr>
        <w:ind w:left="0" w:firstLine="0"/>
        <w:rPr>
          <w:b/>
        </w:rPr>
      </w:pPr>
      <w:r>
        <w:rPr>
          <w:b/>
        </w:rPr>
        <w:t>Закрепление сертификата</w:t>
      </w:r>
    </w:p>
    <w:p w:rsidR="00B33B45" w:rsidRDefault="00B33B45" w:rsidP="00B33B45">
      <w:pPr>
        <w:pStyle w:val="11"/>
        <w:numPr>
          <w:ilvl w:val="0"/>
          <w:numId w:val="0"/>
        </w:numPr>
        <w:rPr>
          <w:b/>
        </w:rPr>
      </w:pPr>
    </w:p>
    <w:p w:rsidR="00B33B45" w:rsidRDefault="00B33B45" w:rsidP="00B33B45">
      <w:pPr>
        <w:pStyle w:val="11"/>
        <w:numPr>
          <w:ilvl w:val="0"/>
          <w:numId w:val="0"/>
        </w:numPr>
      </w:pPr>
      <w:r w:rsidRPr="00B33B45">
        <w:t>После авторизации</w:t>
      </w:r>
      <w:r>
        <w:t xml:space="preserve"> по </w:t>
      </w:r>
      <w:r w:rsidRPr="00A26744">
        <w:rPr>
          <w:b/>
          <w:u w:val="single"/>
        </w:rPr>
        <w:t>Логину</w:t>
      </w:r>
      <w:r w:rsidRPr="00A26744">
        <w:rPr>
          <w:b/>
          <w:u w:val="single"/>
        </w:rPr>
        <w:t>/</w:t>
      </w:r>
      <w:r w:rsidRPr="0099266C">
        <w:rPr>
          <w:b/>
          <w:u w:val="single"/>
        </w:rPr>
        <w:t>Паролю</w:t>
      </w:r>
      <w:r w:rsidRPr="00B33B45">
        <w:t xml:space="preserve"> в ЭМ МО</w:t>
      </w:r>
      <w:r>
        <w:t xml:space="preserve"> необходимо перейти к карточке сведений об организации, для это необходимо нажать на наименование</w:t>
      </w:r>
      <w:r w:rsidR="00A34C4E">
        <w:t xml:space="preserve"> организации</w:t>
      </w:r>
      <w:r>
        <w:t xml:space="preserve"> (ФИО) в правом верхнем углу </w:t>
      </w:r>
      <w:r w:rsidR="00A34C4E">
        <w:t xml:space="preserve">экрана, на данном этапе также необходимо подключить носитель с сертификатом к компьютеру. </w:t>
      </w:r>
      <w:r w:rsidR="002E2CA6">
        <w:t>(рис.3)</w:t>
      </w:r>
    </w:p>
    <w:p w:rsidR="002E2CA6" w:rsidRPr="00B33B45" w:rsidRDefault="00A34C4E" w:rsidP="00B33B45">
      <w:pPr>
        <w:pStyle w:val="11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17ABD96" wp14:editId="5CC7DF22">
                <wp:simplePos x="0" y="0"/>
                <wp:positionH relativeFrom="margin">
                  <wp:align>center</wp:align>
                </wp:positionH>
                <wp:positionV relativeFrom="paragraph">
                  <wp:posOffset>1461770</wp:posOffset>
                </wp:positionV>
                <wp:extent cx="5534025" cy="635"/>
                <wp:effectExtent l="0" t="0" r="9525" b="0"/>
                <wp:wrapTight wrapText="bothSides">
                  <wp:wrapPolygon edited="0">
                    <wp:start x="0" y="0"/>
                    <wp:lineTo x="0" y="20057"/>
                    <wp:lineTo x="21563" y="20057"/>
                    <wp:lineTo x="21563" y="0"/>
                    <wp:lineTo x="0" y="0"/>
                  </wp:wrapPolygon>
                </wp:wrapTight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E2CA6" w:rsidRPr="00307F54" w:rsidRDefault="002E2CA6" w:rsidP="002E2CA6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8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ABD96" id="Надпись 10" o:spid="_x0000_s1028" type="#_x0000_t202" style="position:absolute;left:0;text-align:left;margin-left:0;margin-top:115.1pt;width:435.75pt;height:.05pt;z-index:-2516459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" stroked="f">
                <v:textbox style="mso-fit-shape-to-text:t" inset="0,0,0,0">
                  <w:txbxContent>
                    <w:p w:rsidR="002E2CA6" w:rsidRPr="00307F54" w:rsidRDefault="002E2CA6" w:rsidP="002E2CA6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8"/>
                          <w:szCs w:val="24"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5534025" cy="1076325"/>
            <wp:effectExtent l="0" t="0" r="9525" b="9525"/>
            <wp:wrapTight wrapText="bothSides">
              <wp:wrapPolygon edited="0">
                <wp:start x="0" y="0"/>
                <wp:lineTo x="0" y="21409"/>
                <wp:lineTo x="21563" y="21409"/>
                <wp:lineTo x="21563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4C4E" w:rsidRDefault="00A34C4E" w:rsidP="00B33B45">
      <w:pPr>
        <w:pStyle w:val="11"/>
        <w:numPr>
          <w:ilvl w:val="0"/>
          <w:numId w:val="0"/>
        </w:numPr>
      </w:pPr>
    </w:p>
    <w:p w:rsidR="00A26744" w:rsidRDefault="00A34C4E" w:rsidP="00B33B45">
      <w:pPr>
        <w:pStyle w:val="11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2529840</wp:posOffset>
            </wp:positionH>
            <wp:positionV relativeFrom="paragraph">
              <wp:posOffset>241300</wp:posOffset>
            </wp:positionV>
            <wp:extent cx="1133475" cy="308610"/>
            <wp:effectExtent l="0" t="0" r="9525" b="0"/>
            <wp:wrapTight wrapText="bothSides">
              <wp:wrapPolygon edited="0">
                <wp:start x="0" y="0"/>
                <wp:lineTo x="0" y="20000"/>
                <wp:lineTo x="21418" y="20000"/>
                <wp:lineTo x="21418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744">
        <w:t>После чего в открывшемся окне, перейти к редактировани</w:t>
      </w:r>
      <w:r>
        <w:t xml:space="preserve">ю карточки организации в ЭМ МО кнопкой </w:t>
      </w:r>
    </w:p>
    <w:p w:rsidR="00A26744" w:rsidRDefault="00A26744" w:rsidP="00B33B45">
      <w:pPr>
        <w:pStyle w:val="11"/>
        <w:numPr>
          <w:ilvl w:val="0"/>
          <w:numId w:val="0"/>
        </w:numPr>
      </w:pPr>
    </w:p>
    <w:p w:rsidR="00A26744" w:rsidRDefault="00A26744" w:rsidP="00B33B45">
      <w:pPr>
        <w:pStyle w:val="11"/>
        <w:numPr>
          <w:ilvl w:val="0"/>
          <w:numId w:val="0"/>
        </w:numPr>
      </w:pPr>
    </w:p>
    <w:p w:rsidR="00A26744" w:rsidRDefault="00A26744" w:rsidP="00B33B45">
      <w:pPr>
        <w:pStyle w:val="11"/>
        <w:numPr>
          <w:ilvl w:val="0"/>
          <w:numId w:val="0"/>
        </w:numPr>
      </w:pPr>
    </w:p>
    <w:p w:rsidR="00B33B45" w:rsidRDefault="00A26744" w:rsidP="00B33B45">
      <w:pPr>
        <w:pStyle w:val="11"/>
        <w:numPr>
          <w:ilvl w:val="0"/>
          <w:numId w:val="0"/>
        </w:numPr>
      </w:pPr>
      <w:r w:rsidRPr="00A34C4E">
        <w:rPr>
          <w:color w:val="FF0000"/>
          <w:u w:val="single"/>
        </w:rPr>
        <w:t xml:space="preserve">ВАЖНО! Для прикрепления сертификата электронной подписи необходимо наличие расширения для </w:t>
      </w:r>
      <w:r w:rsidRPr="00A34C4E">
        <w:rPr>
          <w:color w:val="FF0000"/>
          <w:u w:val="single"/>
          <w:lang w:val="en-US"/>
        </w:rPr>
        <w:t>Google</w:t>
      </w:r>
      <w:r w:rsidRPr="00A34C4E">
        <w:rPr>
          <w:color w:val="FF0000"/>
          <w:u w:val="single"/>
        </w:rPr>
        <w:t xml:space="preserve"> </w:t>
      </w:r>
      <w:r w:rsidRPr="00A34C4E">
        <w:rPr>
          <w:color w:val="FF0000"/>
          <w:u w:val="single"/>
          <w:lang w:val="en-US"/>
        </w:rPr>
        <w:t>Chrome</w:t>
      </w:r>
      <w:r w:rsidRPr="00A34C4E">
        <w:rPr>
          <w:color w:val="FF0000"/>
          <w:u w:val="single"/>
        </w:rPr>
        <w:t xml:space="preserve"> (рекомендуемый бразузер для работы в ЭМ МО) «CryptoPro Extension for CAdES Browser Plug-in» </w:t>
      </w:r>
      <w:r>
        <w:t>(</w:t>
      </w:r>
      <w:hyperlink r:id="rId15" w:history="1">
        <w:r w:rsidRPr="009351ED">
          <w:rPr>
            <w:rStyle w:val="af6"/>
          </w:rPr>
          <w:t>https://chrome.google.com/webstore/detail/cryptopro-extension-for-c/iifchhfnnmpdbibifmljnfjhpififfog</w:t>
        </w:r>
      </w:hyperlink>
      <w:r>
        <w:t>).</w:t>
      </w:r>
      <w:r w:rsidR="00A34C4E">
        <w:t xml:space="preserve"> </w:t>
      </w:r>
    </w:p>
    <w:p w:rsidR="00A34C4E" w:rsidRDefault="00A34C4E" w:rsidP="00B33B45">
      <w:pPr>
        <w:pStyle w:val="11"/>
        <w:numPr>
          <w:ilvl w:val="0"/>
          <w:numId w:val="0"/>
        </w:numPr>
      </w:pPr>
    </w:p>
    <w:p w:rsidR="00A34C4E" w:rsidRDefault="00A34C4E" w:rsidP="00B33B45">
      <w:pPr>
        <w:pStyle w:val="11"/>
        <w:numPr>
          <w:ilvl w:val="0"/>
          <w:numId w:val="0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701040</wp:posOffset>
            </wp:positionV>
            <wp:extent cx="5940425" cy="2318385"/>
            <wp:effectExtent l="0" t="0" r="3175" b="5715"/>
            <wp:wrapTight wrapText="bothSides">
              <wp:wrapPolygon edited="0">
                <wp:start x="0" y="0"/>
                <wp:lineTo x="0" y="21476"/>
                <wp:lineTo x="21542" y="21476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После перевода карточки организации в режим редактирования появится возможность управления закрепленными сертификатами (рис. 4)</w:t>
      </w:r>
      <w:r w:rsidRPr="00A34C4E">
        <w:rPr>
          <w:noProof/>
        </w:rPr>
        <w:t xml:space="preserve"> </w:t>
      </w:r>
    </w:p>
    <w:p w:rsidR="008D685A" w:rsidRDefault="008D685A" w:rsidP="00B33B45">
      <w:pPr>
        <w:pStyle w:val="11"/>
        <w:numPr>
          <w:ilvl w:val="0"/>
          <w:numId w:val="0"/>
        </w:numPr>
        <w:rPr>
          <w:noProof/>
        </w:rPr>
      </w:pPr>
    </w:p>
    <w:p w:rsidR="008D685A" w:rsidRDefault="008D685A" w:rsidP="00B33B45">
      <w:pPr>
        <w:pStyle w:val="11"/>
        <w:numPr>
          <w:ilvl w:val="0"/>
          <w:numId w:val="0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3110865</wp:posOffset>
            </wp:positionH>
            <wp:positionV relativeFrom="paragraph">
              <wp:posOffset>252095</wp:posOffset>
            </wp:positionV>
            <wp:extent cx="1647825" cy="323850"/>
            <wp:effectExtent l="0" t="0" r="9525" b="0"/>
            <wp:wrapTight wrapText="bothSides">
              <wp:wrapPolygon edited="0">
                <wp:start x="0" y="0"/>
                <wp:lineTo x="0" y="20329"/>
                <wp:lineTo x="21475" y="20329"/>
                <wp:lineTo x="2147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662940</wp:posOffset>
            </wp:positionH>
            <wp:positionV relativeFrom="paragraph">
              <wp:posOffset>271145</wp:posOffset>
            </wp:positionV>
            <wp:extent cx="1609725" cy="304800"/>
            <wp:effectExtent l="0" t="0" r="9525" b="0"/>
            <wp:wrapTight wrapText="bothSides">
              <wp:wrapPolygon edited="0">
                <wp:start x="0" y="0"/>
                <wp:lineTo x="0" y="20250"/>
                <wp:lineTo x="21472" y="20250"/>
                <wp:lineTo x="21472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Если сертификат выбран (как показано на рис. 4) необходимо нажать                 кнопку , а затем </w:t>
      </w:r>
    </w:p>
    <w:p w:rsidR="008D685A" w:rsidRDefault="008D685A" w:rsidP="00B33B45">
      <w:pPr>
        <w:pStyle w:val="11"/>
        <w:numPr>
          <w:ilvl w:val="0"/>
          <w:numId w:val="0"/>
        </w:numPr>
        <w:rPr>
          <w:noProof/>
        </w:rPr>
      </w:pPr>
    </w:p>
    <w:p w:rsidR="008D685A" w:rsidRPr="00A26744" w:rsidRDefault="008D685A" w:rsidP="00B33B45">
      <w:pPr>
        <w:pStyle w:val="11"/>
        <w:numPr>
          <w:ilvl w:val="0"/>
          <w:numId w:val="0"/>
        </w:numPr>
      </w:pPr>
      <w:r>
        <w:rPr>
          <w:noProof/>
        </w:rPr>
        <w:t>После успешного внесения нового сертификата</w:t>
      </w:r>
      <w:r w:rsidR="00CC7BFB">
        <w:rPr>
          <w:noProof/>
        </w:rPr>
        <w:t xml:space="preserve"> и сохранения сведений. Можно осуществлять авторизацию в ЭМ МО по закрепленному сертификату.</w:t>
      </w:r>
    </w:p>
    <w:sectPr w:rsidR="008D685A" w:rsidRPr="00A26744" w:rsidSect="00B33B45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1AD" w:rsidRDefault="00FF71AD" w:rsidP="00225542">
      <w:pPr>
        <w:spacing w:after="0" w:line="240" w:lineRule="auto"/>
      </w:pPr>
      <w:r>
        <w:separator/>
      </w:r>
    </w:p>
  </w:endnote>
  <w:endnote w:type="continuationSeparator" w:id="0">
    <w:p w:rsidR="00FF71AD" w:rsidRDefault="00FF71AD" w:rsidP="0022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1AD" w:rsidRDefault="00FF71AD" w:rsidP="00225542">
      <w:pPr>
        <w:spacing w:after="0" w:line="240" w:lineRule="auto"/>
      </w:pPr>
      <w:r>
        <w:separator/>
      </w:r>
    </w:p>
  </w:footnote>
  <w:footnote w:type="continuationSeparator" w:id="0">
    <w:p w:rsidR="00FF71AD" w:rsidRDefault="00FF71AD" w:rsidP="00225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146A6"/>
    <w:multiLevelType w:val="hybridMultilevel"/>
    <w:tmpl w:val="42E0F5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5F0EE1"/>
    <w:multiLevelType w:val="hybridMultilevel"/>
    <w:tmpl w:val="913AC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61F09"/>
    <w:multiLevelType w:val="hybridMultilevel"/>
    <w:tmpl w:val="9516FD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BC2852"/>
    <w:multiLevelType w:val="hybridMultilevel"/>
    <w:tmpl w:val="CC8CAC3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D364B"/>
    <w:multiLevelType w:val="hybridMultilevel"/>
    <w:tmpl w:val="5106A33C"/>
    <w:lvl w:ilvl="0" w:tplc="A1C22544">
      <w:start w:val="1"/>
      <w:numFmt w:val="bullet"/>
      <w:pStyle w:val="2"/>
      <w:lvlText w:val=""/>
      <w:lvlJc w:val="left"/>
      <w:pPr>
        <w:tabs>
          <w:tab w:val="num" w:pos="1559"/>
        </w:tabs>
        <w:ind w:left="1559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31F98"/>
    <w:multiLevelType w:val="hybridMultilevel"/>
    <w:tmpl w:val="3156075A"/>
    <w:lvl w:ilvl="0" w:tplc="7FFA033C">
      <w:start w:val="1"/>
      <w:numFmt w:val="bullet"/>
      <w:pStyle w:val="1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3AEB0366"/>
    <w:multiLevelType w:val="hybridMultilevel"/>
    <w:tmpl w:val="3D483F00"/>
    <w:lvl w:ilvl="0" w:tplc="6C462CAA">
      <w:start w:val="1"/>
      <w:numFmt w:val="bullet"/>
      <w:pStyle w:val="3"/>
      <w:lvlText w:val=""/>
      <w:lvlJc w:val="left"/>
      <w:pPr>
        <w:tabs>
          <w:tab w:val="num" w:pos="1985"/>
        </w:tabs>
        <w:ind w:left="1985" w:hanging="4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abstractNum w:abstractNumId="7" w15:restartNumberingAfterBreak="0">
    <w:nsid w:val="41EE0213"/>
    <w:multiLevelType w:val="multilevel"/>
    <w:tmpl w:val="ACCC99E6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b w:val="0"/>
        <w:i w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-283" w:firstLine="709"/>
      </w:pPr>
      <w:rPr>
        <w:rFonts w:hint="default"/>
        <w:b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52B36597"/>
    <w:multiLevelType w:val="hybridMultilevel"/>
    <w:tmpl w:val="A10C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D4115"/>
    <w:multiLevelType w:val="multilevel"/>
    <w:tmpl w:val="325EC09A"/>
    <w:lvl w:ilvl="0">
      <w:start w:val="1"/>
      <w:numFmt w:val="decimal"/>
      <w:pStyle w:val="11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tabs>
          <w:tab w:val="num" w:pos="1701"/>
        </w:tabs>
        <w:ind w:left="2410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10" w15:restartNumberingAfterBreak="0">
    <w:nsid w:val="59A147DB"/>
    <w:multiLevelType w:val="hybridMultilevel"/>
    <w:tmpl w:val="26E8F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63B96"/>
    <w:multiLevelType w:val="hybridMultilevel"/>
    <w:tmpl w:val="998E5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A24144"/>
    <w:multiLevelType w:val="hybridMultilevel"/>
    <w:tmpl w:val="EFF07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0"/>
  </w:num>
  <w:num w:numId="13">
    <w:abstractNumId w:val="11"/>
  </w:num>
  <w:num w:numId="14">
    <w:abstractNumId w:val="9"/>
    <w:lvlOverride w:ilvl="0">
      <w:startOverride w:val="1"/>
    </w:lvlOverride>
  </w:num>
  <w:num w:numId="15">
    <w:abstractNumId w:val="3"/>
  </w:num>
  <w:num w:numId="16">
    <w:abstractNumId w:val="9"/>
  </w:num>
  <w:num w:numId="17">
    <w:abstractNumId w:val="1"/>
  </w:num>
  <w:num w:numId="18">
    <w:abstractNumId w:val="2"/>
  </w:num>
  <w:num w:numId="19">
    <w:abstractNumId w:val="0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542"/>
    <w:rsid w:val="00062243"/>
    <w:rsid w:val="000771A2"/>
    <w:rsid w:val="00150ECE"/>
    <w:rsid w:val="001D33B9"/>
    <w:rsid w:val="00225542"/>
    <w:rsid w:val="00246A5F"/>
    <w:rsid w:val="002B3113"/>
    <w:rsid w:val="002E2CA6"/>
    <w:rsid w:val="002F0866"/>
    <w:rsid w:val="00395328"/>
    <w:rsid w:val="003A5A0E"/>
    <w:rsid w:val="003A7D5E"/>
    <w:rsid w:val="003C695F"/>
    <w:rsid w:val="004E20CB"/>
    <w:rsid w:val="005903D2"/>
    <w:rsid w:val="0060453C"/>
    <w:rsid w:val="006123E5"/>
    <w:rsid w:val="00623F59"/>
    <w:rsid w:val="00676B5B"/>
    <w:rsid w:val="006E41EE"/>
    <w:rsid w:val="0079523F"/>
    <w:rsid w:val="007C65E8"/>
    <w:rsid w:val="007F61F5"/>
    <w:rsid w:val="008C4BF1"/>
    <w:rsid w:val="008D685A"/>
    <w:rsid w:val="0099266C"/>
    <w:rsid w:val="009B5F00"/>
    <w:rsid w:val="00A26744"/>
    <w:rsid w:val="00A34C4E"/>
    <w:rsid w:val="00AE1332"/>
    <w:rsid w:val="00AF0574"/>
    <w:rsid w:val="00B33B45"/>
    <w:rsid w:val="00BB3665"/>
    <w:rsid w:val="00C0590A"/>
    <w:rsid w:val="00C30578"/>
    <w:rsid w:val="00C90BFB"/>
    <w:rsid w:val="00CC7BFB"/>
    <w:rsid w:val="00DC6A81"/>
    <w:rsid w:val="00DE4D87"/>
    <w:rsid w:val="00E34C09"/>
    <w:rsid w:val="00F16506"/>
    <w:rsid w:val="00FE2169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B592E8-9890-4247-8AEE-3D194394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243"/>
  </w:style>
  <w:style w:type="paragraph" w:styleId="10">
    <w:name w:val="heading 1"/>
    <w:aliases w:val="Заголов,H1,1,ch,Заголовок 1 прописные"/>
    <w:basedOn w:val="a"/>
    <w:next w:val="a0"/>
    <w:link w:val="12"/>
    <w:qFormat/>
    <w:rsid w:val="00225542"/>
    <w:pPr>
      <w:keepNext/>
      <w:keepLines/>
      <w:pageBreakBefore/>
      <w:numPr>
        <w:numId w:val="5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0"/>
    </w:pPr>
    <w:rPr>
      <w:rFonts w:ascii="Times New Roman Полужирный" w:eastAsia="Times New Roman" w:hAnsi="Times New Roman Полужирный" w:cs="Arial"/>
      <w:b/>
      <w:bCs/>
      <w:caps/>
      <w:kern w:val="32"/>
      <w:sz w:val="28"/>
      <w:szCs w:val="32"/>
    </w:rPr>
  </w:style>
  <w:style w:type="paragraph" w:styleId="20">
    <w:name w:val="heading 2"/>
    <w:aliases w:val="Chapter Title,Sub Head,PullOut,H2,Numbered text 3,2 headline,h,headline,h2"/>
    <w:basedOn w:val="a"/>
    <w:next w:val="a0"/>
    <w:link w:val="22"/>
    <w:qFormat/>
    <w:rsid w:val="00225542"/>
    <w:pPr>
      <w:keepNext/>
      <w:keepLines/>
      <w:numPr>
        <w:ilvl w:val="1"/>
        <w:numId w:val="5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1"/>
    </w:pPr>
    <w:rPr>
      <w:rFonts w:ascii="Times New Roman" w:eastAsia="Times New Roman" w:hAnsi="Times New Roman" w:cs="Arial"/>
      <w:b/>
      <w:bCs/>
      <w:iCs/>
      <w:sz w:val="28"/>
      <w:szCs w:val="28"/>
    </w:rPr>
  </w:style>
  <w:style w:type="paragraph" w:styleId="30">
    <w:name w:val="heading 3"/>
    <w:aliases w:val="H3, Char,Char,Heading 3 Char,Char Char, Char Char,1.1.1 Многоуровневый текст"/>
    <w:basedOn w:val="a"/>
    <w:next w:val="a0"/>
    <w:link w:val="32"/>
    <w:qFormat/>
    <w:rsid w:val="00225542"/>
    <w:pPr>
      <w:keepNext/>
      <w:keepLines/>
      <w:numPr>
        <w:ilvl w:val="2"/>
        <w:numId w:val="5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2"/>
    </w:pPr>
    <w:rPr>
      <w:rFonts w:ascii="Times New Roman" w:eastAsia="Times New Roman" w:hAnsi="Times New Roman" w:cs="Arial"/>
      <w:b/>
      <w:bCs/>
      <w:sz w:val="28"/>
      <w:szCs w:val="26"/>
    </w:rPr>
  </w:style>
  <w:style w:type="paragraph" w:styleId="4">
    <w:name w:val="heading 4"/>
    <w:aliases w:val="Заголовок 4 (Приложение),Level 2 - a"/>
    <w:basedOn w:val="a"/>
    <w:next w:val="a0"/>
    <w:link w:val="40"/>
    <w:qFormat/>
    <w:rsid w:val="00225542"/>
    <w:pPr>
      <w:keepNext/>
      <w:keepLines/>
      <w:numPr>
        <w:ilvl w:val="3"/>
        <w:numId w:val="5"/>
      </w:numPr>
      <w:tabs>
        <w:tab w:val="left" w:pos="993"/>
      </w:tabs>
      <w:suppressAutoHyphens/>
      <w:autoSpaceDN w:val="0"/>
      <w:adjustRightInd w:val="0"/>
      <w:spacing w:before="240" w:after="240" w:line="360" w:lineRule="auto"/>
      <w:ind w:left="0"/>
      <w:jc w:val="both"/>
      <w:textAlignment w:val="baseline"/>
      <w:outlineLvl w:val="3"/>
    </w:pPr>
    <w:rPr>
      <w:rFonts w:ascii="Times New Roman" w:eastAsia="Times New Roman" w:hAnsi="Times New Roman" w:cs="Arial"/>
      <w:b/>
      <w:bCs/>
      <w:sz w:val="28"/>
      <w:szCs w:val="26"/>
    </w:rPr>
  </w:style>
  <w:style w:type="paragraph" w:styleId="5">
    <w:name w:val="heading 5"/>
    <w:aliases w:val="Текст раздела,_Подпункт,H5,h5,Level 5 Topic Heading,PIM 5,5,ITT t5,PA Pico Section,1.1.1. Заголовок 5,Level 4,(приложение),Bold/Italics,1.1  Название подраздела,подпункт,подпункт1,подпункт2,подпункт11,подпункт3,подпункт12,подпункт4"/>
    <w:basedOn w:val="a"/>
    <w:next w:val="a0"/>
    <w:link w:val="50"/>
    <w:qFormat/>
    <w:rsid w:val="00225542"/>
    <w:pPr>
      <w:keepNext/>
      <w:keepLines/>
      <w:numPr>
        <w:ilvl w:val="4"/>
        <w:numId w:val="5"/>
      </w:numPr>
      <w:suppressAutoHyphens/>
      <w:autoSpaceDN w:val="0"/>
      <w:adjustRightInd w:val="0"/>
      <w:spacing w:before="240" w:after="240" w:line="360" w:lineRule="auto"/>
      <w:ind w:left="0"/>
      <w:jc w:val="both"/>
      <w:textAlignment w:val="baseline"/>
      <w:outlineLvl w:val="4"/>
    </w:pPr>
    <w:rPr>
      <w:rFonts w:ascii="Times New Roman" w:eastAsia="Times New Roman" w:hAnsi="Times New Roman" w:cs="Arial"/>
      <w:b/>
      <w:bCs/>
      <w:sz w:val="28"/>
      <w:szCs w:val="26"/>
    </w:rPr>
  </w:style>
  <w:style w:type="paragraph" w:styleId="6">
    <w:name w:val="heading 6"/>
    <w:basedOn w:val="a"/>
    <w:next w:val="a0"/>
    <w:link w:val="60"/>
    <w:unhideWhenUsed/>
    <w:qFormat/>
    <w:rsid w:val="00225542"/>
    <w:pPr>
      <w:keepNext/>
      <w:keepLines/>
      <w:numPr>
        <w:ilvl w:val="5"/>
        <w:numId w:val="5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5"/>
    </w:pPr>
    <w:rPr>
      <w:rFonts w:ascii="Times New Roman" w:eastAsia="Times New Roman" w:hAnsi="Times New Roman" w:cs="Times New Roman"/>
      <w:b/>
      <w:sz w:val="28"/>
      <w:szCs w:val="24"/>
    </w:rPr>
  </w:style>
  <w:style w:type="paragraph" w:styleId="7">
    <w:name w:val="heading 7"/>
    <w:basedOn w:val="a"/>
    <w:next w:val="a0"/>
    <w:link w:val="70"/>
    <w:unhideWhenUsed/>
    <w:qFormat/>
    <w:rsid w:val="00225542"/>
    <w:pPr>
      <w:keepNext/>
      <w:keepLines/>
      <w:numPr>
        <w:ilvl w:val="6"/>
        <w:numId w:val="5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6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8">
    <w:name w:val="heading 8"/>
    <w:basedOn w:val="a"/>
    <w:next w:val="a0"/>
    <w:link w:val="80"/>
    <w:unhideWhenUsed/>
    <w:qFormat/>
    <w:rsid w:val="00225542"/>
    <w:pPr>
      <w:keepNext/>
      <w:keepLines/>
      <w:numPr>
        <w:ilvl w:val="7"/>
        <w:numId w:val="5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7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9">
    <w:name w:val="heading 9"/>
    <w:basedOn w:val="a"/>
    <w:next w:val="a0"/>
    <w:link w:val="90"/>
    <w:unhideWhenUsed/>
    <w:qFormat/>
    <w:rsid w:val="00225542"/>
    <w:pPr>
      <w:keepNext/>
      <w:keepLines/>
      <w:numPr>
        <w:ilvl w:val="8"/>
        <w:numId w:val="5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8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aliases w:val="Заголов Знак,H1 Знак,1 Знак,ch Знак,Заголовок 1 прописные Знак"/>
    <w:basedOn w:val="a1"/>
    <w:link w:val="10"/>
    <w:rsid w:val="00225542"/>
    <w:rPr>
      <w:rFonts w:ascii="Times New Roman Полужирный" w:eastAsia="Times New Roman" w:hAnsi="Times New Roman Полужирный" w:cs="Arial"/>
      <w:b/>
      <w:bCs/>
      <w:caps/>
      <w:kern w:val="32"/>
      <w:sz w:val="28"/>
      <w:szCs w:val="32"/>
    </w:rPr>
  </w:style>
  <w:style w:type="character" w:customStyle="1" w:styleId="22">
    <w:name w:val="Заголовок 2 Знак"/>
    <w:aliases w:val="Chapter Title Знак,Sub Head Знак,PullOut Знак,H2 Знак,Numbered text 3 Знак,2 headline Знак,h Знак,headline Знак,h2 Знак"/>
    <w:basedOn w:val="a1"/>
    <w:link w:val="20"/>
    <w:rsid w:val="00225542"/>
    <w:rPr>
      <w:rFonts w:ascii="Times New Roman" w:eastAsia="Times New Roman" w:hAnsi="Times New Roman" w:cs="Arial"/>
      <w:b/>
      <w:bCs/>
      <w:iCs/>
      <w:sz w:val="28"/>
      <w:szCs w:val="28"/>
    </w:rPr>
  </w:style>
  <w:style w:type="character" w:customStyle="1" w:styleId="32">
    <w:name w:val="Заголовок 3 Знак"/>
    <w:aliases w:val="H3 Знак, Char Знак,Char Знак,Heading 3 Char Знак,Char Char Знак, Char Char Знак,1.1.1 Многоуровневый текст Знак"/>
    <w:basedOn w:val="a1"/>
    <w:link w:val="30"/>
    <w:rsid w:val="00225542"/>
    <w:rPr>
      <w:rFonts w:ascii="Times New Roman" w:eastAsia="Times New Roman" w:hAnsi="Times New Roman" w:cs="Arial"/>
      <w:b/>
      <w:bCs/>
      <w:sz w:val="28"/>
      <w:szCs w:val="26"/>
    </w:rPr>
  </w:style>
  <w:style w:type="character" w:customStyle="1" w:styleId="40">
    <w:name w:val="Заголовок 4 Знак"/>
    <w:aliases w:val="Заголовок 4 (Приложение) Знак,Level 2 - a Знак"/>
    <w:basedOn w:val="a1"/>
    <w:link w:val="4"/>
    <w:rsid w:val="00225542"/>
    <w:rPr>
      <w:rFonts w:ascii="Times New Roman" w:eastAsia="Times New Roman" w:hAnsi="Times New Roman" w:cs="Arial"/>
      <w:b/>
      <w:bCs/>
      <w:sz w:val="28"/>
      <w:szCs w:val="26"/>
    </w:rPr>
  </w:style>
  <w:style w:type="character" w:customStyle="1" w:styleId="50">
    <w:name w:val="Заголовок 5 Знак"/>
    <w:aliases w:val="Текст раздела Знак,_Подпункт Знак,H5 Знак,h5 Знак,Level 5 Topic Heading Знак,PIM 5 Знак,5 Знак,ITT t5 Знак,PA Pico Section Знак,1.1.1. Заголовок 5 Знак,Level 4 Знак,(приложение) Знак,Bold/Italics Знак,1.1  Название подраздела Знак"/>
    <w:basedOn w:val="a1"/>
    <w:link w:val="5"/>
    <w:rsid w:val="00225542"/>
    <w:rPr>
      <w:rFonts w:ascii="Times New Roman" w:eastAsia="Times New Roman" w:hAnsi="Times New Roman" w:cs="Arial"/>
      <w:b/>
      <w:bCs/>
      <w:sz w:val="28"/>
      <w:szCs w:val="26"/>
    </w:rPr>
  </w:style>
  <w:style w:type="character" w:customStyle="1" w:styleId="60">
    <w:name w:val="Заголовок 6 Знак"/>
    <w:basedOn w:val="a1"/>
    <w:link w:val="6"/>
    <w:rsid w:val="00225542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70">
    <w:name w:val="Заголовок 7 Знак"/>
    <w:basedOn w:val="a1"/>
    <w:link w:val="7"/>
    <w:rsid w:val="00225542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80">
    <w:name w:val="Заголовок 8 Знак"/>
    <w:basedOn w:val="a1"/>
    <w:link w:val="8"/>
    <w:rsid w:val="00225542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90">
    <w:name w:val="Заголовок 9 Знак"/>
    <w:basedOn w:val="a1"/>
    <w:link w:val="9"/>
    <w:rsid w:val="00225542"/>
    <w:rPr>
      <w:rFonts w:ascii="Times New Roman" w:eastAsia="Times New Roman" w:hAnsi="Times New Roman" w:cs="Times New Roman"/>
      <w:b/>
      <w:sz w:val="28"/>
      <w:szCs w:val="20"/>
    </w:rPr>
  </w:style>
  <w:style w:type="character" w:styleId="a4">
    <w:name w:val="footnote reference"/>
    <w:rsid w:val="00225542"/>
    <w:rPr>
      <w:vertAlign w:val="superscript"/>
    </w:rPr>
  </w:style>
  <w:style w:type="paragraph" w:customStyle="1" w:styleId="1">
    <w:name w:val="_Маркированный список уровня 1"/>
    <w:basedOn w:val="a"/>
    <w:link w:val="13"/>
    <w:qFormat/>
    <w:rsid w:val="00225542"/>
    <w:pPr>
      <w:numPr>
        <w:numId w:val="1"/>
      </w:numPr>
      <w:tabs>
        <w:tab w:val="left" w:pos="1134"/>
      </w:tabs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13">
    <w:name w:val="_Маркированный список уровня 1 Знак"/>
    <w:link w:val="1"/>
    <w:rsid w:val="00225542"/>
    <w:rPr>
      <w:rFonts w:ascii="Times New Roman" w:eastAsia="Times New Roman" w:hAnsi="Times New Roman" w:cs="Times New Roman"/>
      <w:sz w:val="28"/>
      <w:szCs w:val="24"/>
    </w:rPr>
  </w:style>
  <w:style w:type="paragraph" w:customStyle="1" w:styleId="14">
    <w:name w:val="_Маркированный список уровня 1_Абзац"/>
    <w:basedOn w:val="1"/>
    <w:rsid w:val="00225542"/>
    <w:pPr>
      <w:numPr>
        <w:numId w:val="0"/>
      </w:numPr>
      <w:ind w:left="1134"/>
    </w:pPr>
    <w:rPr>
      <w:szCs w:val="20"/>
    </w:rPr>
  </w:style>
  <w:style w:type="paragraph" w:customStyle="1" w:styleId="2">
    <w:name w:val="_Маркированный список уровня 2"/>
    <w:basedOn w:val="a"/>
    <w:link w:val="23"/>
    <w:qFormat/>
    <w:rsid w:val="00225542"/>
    <w:pPr>
      <w:numPr>
        <w:numId w:val="2"/>
      </w:numPr>
      <w:autoSpaceDN w:val="0"/>
      <w:adjustRightInd w:val="0"/>
      <w:spacing w:after="0" w:line="360" w:lineRule="auto"/>
      <w:contextualSpacing/>
      <w:jc w:val="both"/>
      <w:textAlignment w:val="baseline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3">
    <w:name w:val="_Маркированный список уровня 2 Знак"/>
    <w:link w:val="2"/>
    <w:rsid w:val="00225542"/>
    <w:rPr>
      <w:rFonts w:ascii="Times New Roman" w:eastAsia="Times New Roman" w:hAnsi="Times New Roman" w:cs="Times New Roman"/>
      <w:sz w:val="28"/>
      <w:szCs w:val="24"/>
    </w:rPr>
  </w:style>
  <w:style w:type="paragraph" w:customStyle="1" w:styleId="3">
    <w:name w:val="_Маркированный список уровня 3"/>
    <w:basedOn w:val="a"/>
    <w:link w:val="33"/>
    <w:rsid w:val="00225542"/>
    <w:pPr>
      <w:numPr>
        <w:numId w:val="3"/>
      </w:numPr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33">
    <w:name w:val="_Маркированный список уровня 3 Знак"/>
    <w:link w:val="3"/>
    <w:rsid w:val="00225542"/>
    <w:rPr>
      <w:rFonts w:ascii="Times New Roman" w:eastAsia="Times New Roman" w:hAnsi="Times New Roman" w:cs="Times New Roman"/>
      <w:sz w:val="28"/>
      <w:szCs w:val="24"/>
    </w:rPr>
  </w:style>
  <w:style w:type="paragraph" w:customStyle="1" w:styleId="11">
    <w:name w:val="_Нумерованный 1"/>
    <w:basedOn w:val="a"/>
    <w:link w:val="110"/>
    <w:qFormat/>
    <w:rsid w:val="00225542"/>
    <w:pPr>
      <w:numPr>
        <w:numId w:val="4"/>
      </w:numPr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110">
    <w:name w:val="_Нумерованный 1 Знак1"/>
    <w:link w:val="11"/>
    <w:rsid w:val="00225542"/>
    <w:rPr>
      <w:rFonts w:ascii="Times New Roman" w:eastAsia="Times New Roman" w:hAnsi="Times New Roman" w:cs="Times New Roman"/>
      <w:sz w:val="28"/>
      <w:szCs w:val="24"/>
    </w:rPr>
  </w:style>
  <w:style w:type="paragraph" w:customStyle="1" w:styleId="21">
    <w:name w:val="_Нумерованный 2"/>
    <w:basedOn w:val="11"/>
    <w:link w:val="210"/>
    <w:qFormat/>
    <w:rsid w:val="00225542"/>
    <w:pPr>
      <w:numPr>
        <w:ilvl w:val="1"/>
      </w:numPr>
    </w:pPr>
  </w:style>
  <w:style w:type="character" w:customStyle="1" w:styleId="210">
    <w:name w:val="_Нумерованный 2 Знак1"/>
    <w:link w:val="21"/>
    <w:rsid w:val="00225542"/>
    <w:rPr>
      <w:rFonts w:ascii="Times New Roman" w:eastAsia="Times New Roman" w:hAnsi="Times New Roman" w:cs="Times New Roman"/>
      <w:sz w:val="28"/>
      <w:szCs w:val="24"/>
    </w:rPr>
  </w:style>
  <w:style w:type="paragraph" w:customStyle="1" w:styleId="31">
    <w:name w:val="_Нумерованный 3"/>
    <w:basedOn w:val="21"/>
    <w:rsid w:val="00225542"/>
    <w:pPr>
      <w:numPr>
        <w:ilvl w:val="2"/>
      </w:numPr>
      <w:tabs>
        <w:tab w:val="clear" w:pos="1701"/>
        <w:tab w:val="num" w:pos="360"/>
      </w:tabs>
    </w:pPr>
  </w:style>
  <w:style w:type="paragraph" w:customStyle="1" w:styleId="a0">
    <w:name w:val="_Основной с красной строки"/>
    <w:basedOn w:val="a"/>
    <w:link w:val="a5"/>
    <w:qFormat/>
    <w:rsid w:val="0022554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5">
    <w:name w:val="_Основной с красной строки Знак"/>
    <w:link w:val="a0"/>
    <w:rsid w:val="00225542"/>
    <w:rPr>
      <w:rFonts w:ascii="Times New Roman" w:eastAsia="Times New Roman" w:hAnsi="Times New Roman" w:cs="Times New Roman"/>
      <w:sz w:val="28"/>
      <w:szCs w:val="24"/>
    </w:rPr>
  </w:style>
  <w:style w:type="paragraph" w:customStyle="1" w:styleId="a6">
    <w:name w:val="_Основной перед списком"/>
    <w:basedOn w:val="a0"/>
    <w:next w:val="1"/>
    <w:link w:val="a7"/>
    <w:qFormat/>
    <w:rsid w:val="00225542"/>
    <w:pPr>
      <w:keepNext/>
    </w:pPr>
  </w:style>
  <w:style w:type="character" w:customStyle="1" w:styleId="a7">
    <w:name w:val="_Основной перед списком Знак"/>
    <w:link w:val="a6"/>
    <w:rsid w:val="00225542"/>
    <w:rPr>
      <w:rFonts w:ascii="Times New Roman" w:eastAsia="Times New Roman" w:hAnsi="Times New Roman" w:cs="Times New Roman"/>
      <w:sz w:val="28"/>
      <w:szCs w:val="24"/>
    </w:rPr>
  </w:style>
  <w:style w:type="paragraph" w:customStyle="1" w:styleId="a8">
    <w:name w:val="_Примечание"/>
    <w:basedOn w:val="a0"/>
    <w:next w:val="a0"/>
    <w:qFormat/>
    <w:rsid w:val="00225542"/>
  </w:style>
  <w:style w:type="paragraph" w:customStyle="1" w:styleId="a9">
    <w:name w:val="_Рисунок_Картинка"/>
    <w:basedOn w:val="a"/>
    <w:next w:val="a"/>
    <w:link w:val="aa"/>
    <w:qFormat/>
    <w:rsid w:val="00225542"/>
    <w:pPr>
      <w:keepNext/>
      <w:widowControl w:val="0"/>
      <w:autoSpaceDN w:val="0"/>
      <w:adjustRightInd w:val="0"/>
      <w:spacing w:before="120" w:after="120" w:line="240" w:lineRule="auto"/>
      <w:jc w:val="center"/>
      <w:textAlignment w:val="baseline"/>
    </w:pPr>
    <w:rPr>
      <w:rFonts w:ascii="Times New Roman" w:eastAsia="Times New Roman" w:hAnsi="Times New Roman" w:cs="Times New Roman"/>
      <w:noProof/>
      <w:sz w:val="28"/>
      <w:szCs w:val="24"/>
      <w:bdr w:val="single" w:sz="12" w:space="0" w:color="A6A6A6"/>
    </w:rPr>
  </w:style>
  <w:style w:type="character" w:customStyle="1" w:styleId="aa">
    <w:name w:val="_Рисунок_Картинка Знак"/>
    <w:link w:val="a9"/>
    <w:rsid w:val="00225542"/>
    <w:rPr>
      <w:rFonts w:ascii="Times New Roman" w:eastAsia="Times New Roman" w:hAnsi="Times New Roman" w:cs="Times New Roman"/>
      <w:noProof/>
      <w:sz w:val="28"/>
      <w:szCs w:val="24"/>
      <w:bdr w:val="single" w:sz="12" w:space="0" w:color="A6A6A6"/>
    </w:rPr>
  </w:style>
  <w:style w:type="paragraph" w:customStyle="1" w:styleId="ab">
    <w:name w:val="_Рисунок_Название"/>
    <w:basedOn w:val="a"/>
    <w:next w:val="a"/>
    <w:link w:val="ac"/>
    <w:rsid w:val="00225542"/>
    <w:pPr>
      <w:autoSpaceDN w:val="0"/>
      <w:adjustRightInd w:val="0"/>
      <w:spacing w:before="120" w:after="240" w:line="360" w:lineRule="auto"/>
      <w:jc w:val="center"/>
      <w:textAlignment w:val="baseline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c">
    <w:name w:val="_Рисунок_Название Знак"/>
    <w:link w:val="ab"/>
    <w:rsid w:val="00225542"/>
    <w:rPr>
      <w:rFonts w:ascii="Times New Roman" w:eastAsia="Times New Roman" w:hAnsi="Times New Roman" w:cs="Times New Roman"/>
      <w:bCs/>
      <w:sz w:val="28"/>
      <w:szCs w:val="28"/>
    </w:rPr>
  </w:style>
  <w:style w:type="paragraph" w:styleId="ad">
    <w:name w:val="Balloon Text"/>
    <w:basedOn w:val="a"/>
    <w:link w:val="ae"/>
    <w:uiPriority w:val="99"/>
    <w:semiHidden/>
    <w:unhideWhenUsed/>
    <w:rsid w:val="0022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25542"/>
    <w:rPr>
      <w:rFonts w:ascii="Tahoma" w:hAnsi="Tahoma" w:cs="Tahoma"/>
      <w:sz w:val="16"/>
      <w:szCs w:val="16"/>
    </w:rPr>
  </w:style>
  <w:style w:type="paragraph" w:styleId="af">
    <w:name w:val="endnote text"/>
    <w:basedOn w:val="a"/>
    <w:link w:val="af0"/>
    <w:uiPriority w:val="99"/>
    <w:semiHidden/>
    <w:unhideWhenUsed/>
    <w:rsid w:val="00676B5B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1"/>
    <w:link w:val="af"/>
    <w:uiPriority w:val="99"/>
    <w:semiHidden/>
    <w:rsid w:val="00676B5B"/>
    <w:rPr>
      <w:sz w:val="20"/>
      <w:szCs w:val="20"/>
    </w:rPr>
  </w:style>
  <w:style w:type="character" w:styleId="af1">
    <w:name w:val="endnote reference"/>
    <w:basedOn w:val="a1"/>
    <w:uiPriority w:val="99"/>
    <w:semiHidden/>
    <w:unhideWhenUsed/>
    <w:rsid w:val="00676B5B"/>
    <w:rPr>
      <w:vertAlign w:val="superscript"/>
    </w:rPr>
  </w:style>
  <w:style w:type="paragraph" w:styleId="af2">
    <w:name w:val="footnote text"/>
    <w:basedOn w:val="a"/>
    <w:link w:val="af3"/>
    <w:uiPriority w:val="99"/>
    <w:semiHidden/>
    <w:unhideWhenUsed/>
    <w:rsid w:val="00676B5B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sid w:val="00676B5B"/>
    <w:rPr>
      <w:sz w:val="20"/>
      <w:szCs w:val="20"/>
    </w:rPr>
  </w:style>
  <w:style w:type="paragraph" w:styleId="af4">
    <w:name w:val="List Paragraph"/>
    <w:basedOn w:val="a"/>
    <w:uiPriority w:val="34"/>
    <w:qFormat/>
    <w:rsid w:val="001D33B9"/>
    <w:pPr>
      <w:ind w:left="720"/>
      <w:contextualSpacing/>
    </w:pPr>
  </w:style>
  <w:style w:type="paragraph" w:styleId="af5">
    <w:name w:val="caption"/>
    <w:basedOn w:val="a"/>
    <w:next w:val="a"/>
    <w:uiPriority w:val="35"/>
    <w:unhideWhenUsed/>
    <w:qFormat/>
    <w:rsid w:val="00BB3665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6">
    <w:name w:val="Hyperlink"/>
    <w:basedOn w:val="a1"/>
    <w:uiPriority w:val="99"/>
    <w:unhideWhenUsed/>
    <w:rsid w:val="00623F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hrome.google.com/webstore/detail/cryptopro-extension-for-c/iifchhfnnmpdbibifmljnfjhpififfog" TargetMode="External"/><Relationship Id="rId10" Type="http://schemas.openxmlformats.org/officeDocument/2006/relationships/hyperlink" Target="http://easuz.mosreg.ru/Suppor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06921-28FA-4855-B0AC-B3206B329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Полянских Николай Викторович</cp:lastModifiedBy>
  <cp:revision>2</cp:revision>
  <dcterms:created xsi:type="dcterms:W3CDTF">2019-02-19T07:56:00Z</dcterms:created>
  <dcterms:modified xsi:type="dcterms:W3CDTF">2019-02-19T07:56:00Z</dcterms:modified>
</cp:coreProperties>
</file>