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634833" w14:textId="77777777" w:rsidR="005F0480" w:rsidRPr="00595DC3" w:rsidRDefault="005F0480" w:rsidP="00595DC3">
      <w:pPr>
        <w:pStyle w:val="10"/>
        <w:numPr>
          <w:ilvl w:val="0"/>
          <w:numId w:val="0"/>
        </w:numPr>
        <w:jc w:val="left"/>
        <w:rPr>
          <w:szCs w:val="24"/>
        </w:rPr>
      </w:pPr>
      <w:r w:rsidRPr="005F0480">
        <w:t>Порядок участия в закупках в Электронном магазине МО</w:t>
      </w:r>
    </w:p>
    <w:p w14:paraId="3FD583C0" w14:textId="77777777" w:rsidR="00124AEA" w:rsidRDefault="00124AEA" w:rsidP="00D266A9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Размещаемые Заказчиками закупки </w:t>
      </w:r>
      <w:r w:rsidR="009C0BDE">
        <w:rPr>
          <w:szCs w:val="28"/>
        </w:rPr>
        <w:t xml:space="preserve">в Электронном магазине содержатся в реестре Закупок, возможность подачи ценового предложения на закупку доступна только в статусе </w:t>
      </w:r>
      <w:r w:rsidR="002B43D7">
        <w:rPr>
          <w:szCs w:val="28"/>
        </w:rPr>
        <w:t xml:space="preserve">Закупки </w:t>
      </w:r>
      <w:r w:rsidR="002B43D7" w:rsidRPr="00595DC3">
        <w:rPr>
          <w:b/>
          <w:szCs w:val="28"/>
        </w:rPr>
        <w:t>«Прием предложений»</w:t>
      </w:r>
      <w:r w:rsidR="002B43D7">
        <w:rPr>
          <w:szCs w:val="28"/>
        </w:rPr>
        <w:t>, отобрать такие закупки возможно при помощи строки статусо</w:t>
      </w:r>
      <w:r w:rsidR="006D650A">
        <w:rPr>
          <w:szCs w:val="28"/>
        </w:rPr>
        <w:t xml:space="preserve">в в Электронном магазине </w:t>
      </w:r>
    </w:p>
    <w:p w14:paraId="7D2C3191" w14:textId="77777777" w:rsidR="002B43D7" w:rsidRDefault="002B43D7" w:rsidP="002B43D7">
      <w:pPr>
        <w:pStyle w:val="11"/>
        <w:numPr>
          <w:ilvl w:val="0"/>
          <w:numId w:val="0"/>
        </w:numPr>
        <w:jc w:val="center"/>
        <w:rPr>
          <w:szCs w:val="28"/>
        </w:rPr>
      </w:pPr>
      <w:r>
        <w:rPr>
          <w:noProof/>
        </w:rPr>
        <w:drawing>
          <wp:inline distT="0" distB="0" distL="0" distR="0" wp14:anchorId="536185F3" wp14:editId="5F5C90EB">
            <wp:extent cx="5189524" cy="2675476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697" cy="268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67932" w14:textId="77777777" w:rsidR="002B43D7" w:rsidRDefault="002B43D7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Для более детального </w:t>
      </w:r>
      <w:r w:rsidR="00A247EE">
        <w:rPr>
          <w:szCs w:val="28"/>
        </w:rPr>
        <w:t xml:space="preserve">поиска необходимо использовать </w:t>
      </w:r>
      <w:r w:rsidR="00A247EE" w:rsidRPr="00A247EE">
        <w:rPr>
          <w:b/>
          <w:szCs w:val="28"/>
        </w:rPr>
        <w:t>Р</w:t>
      </w:r>
      <w:r w:rsidRPr="00A247EE">
        <w:rPr>
          <w:b/>
          <w:szCs w:val="28"/>
        </w:rPr>
        <w:t>асширенный</w:t>
      </w:r>
      <w:r w:rsidR="00A247EE" w:rsidRPr="00A247EE">
        <w:rPr>
          <w:b/>
          <w:szCs w:val="28"/>
        </w:rPr>
        <w:t xml:space="preserve"> поиск</w:t>
      </w:r>
    </w:p>
    <w:p w14:paraId="13142DD6" w14:textId="77777777" w:rsidR="005A130A" w:rsidRDefault="005A130A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Для настройки </w:t>
      </w:r>
      <w:r w:rsidR="00D569C3">
        <w:rPr>
          <w:szCs w:val="28"/>
        </w:rPr>
        <w:t>получения уведомлений по интересующим закупкам, поставщик может в личном кабинете Электронного магазина указать перечень КОЗ, согласно которым при размещении таких закупок Заказчиками Поставщик будет уведомляться в личном каби</w:t>
      </w:r>
      <w:r w:rsidR="001F5BD0">
        <w:rPr>
          <w:szCs w:val="28"/>
        </w:rPr>
        <w:t>нете Электронного магазина и на адрес электронной почты (указанной контактной организации)</w:t>
      </w:r>
    </w:p>
    <w:p w14:paraId="082F26D7" w14:textId="77777777" w:rsidR="00217227" w:rsidRDefault="00217227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>Для выполнения такой настройки необходимо:</w:t>
      </w:r>
    </w:p>
    <w:p w14:paraId="13F1AD25" w14:textId="77777777" w:rsidR="00217227" w:rsidRDefault="00217227" w:rsidP="00C97029">
      <w:pPr>
        <w:pStyle w:val="11"/>
        <w:numPr>
          <w:ilvl w:val="0"/>
          <w:numId w:val="8"/>
        </w:numPr>
        <w:rPr>
          <w:szCs w:val="28"/>
        </w:rPr>
      </w:pPr>
      <w:r>
        <w:rPr>
          <w:szCs w:val="28"/>
        </w:rPr>
        <w:t>Перейти в карточку организации Поставщика в Электронном магазине (нажать на ФИО в правом верхнем углу)</w:t>
      </w:r>
      <w:r w:rsidR="0084728B">
        <w:rPr>
          <w:szCs w:val="28"/>
        </w:rPr>
        <w:t xml:space="preserve"> </w:t>
      </w:r>
    </w:p>
    <w:p w14:paraId="398C3045" w14:textId="77777777" w:rsidR="00CB5ED5" w:rsidRDefault="00C40ED0" w:rsidP="00C97029">
      <w:pPr>
        <w:pStyle w:val="11"/>
        <w:numPr>
          <w:ilvl w:val="0"/>
          <w:numId w:val="8"/>
        </w:numPr>
        <w:rPr>
          <w:szCs w:val="28"/>
        </w:rPr>
      </w:pPr>
      <w:r>
        <w:rPr>
          <w:szCs w:val="28"/>
        </w:rPr>
        <w:t xml:space="preserve">В разделе </w:t>
      </w:r>
      <w:r w:rsidRPr="00595DC3">
        <w:rPr>
          <w:b/>
          <w:szCs w:val="28"/>
        </w:rPr>
        <w:t>«Организация»</w:t>
      </w:r>
      <w:r>
        <w:rPr>
          <w:szCs w:val="28"/>
        </w:rPr>
        <w:t xml:space="preserve"> </w:t>
      </w:r>
      <w:r w:rsidR="00250586">
        <w:rPr>
          <w:szCs w:val="28"/>
        </w:rPr>
        <w:t xml:space="preserve">прейти во вкладку </w:t>
      </w:r>
      <w:r w:rsidR="00250586" w:rsidRPr="00595DC3">
        <w:rPr>
          <w:b/>
          <w:szCs w:val="28"/>
        </w:rPr>
        <w:t>«Товары, работы, услуги, предоставляемые организацией»</w:t>
      </w:r>
      <w:r w:rsidR="006D650A" w:rsidRPr="00595DC3">
        <w:rPr>
          <w:b/>
          <w:szCs w:val="28"/>
        </w:rPr>
        <w:t xml:space="preserve"> </w:t>
      </w:r>
    </w:p>
    <w:p w14:paraId="52249A03" w14:textId="77777777" w:rsidR="00250586" w:rsidRDefault="00250586" w:rsidP="00C97029">
      <w:pPr>
        <w:pStyle w:val="11"/>
        <w:numPr>
          <w:ilvl w:val="0"/>
          <w:numId w:val="8"/>
        </w:numPr>
        <w:rPr>
          <w:szCs w:val="28"/>
        </w:rPr>
      </w:pPr>
      <w:r>
        <w:rPr>
          <w:szCs w:val="28"/>
        </w:rPr>
        <w:t xml:space="preserve">Нажав кнопку </w:t>
      </w:r>
      <w:r w:rsidRPr="00595DC3">
        <w:rPr>
          <w:b/>
          <w:szCs w:val="28"/>
        </w:rPr>
        <w:t>«Редактировать»</w:t>
      </w:r>
      <w:r>
        <w:rPr>
          <w:szCs w:val="28"/>
        </w:rPr>
        <w:t xml:space="preserve"> перейти к формированию списка товаров, работ, услуг, предоставляемых</w:t>
      </w:r>
      <w:r w:rsidRPr="00250586">
        <w:rPr>
          <w:szCs w:val="28"/>
        </w:rPr>
        <w:t xml:space="preserve"> организацией</w:t>
      </w:r>
      <w:r>
        <w:rPr>
          <w:szCs w:val="28"/>
        </w:rPr>
        <w:t xml:space="preserve"> </w:t>
      </w:r>
    </w:p>
    <w:p w14:paraId="613541D9" w14:textId="77777777" w:rsidR="004A701E" w:rsidRDefault="00250586" w:rsidP="00250586">
      <w:pPr>
        <w:pStyle w:val="11"/>
        <w:numPr>
          <w:ilvl w:val="0"/>
          <w:numId w:val="0"/>
        </w:num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7D3078CF" wp14:editId="47979D8D">
            <wp:extent cx="5940425" cy="217614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1D17" w14:textId="77777777" w:rsidR="001F5BD0" w:rsidRDefault="0084728B" w:rsidP="00250586">
      <w:pPr>
        <w:pStyle w:val="11"/>
        <w:numPr>
          <w:ilvl w:val="0"/>
          <w:numId w:val="0"/>
        </w:numPr>
        <w:rPr>
          <w:szCs w:val="28"/>
        </w:rPr>
      </w:pPr>
      <w:r>
        <w:rPr>
          <w:noProof/>
        </w:rPr>
        <w:drawing>
          <wp:inline distT="0" distB="0" distL="0" distR="0" wp14:anchorId="1E8409E9" wp14:editId="4A7CE166">
            <wp:extent cx="5940425" cy="15792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4CD7A" w14:textId="77777777" w:rsidR="005A130A" w:rsidRDefault="0084728B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Сохранить изменения, в случае успешного сохранения </w:t>
      </w:r>
      <w:r w:rsidR="00D55A7F">
        <w:rPr>
          <w:szCs w:val="28"/>
        </w:rPr>
        <w:t xml:space="preserve">появится уведомление </w:t>
      </w:r>
      <w:r w:rsidRPr="00595DC3">
        <w:rPr>
          <w:b/>
          <w:szCs w:val="28"/>
        </w:rPr>
        <w:t>«</w:t>
      </w:r>
      <w:r w:rsidR="00D55A7F" w:rsidRPr="00595DC3">
        <w:rPr>
          <w:b/>
          <w:szCs w:val="28"/>
        </w:rPr>
        <w:t>Работы, товары, услуги, предоставляемые организацией успешно сохранены</w:t>
      </w:r>
      <w:r w:rsidRPr="00595DC3">
        <w:rPr>
          <w:b/>
          <w:szCs w:val="28"/>
        </w:rPr>
        <w:t>»</w:t>
      </w:r>
      <w:r w:rsidR="00D55A7F">
        <w:rPr>
          <w:szCs w:val="28"/>
        </w:rPr>
        <w:t>.</w:t>
      </w:r>
    </w:p>
    <w:p w14:paraId="5C2B9E28" w14:textId="77777777" w:rsidR="00D55A7F" w:rsidRDefault="00D55A7F" w:rsidP="002B43D7">
      <w:pPr>
        <w:pStyle w:val="11"/>
        <w:numPr>
          <w:ilvl w:val="0"/>
          <w:numId w:val="0"/>
        </w:numPr>
        <w:rPr>
          <w:szCs w:val="28"/>
        </w:rPr>
      </w:pPr>
    </w:p>
    <w:p w14:paraId="105F4066" w14:textId="77777777" w:rsidR="00D55A7F" w:rsidRPr="00595DC3" w:rsidRDefault="00D55A7F" w:rsidP="00595DC3">
      <w:pPr>
        <w:pStyle w:val="10"/>
        <w:jc w:val="left"/>
      </w:pPr>
      <w:r w:rsidRPr="00C61079">
        <w:lastRenderedPageBreak/>
        <w:t>Подача предложения на закупки</w:t>
      </w:r>
    </w:p>
    <w:p w14:paraId="313630B1" w14:textId="77777777" w:rsidR="003B4BC4" w:rsidRDefault="002B43D7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Для подачи ценового предложения </w:t>
      </w:r>
      <w:r w:rsidR="002D5208">
        <w:rPr>
          <w:szCs w:val="28"/>
        </w:rPr>
        <w:t>обязательным требованием является</w:t>
      </w:r>
      <w:r>
        <w:rPr>
          <w:szCs w:val="28"/>
        </w:rPr>
        <w:t xml:space="preserve"> наличие Электронной подписи</w:t>
      </w:r>
      <w:r w:rsidR="002D5208">
        <w:rPr>
          <w:szCs w:val="28"/>
        </w:rPr>
        <w:t xml:space="preserve">, а также авторизация </w:t>
      </w:r>
      <w:r w:rsidR="00CD67A7">
        <w:rPr>
          <w:szCs w:val="28"/>
        </w:rPr>
        <w:t>посредством Электронной подписи.</w:t>
      </w:r>
    </w:p>
    <w:p w14:paraId="06F6D384" w14:textId="77777777" w:rsidR="00595DC3" w:rsidRDefault="00595DC3" w:rsidP="002B43D7">
      <w:pPr>
        <w:pStyle w:val="11"/>
        <w:numPr>
          <w:ilvl w:val="0"/>
          <w:numId w:val="0"/>
        </w:numPr>
        <w:rPr>
          <w:szCs w:val="28"/>
        </w:rPr>
      </w:pPr>
    </w:p>
    <w:p w14:paraId="461D20EE" w14:textId="77777777" w:rsidR="002D5208" w:rsidRDefault="002D5208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>При соблюдении данных требований</w:t>
      </w:r>
      <w:r w:rsidR="001D4437">
        <w:rPr>
          <w:szCs w:val="28"/>
        </w:rPr>
        <w:t xml:space="preserve"> и</w:t>
      </w:r>
      <w:r>
        <w:rPr>
          <w:szCs w:val="28"/>
        </w:rPr>
        <w:t xml:space="preserve"> при открытии интересующей карточки Закупки в статусе </w:t>
      </w:r>
      <w:r w:rsidRPr="00595DC3">
        <w:rPr>
          <w:b/>
          <w:szCs w:val="28"/>
        </w:rPr>
        <w:t>«Прием предложений»</w:t>
      </w:r>
      <w:r w:rsidR="00711C59">
        <w:rPr>
          <w:szCs w:val="28"/>
        </w:rPr>
        <w:t xml:space="preserve"> будет доступна кнопка </w:t>
      </w:r>
      <w:r w:rsidR="00711C59" w:rsidRPr="00595DC3">
        <w:rPr>
          <w:b/>
          <w:szCs w:val="28"/>
        </w:rPr>
        <w:t>«Подать предложение»</w:t>
      </w:r>
      <w:r w:rsidR="00B75AAD">
        <w:rPr>
          <w:szCs w:val="28"/>
        </w:rPr>
        <w:t xml:space="preserve"> </w:t>
      </w:r>
    </w:p>
    <w:p w14:paraId="66852A38" w14:textId="77777777" w:rsidR="005A130A" w:rsidRDefault="003B4BC4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noProof/>
        </w:rPr>
        <w:drawing>
          <wp:inline distT="0" distB="0" distL="0" distR="0" wp14:anchorId="33DFD0E9" wp14:editId="2C5E3FBB">
            <wp:extent cx="5940425" cy="21526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856E" w14:textId="77777777" w:rsidR="00390F35" w:rsidRDefault="00390F35" w:rsidP="002B43D7">
      <w:pPr>
        <w:pStyle w:val="11"/>
        <w:numPr>
          <w:ilvl w:val="0"/>
          <w:numId w:val="0"/>
        </w:numPr>
        <w:rPr>
          <w:szCs w:val="28"/>
        </w:rPr>
      </w:pPr>
    </w:p>
    <w:p w14:paraId="3E5893B2" w14:textId="77777777" w:rsidR="003B4BC4" w:rsidRDefault="005A130A" w:rsidP="003B4BC4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При нажатии данной кнопки откроется страница с формой для заполнения сведений </w:t>
      </w:r>
      <w:r w:rsidR="003B4BC4">
        <w:rPr>
          <w:szCs w:val="28"/>
        </w:rPr>
        <w:t>о подаваемом предложении, важно обратить внимание на заполнение следующих полей:</w:t>
      </w:r>
    </w:p>
    <w:p w14:paraId="6726D91F" w14:textId="77777777" w:rsidR="003B4BC4" w:rsidRDefault="003B4BC4" w:rsidP="00C97029">
      <w:pPr>
        <w:pStyle w:val="11"/>
        <w:numPr>
          <w:ilvl w:val="0"/>
          <w:numId w:val="13"/>
        </w:numPr>
        <w:rPr>
          <w:szCs w:val="28"/>
        </w:rPr>
      </w:pPr>
      <w:r w:rsidRPr="00390F35">
        <w:rPr>
          <w:b/>
          <w:szCs w:val="28"/>
        </w:rPr>
        <w:t>Стоимость единицы продукции</w:t>
      </w:r>
      <w:r>
        <w:rPr>
          <w:szCs w:val="28"/>
        </w:rPr>
        <w:t xml:space="preserve"> – в данном поле изменяется стоимость подаваемого предложения.</w:t>
      </w:r>
    </w:p>
    <w:p w14:paraId="586462B6" w14:textId="77777777" w:rsidR="00390F35" w:rsidRDefault="00390F35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noProof/>
        </w:rPr>
        <w:drawing>
          <wp:inline distT="0" distB="0" distL="0" distR="0" wp14:anchorId="36BFAE8B" wp14:editId="7297DA84">
            <wp:extent cx="5940425" cy="902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BC1E7" w14:textId="77777777" w:rsidR="00595DC3" w:rsidRDefault="00595DC3" w:rsidP="002B43D7">
      <w:pPr>
        <w:pStyle w:val="11"/>
        <w:numPr>
          <w:ilvl w:val="0"/>
          <w:numId w:val="0"/>
        </w:numPr>
        <w:rPr>
          <w:szCs w:val="28"/>
        </w:rPr>
      </w:pPr>
    </w:p>
    <w:p w14:paraId="0FBA6FF8" w14:textId="77777777" w:rsidR="00595DC3" w:rsidRDefault="00595DC3" w:rsidP="002B43D7">
      <w:pPr>
        <w:pStyle w:val="11"/>
        <w:numPr>
          <w:ilvl w:val="0"/>
          <w:numId w:val="0"/>
        </w:numPr>
        <w:rPr>
          <w:szCs w:val="28"/>
        </w:rPr>
      </w:pPr>
    </w:p>
    <w:p w14:paraId="7E6647A5" w14:textId="77777777" w:rsidR="00595DC3" w:rsidRDefault="00595DC3" w:rsidP="002B43D7">
      <w:pPr>
        <w:pStyle w:val="11"/>
        <w:numPr>
          <w:ilvl w:val="0"/>
          <w:numId w:val="0"/>
        </w:numPr>
        <w:rPr>
          <w:szCs w:val="28"/>
        </w:rPr>
      </w:pPr>
    </w:p>
    <w:p w14:paraId="34D77AE1" w14:textId="77777777" w:rsidR="00595DC3" w:rsidRDefault="00595DC3" w:rsidP="002B43D7">
      <w:pPr>
        <w:pStyle w:val="11"/>
        <w:numPr>
          <w:ilvl w:val="0"/>
          <w:numId w:val="0"/>
        </w:numPr>
        <w:rPr>
          <w:szCs w:val="28"/>
        </w:rPr>
      </w:pPr>
    </w:p>
    <w:p w14:paraId="4991DFFB" w14:textId="77777777" w:rsidR="00595DC3" w:rsidRDefault="00595DC3" w:rsidP="002B43D7">
      <w:pPr>
        <w:pStyle w:val="11"/>
        <w:numPr>
          <w:ilvl w:val="0"/>
          <w:numId w:val="0"/>
        </w:numPr>
        <w:rPr>
          <w:szCs w:val="28"/>
        </w:rPr>
      </w:pPr>
    </w:p>
    <w:p w14:paraId="509CA553" w14:textId="63042EAB" w:rsidR="00390F35" w:rsidRPr="00A400FD" w:rsidRDefault="00390F35" w:rsidP="00A400FD">
      <w:pPr>
        <w:pStyle w:val="11"/>
        <w:numPr>
          <w:ilvl w:val="0"/>
          <w:numId w:val="11"/>
        </w:numPr>
        <w:rPr>
          <w:szCs w:val="28"/>
        </w:rPr>
      </w:pPr>
      <w:r w:rsidRPr="00390F35">
        <w:rPr>
          <w:b/>
          <w:szCs w:val="28"/>
        </w:rPr>
        <w:lastRenderedPageBreak/>
        <w:t>Согласие с условиями заявки заказчика</w:t>
      </w:r>
      <w:r>
        <w:rPr>
          <w:szCs w:val="28"/>
        </w:rPr>
        <w:t xml:space="preserve"> – установка данного признака обязательна для подачи предложения.</w:t>
      </w:r>
    </w:p>
    <w:p w14:paraId="247F43D6" w14:textId="77777777" w:rsidR="00390F35" w:rsidRDefault="00595DC3" w:rsidP="00390F35">
      <w:pPr>
        <w:pStyle w:val="11"/>
        <w:numPr>
          <w:ilvl w:val="0"/>
          <w:numId w:val="0"/>
        </w:numPr>
        <w:ind w:left="1134" w:hanging="425"/>
        <w:rPr>
          <w:szCs w:val="28"/>
        </w:rPr>
      </w:pPr>
      <w:r>
        <w:rPr>
          <w:noProof/>
        </w:rPr>
        <w:drawing>
          <wp:inline distT="0" distB="0" distL="0" distR="0" wp14:anchorId="46A6F9DB" wp14:editId="0ECC22CC">
            <wp:extent cx="5940425" cy="226187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24AF" w14:textId="63D85679" w:rsidR="00595DC3" w:rsidRPr="00045F87" w:rsidRDefault="00D7666C" w:rsidP="00D7666C">
      <w:pPr>
        <w:pStyle w:val="11"/>
        <w:numPr>
          <w:ilvl w:val="0"/>
          <w:numId w:val="11"/>
        </w:numPr>
        <w:rPr>
          <w:szCs w:val="28"/>
        </w:rPr>
      </w:pPr>
      <w:r w:rsidRPr="00D7666C">
        <w:rPr>
          <w:b/>
          <w:szCs w:val="28"/>
        </w:rPr>
        <w:t xml:space="preserve">Соответствие единым требованиям к участникам закупки установленным заказчиком в соответствии с ч.1 ст. 31 Закона № 44-ФЗ </w:t>
      </w:r>
      <w:r w:rsidR="00A400FD">
        <w:rPr>
          <w:szCs w:val="28"/>
        </w:rPr>
        <w:t>– установка данного признака обязательна для подачи предложения.</w:t>
      </w:r>
      <w:r>
        <w:rPr>
          <w:szCs w:val="28"/>
        </w:rPr>
        <w:t xml:space="preserve"> </w:t>
      </w:r>
      <w:r w:rsidRPr="00E764D7">
        <w:rPr>
          <w:i/>
          <w:szCs w:val="28"/>
        </w:rPr>
        <w:t xml:space="preserve">(после установки данного признака будет доступна возможность прикрепления </w:t>
      </w:r>
      <w:r w:rsidR="00E764D7" w:rsidRPr="00E764D7">
        <w:rPr>
          <w:i/>
          <w:szCs w:val="28"/>
        </w:rPr>
        <w:t>файлов,</w:t>
      </w:r>
      <w:r w:rsidRPr="00E764D7">
        <w:rPr>
          <w:i/>
          <w:szCs w:val="28"/>
        </w:rPr>
        <w:t xml:space="preserve"> подтверждающих соответствие таким требованиям)</w:t>
      </w:r>
    </w:p>
    <w:p w14:paraId="1A815F3B" w14:textId="328C7C24" w:rsidR="00045F87" w:rsidRPr="00A400FD" w:rsidRDefault="00045F87" w:rsidP="00045F87">
      <w:pPr>
        <w:pStyle w:val="11"/>
        <w:numPr>
          <w:ilvl w:val="0"/>
          <w:numId w:val="0"/>
        </w:numPr>
        <w:ind w:left="720"/>
        <w:rPr>
          <w:szCs w:val="28"/>
        </w:rPr>
      </w:pPr>
      <w:r>
        <w:rPr>
          <w:noProof/>
        </w:rPr>
        <w:drawing>
          <wp:inline distT="0" distB="0" distL="0" distR="0" wp14:anchorId="52833B2E" wp14:editId="3B985A11">
            <wp:extent cx="5940425" cy="251904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3367" w14:textId="77777777" w:rsidR="00390F35" w:rsidRDefault="00390F35" w:rsidP="00C97029">
      <w:pPr>
        <w:pStyle w:val="11"/>
        <w:numPr>
          <w:ilvl w:val="0"/>
          <w:numId w:val="11"/>
        </w:numPr>
        <w:rPr>
          <w:szCs w:val="28"/>
        </w:rPr>
      </w:pPr>
      <w:r w:rsidRPr="00390F35">
        <w:rPr>
          <w:b/>
          <w:szCs w:val="28"/>
        </w:rPr>
        <w:t>Контактная информация</w:t>
      </w:r>
      <w:r>
        <w:rPr>
          <w:szCs w:val="28"/>
        </w:rPr>
        <w:t xml:space="preserve"> – сведение о контактном лице от организации</w:t>
      </w:r>
    </w:p>
    <w:p w14:paraId="7F46CA7C" w14:textId="77777777" w:rsidR="00390F35" w:rsidRDefault="00390F35" w:rsidP="00390F35">
      <w:pPr>
        <w:pStyle w:val="11"/>
        <w:numPr>
          <w:ilvl w:val="0"/>
          <w:numId w:val="0"/>
        </w:numPr>
        <w:ind w:left="360"/>
        <w:rPr>
          <w:szCs w:val="28"/>
        </w:rPr>
      </w:pPr>
      <w:r>
        <w:rPr>
          <w:noProof/>
        </w:rPr>
        <w:drawing>
          <wp:inline distT="0" distB="0" distL="0" distR="0" wp14:anchorId="485FB697" wp14:editId="1AEC8777">
            <wp:extent cx="5940425" cy="9340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EF9B" w14:textId="77777777" w:rsidR="00390F35" w:rsidRDefault="00390F35" w:rsidP="00390F35">
      <w:pPr>
        <w:pStyle w:val="11"/>
        <w:numPr>
          <w:ilvl w:val="0"/>
          <w:numId w:val="0"/>
        </w:numPr>
        <w:ind w:left="360"/>
        <w:rPr>
          <w:szCs w:val="28"/>
        </w:rPr>
      </w:pPr>
    </w:p>
    <w:p w14:paraId="0C3EF131" w14:textId="77777777" w:rsidR="00390F35" w:rsidRDefault="00390F35" w:rsidP="00C97029">
      <w:pPr>
        <w:pStyle w:val="11"/>
        <w:numPr>
          <w:ilvl w:val="0"/>
          <w:numId w:val="12"/>
        </w:numPr>
        <w:rPr>
          <w:szCs w:val="28"/>
        </w:rPr>
      </w:pPr>
      <w:r w:rsidRPr="001E1979">
        <w:rPr>
          <w:b/>
          <w:szCs w:val="28"/>
        </w:rPr>
        <w:lastRenderedPageBreak/>
        <w:t>Банковские реквизиты</w:t>
      </w:r>
      <w:r>
        <w:rPr>
          <w:szCs w:val="28"/>
        </w:rPr>
        <w:t xml:space="preserve"> – данные реквизиты будут указаны заказчиком в проекте договора при отправке на подписание.</w:t>
      </w:r>
    </w:p>
    <w:p w14:paraId="65B79D25" w14:textId="77777777" w:rsidR="00390F35" w:rsidRDefault="00390F35" w:rsidP="00390F35">
      <w:pPr>
        <w:pStyle w:val="11"/>
        <w:numPr>
          <w:ilvl w:val="0"/>
          <w:numId w:val="0"/>
        </w:numPr>
        <w:ind w:left="1134" w:hanging="425"/>
        <w:rPr>
          <w:szCs w:val="28"/>
        </w:rPr>
      </w:pPr>
      <w:r>
        <w:rPr>
          <w:noProof/>
        </w:rPr>
        <w:drawing>
          <wp:inline distT="0" distB="0" distL="0" distR="0" wp14:anchorId="7F159414" wp14:editId="79DEB7C7">
            <wp:extent cx="5940425" cy="88265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4850F" w14:textId="77777777" w:rsidR="00390F35" w:rsidRDefault="002E31FE" w:rsidP="002E31FE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После заполнения всех обязательных полей, необходимо нажать кнопку </w:t>
      </w:r>
      <w:r w:rsidRPr="00595DC3">
        <w:rPr>
          <w:b/>
          <w:szCs w:val="28"/>
        </w:rPr>
        <w:t>«Отправить»</w:t>
      </w:r>
    </w:p>
    <w:p w14:paraId="3E416A83" w14:textId="77777777" w:rsidR="005A130A" w:rsidRDefault="005A130A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>Поданное предложение отображается в</w:t>
      </w:r>
      <w:r w:rsidR="008B205F">
        <w:rPr>
          <w:szCs w:val="28"/>
        </w:rPr>
        <w:t>о вкладке</w:t>
      </w:r>
      <w:r>
        <w:rPr>
          <w:szCs w:val="28"/>
        </w:rPr>
        <w:t xml:space="preserve"> </w:t>
      </w:r>
      <w:r w:rsidRPr="002E31FE">
        <w:rPr>
          <w:b/>
          <w:szCs w:val="28"/>
        </w:rPr>
        <w:t>«Предложения поставщиков»</w:t>
      </w:r>
      <w:r w:rsidR="005A3DC6">
        <w:rPr>
          <w:szCs w:val="28"/>
        </w:rPr>
        <w:t xml:space="preserve"> со статусом </w:t>
      </w:r>
      <w:r w:rsidR="005A3DC6" w:rsidRPr="002E31FE">
        <w:rPr>
          <w:b/>
          <w:szCs w:val="28"/>
        </w:rPr>
        <w:t>«Действительное»</w:t>
      </w:r>
      <w:r w:rsidR="00745BF9">
        <w:rPr>
          <w:szCs w:val="28"/>
        </w:rPr>
        <w:t xml:space="preserve"> </w:t>
      </w:r>
    </w:p>
    <w:p w14:paraId="6EA00A2A" w14:textId="77777777" w:rsidR="002E31FE" w:rsidRDefault="002E31FE" w:rsidP="002B43D7">
      <w:pPr>
        <w:pStyle w:val="11"/>
        <w:numPr>
          <w:ilvl w:val="0"/>
          <w:numId w:val="0"/>
        </w:numPr>
        <w:rPr>
          <w:szCs w:val="28"/>
        </w:rPr>
      </w:pPr>
    </w:p>
    <w:p w14:paraId="0CB2E0A7" w14:textId="77777777" w:rsidR="003A30FC" w:rsidRDefault="003A30FC" w:rsidP="002B43D7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На этапе приема предложений поставщик может изменить </w:t>
      </w:r>
      <w:r w:rsidR="00180748">
        <w:rPr>
          <w:szCs w:val="28"/>
        </w:rPr>
        <w:t>свое предложение в части:</w:t>
      </w:r>
    </w:p>
    <w:p w14:paraId="45610FA7" w14:textId="77777777" w:rsidR="003A30FC" w:rsidRPr="0011495D" w:rsidRDefault="003A30FC" w:rsidP="00C97029">
      <w:pPr>
        <w:pStyle w:val="11"/>
        <w:numPr>
          <w:ilvl w:val="0"/>
          <w:numId w:val="7"/>
        </w:numPr>
        <w:rPr>
          <w:b/>
          <w:szCs w:val="28"/>
        </w:rPr>
      </w:pPr>
      <w:r w:rsidRPr="0011495D">
        <w:rPr>
          <w:b/>
          <w:szCs w:val="28"/>
        </w:rPr>
        <w:t>Изменение цены предложения</w:t>
      </w:r>
    </w:p>
    <w:p w14:paraId="37A26138" w14:textId="77777777" w:rsidR="003A30FC" w:rsidRPr="0011495D" w:rsidRDefault="003A30FC" w:rsidP="00C97029">
      <w:pPr>
        <w:pStyle w:val="11"/>
        <w:numPr>
          <w:ilvl w:val="0"/>
          <w:numId w:val="7"/>
        </w:numPr>
        <w:rPr>
          <w:b/>
          <w:szCs w:val="28"/>
        </w:rPr>
      </w:pPr>
      <w:r w:rsidRPr="0011495D">
        <w:rPr>
          <w:b/>
          <w:szCs w:val="28"/>
        </w:rPr>
        <w:t>Изменение процента НДС</w:t>
      </w:r>
    </w:p>
    <w:p w14:paraId="6B787C3B" w14:textId="77777777" w:rsidR="00180748" w:rsidRPr="0011495D" w:rsidRDefault="00180748" w:rsidP="00C97029">
      <w:pPr>
        <w:pStyle w:val="11"/>
        <w:numPr>
          <w:ilvl w:val="0"/>
          <w:numId w:val="7"/>
        </w:numPr>
        <w:rPr>
          <w:b/>
          <w:szCs w:val="28"/>
        </w:rPr>
      </w:pPr>
      <w:r w:rsidRPr="0011495D">
        <w:rPr>
          <w:b/>
          <w:szCs w:val="28"/>
        </w:rPr>
        <w:t>Изменение банковских реквизитов</w:t>
      </w:r>
    </w:p>
    <w:p w14:paraId="0842C9F0" w14:textId="77777777" w:rsidR="002E31FE" w:rsidRDefault="002E31FE" w:rsidP="002E31FE">
      <w:pPr>
        <w:pStyle w:val="11"/>
        <w:numPr>
          <w:ilvl w:val="0"/>
          <w:numId w:val="0"/>
        </w:numPr>
        <w:ind w:left="720"/>
        <w:rPr>
          <w:szCs w:val="28"/>
        </w:rPr>
      </w:pPr>
    </w:p>
    <w:p w14:paraId="0549C240" w14:textId="77777777" w:rsidR="00C7639D" w:rsidRDefault="003A30FC" w:rsidP="003A30FC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>Также Поставщику доступен отзыв предложения, пр</w:t>
      </w:r>
      <w:r w:rsidR="00B75AAD">
        <w:rPr>
          <w:szCs w:val="28"/>
        </w:rPr>
        <w:t xml:space="preserve">и нажатии данной кнопки </w:t>
      </w:r>
      <w:r>
        <w:rPr>
          <w:szCs w:val="28"/>
        </w:rPr>
        <w:t xml:space="preserve">предложение поставщика примет статус </w:t>
      </w:r>
      <w:r w:rsidRPr="00595DC3">
        <w:rPr>
          <w:b/>
          <w:szCs w:val="28"/>
        </w:rPr>
        <w:t>«Отозвано»</w:t>
      </w:r>
      <w:r w:rsidR="00FE3304">
        <w:rPr>
          <w:szCs w:val="28"/>
        </w:rPr>
        <w:t xml:space="preserve"> и не будет учитываться при заключении договора.</w:t>
      </w:r>
    </w:p>
    <w:p w14:paraId="196C903D" w14:textId="77777777" w:rsidR="00615958" w:rsidRDefault="00615958" w:rsidP="003A30FC">
      <w:pPr>
        <w:pStyle w:val="11"/>
        <w:numPr>
          <w:ilvl w:val="0"/>
          <w:numId w:val="0"/>
        </w:numPr>
        <w:rPr>
          <w:szCs w:val="28"/>
        </w:rPr>
      </w:pPr>
    </w:p>
    <w:p w14:paraId="53993ABE" w14:textId="77777777" w:rsidR="005C5C2F" w:rsidRPr="00201E91" w:rsidRDefault="005C5C2F" w:rsidP="005C5C2F">
      <w:pPr>
        <w:pStyle w:val="11"/>
        <w:numPr>
          <w:ilvl w:val="0"/>
          <w:numId w:val="0"/>
        </w:numPr>
        <w:rPr>
          <w:b/>
          <w:szCs w:val="28"/>
        </w:rPr>
      </w:pPr>
      <w:r w:rsidRPr="00201E91">
        <w:rPr>
          <w:b/>
          <w:szCs w:val="28"/>
        </w:rPr>
        <w:t>Продление закупок в случае массового сбоя:</w:t>
      </w:r>
    </w:p>
    <w:p w14:paraId="386F647D" w14:textId="77777777" w:rsidR="005C5C2F" w:rsidRDefault="005C5C2F" w:rsidP="005C5C2F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Закупки чье время приема предложений, «переторжки» могло выпасть </w:t>
      </w:r>
      <w:r>
        <w:rPr>
          <w:szCs w:val="28"/>
        </w:rPr>
        <w:br/>
        <w:t>на период недоступности системы будут продлены на срок равный сроку сбоя или иной в зависимости от характера и длительности технического сбоя.</w:t>
      </w:r>
    </w:p>
    <w:p w14:paraId="74E62C47" w14:textId="77777777" w:rsidR="00615958" w:rsidRDefault="00615958" w:rsidP="003A30FC">
      <w:pPr>
        <w:pStyle w:val="11"/>
        <w:numPr>
          <w:ilvl w:val="0"/>
          <w:numId w:val="0"/>
        </w:numPr>
        <w:rPr>
          <w:szCs w:val="28"/>
        </w:rPr>
      </w:pPr>
    </w:p>
    <w:p w14:paraId="3D3DA1DE" w14:textId="77777777" w:rsidR="0034708F" w:rsidRDefault="0034708F" w:rsidP="003A30FC">
      <w:pPr>
        <w:pStyle w:val="11"/>
        <w:numPr>
          <w:ilvl w:val="0"/>
          <w:numId w:val="0"/>
        </w:numPr>
        <w:rPr>
          <w:szCs w:val="28"/>
        </w:rPr>
      </w:pPr>
    </w:p>
    <w:p w14:paraId="0077A814" w14:textId="77777777" w:rsidR="00B142C5" w:rsidRDefault="00B142C5" w:rsidP="003A30FC">
      <w:pPr>
        <w:pStyle w:val="11"/>
        <w:numPr>
          <w:ilvl w:val="0"/>
          <w:numId w:val="0"/>
        </w:numPr>
        <w:rPr>
          <w:szCs w:val="28"/>
        </w:rPr>
      </w:pPr>
    </w:p>
    <w:p w14:paraId="0977C65C" w14:textId="0CB73170" w:rsidR="00F0678F" w:rsidRDefault="00F0678F" w:rsidP="00D3173D">
      <w:pPr>
        <w:pStyle w:val="10"/>
        <w:jc w:val="left"/>
      </w:pPr>
      <w:r w:rsidRPr="00B142C5">
        <w:lastRenderedPageBreak/>
        <w:t xml:space="preserve">Порядок размещения </w:t>
      </w:r>
      <w:r w:rsidR="00FA3197" w:rsidRPr="00B142C5">
        <w:t>предложения о продаже в раздел</w:t>
      </w:r>
      <w:r w:rsidR="00F82020" w:rsidRPr="00F82020">
        <w:t>е</w:t>
      </w:r>
      <w:r w:rsidR="00FA3197" w:rsidRPr="00B142C5">
        <w:t xml:space="preserve"> Предложения о продаже</w:t>
      </w:r>
    </w:p>
    <w:p w14:paraId="530168A6" w14:textId="77777777" w:rsidR="00B142C5" w:rsidRDefault="00C30944" w:rsidP="00C30944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Разделы Предложения о продаже и </w:t>
      </w:r>
      <w:r w:rsidRPr="00595DC3">
        <w:rPr>
          <w:b/>
          <w:szCs w:val="28"/>
        </w:rPr>
        <w:t>«Аптека»</w:t>
      </w:r>
      <w:r>
        <w:rPr>
          <w:szCs w:val="28"/>
        </w:rPr>
        <w:t xml:space="preserve"> предназначены для размещения прайс-листов поставщиков, содержащие сведения о товарах, работах или услугах, оказываемых организацией Поставщика.</w:t>
      </w:r>
    </w:p>
    <w:p w14:paraId="78189A9B" w14:textId="77777777" w:rsidR="00C30944" w:rsidRPr="00C30944" w:rsidRDefault="00C30944" w:rsidP="00C30944">
      <w:pPr>
        <w:pStyle w:val="11"/>
        <w:numPr>
          <w:ilvl w:val="0"/>
          <w:numId w:val="0"/>
        </w:numPr>
        <w:rPr>
          <w:szCs w:val="28"/>
        </w:rPr>
      </w:pPr>
    </w:p>
    <w:p w14:paraId="62F01CD9" w14:textId="77777777" w:rsidR="00D819CD" w:rsidRDefault="00D819CD" w:rsidP="00AB229C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>Для за</w:t>
      </w:r>
      <w:r w:rsidR="00AB229C">
        <w:rPr>
          <w:szCs w:val="28"/>
        </w:rPr>
        <w:t>грузки предложения о продаже не</w:t>
      </w:r>
      <w:r>
        <w:rPr>
          <w:szCs w:val="28"/>
        </w:rPr>
        <w:t>обходимо:</w:t>
      </w:r>
    </w:p>
    <w:p w14:paraId="308FAA71" w14:textId="77777777" w:rsidR="00D819CD" w:rsidRPr="00AB229C" w:rsidRDefault="00D819CD" w:rsidP="00C97029">
      <w:pPr>
        <w:pStyle w:val="11"/>
        <w:numPr>
          <w:ilvl w:val="0"/>
          <w:numId w:val="10"/>
        </w:numPr>
        <w:rPr>
          <w:b/>
          <w:szCs w:val="28"/>
        </w:rPr>
      </w:pPr>
      <w:r w:rsidRPr="00AB229C">
        <w:rPr>
          <w:b/>
          <w:szCs w:val="28"/>
        </w:rPr>
        <w:t>Нажать на раздел Предложения о продаже</w:t>
      </w:r>
      <w:r w:rsidR="0094433B">
        <w:rPr>
          <w:b/>
          <w:szCs w:val="28"/>
        </w:rPr>
        <w:t>, «Ферма»</w:t>
      </w:r>
      <w:r w:rsidRPr="00AB229C">
        <w:rPr>
          <w:b/>
          <w:szCs w:val="28"/>
        </w:rPr>
        <w:t xml:space="preserve"> или «Аптека»</w:t>
      </w:r>
    </w:p>
    <w:p w14:paraId="128A8353" w14:textId="77777777" w:rsidR="00D819CD" w:rsidRDefault="00D819CD" w:rsidP="00C97029">
      <w:pPr>
        <w:pStyle w:val="11"/>
        <w:numPr>
          <w:ilvl w:val="0"/>
          <w:numId w:val="10"/>
        </w:numPr>
        <w:rPr>
          <w:b/>
          <w:szCs w:val="28"/>
        </w:rPr>
      </w:pPr>
      <w:r w:rsidRPr="00FF5323">
        <w:rPr>
          <w:b/>
          <w:szCs w:val="28"/>
        </w:rPr>
        <w:t>Выбрать один из способов размещения предложения о продаже:</w:t>
      </w:r>
    </w:p>
    <w:p w14:paraId="66DCCB8F" w14:textId="77777777" w:rsidR="00595DC3" w:rsidRPr="00FF5323" w:rsidRDefault="00595DC3" w:rsidP="00595DC3">
      <w:pPr>
        <w:pStyle w:val="11"/>
        <w:numPr>
          <w:ilvl w:val="0"/>
          <w:numId w:val="0"/>
        </w:numPr>
        <w:ind w:left="720"/>
        <w:rPr>
          <w:b/>
          <w:szCs w:val="28"/>
        </w:rPr>
      </w:pPr>
    </w:p>
    <w:p w14:paraId="3F7A26EF" w14:textId="77777777" w:rsidR="00D1032D" w:rsidRDefault="00D819CD" w:rsidP="00C97029">
      <w:pPr>
        <w:pStyle w:val="11"/>
        <w:numPr>
          <w:ilvl w:val="0"/>
          <w:numId w:val="10"/>
        </w:numPr>
        <w:rPr>
          <w:szCs w:val="28"/>
        </w:rPr>
      </w:pPr>
      <w:r w:rsidRPr="00FF5323">
        <w:rPr>
          <w:b/>
          <w:szCs w:val="28"/>
        </w:rPr>
        <w:t>Загрузить данные из шаблона</w:t>
      </w:r>
      <w:r>
        <w:rPr>
          <w:szCs w:val="28"/>
        </w:rPr>
        <w:t xml:space="preserve"> </w:t>
      </w:r>
      <w:r w:rsidR="00E56C61">
        <w:rPr>
          <w:szCs w:val="28"/>
        </w:rPr>
        <w:t xml:space="preserve">– при выборе данного способа необходимо скачать файл </w:t>
      </w:r>
      <w:r w:rsidR="00C30944">
        <w:rPr>
          <w:szCs w:val="28"/>
        </w:rPr>
        <w:t xml:space="preserve">нажатием кнопки </w:t>
      </w:r>
      <w:r w:rsidR="00C30944" w:rsidRPr="00595DC3">
        <w:rPr>
          <w:b/>
          <w:szCs w:val="28"/>
        </w:rPr>
        <w:t>«Выгрузить шаблон»</w:t>
      </w:r>
    </w:p>
    <w:p w14:paraId="4C346D93" w14:textId="77777777" w:rsidR="00D1032D" w:rsidRDefault="00D1032D" w:rsidP="00D1032D">
      <w:pPr>
        <w:pStyle w:val="11"/>
        <w:numPr>
          <w:ilvl w:val="0"/>
          <w:numId w:val="0"/>
        </w:numPr>
        <w:jc w:val="center"/>
        <w:rPr>
          <w:szCs w:val="28"/>
        </w:rPr>
      </w:pPr>
      <w:r>
        <w:rPr>
          <w:noProof/>
        </w:rPr>
        <w:drawing>
          <wp:inline distT="0" distB="0" distL="0" distR="0" wp14:anchorId="703D3883" wp14:editId="77ADF717">
            <wp:extent cx="5940425" cy="36080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C7693" w14:textId="77777777" w:rsidR="00362745" w:rsidRDefault="00362745" w:rsidP="00D1032D">
      <w:pPr>
        <w:pStyle w:val="11"/>
        <w:numPr>
          <w:ilvl w:val="0"/>
          <w:numId w:val="0"/>
        </w:numPr>
        <w:jc w:val="center"/>
        <w:rPr>
          <w:szCs w:val="28"/>
        </w:rPr>
      </w:pPr>
    </w:p>
    <w:p w14:paraId="003D9489" w14:textId="77777777" w:rsidR="007350EE" w:rsidRDefault="007350EE" w:rsidP="007350EE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>После заполнения файла шаблона</w:t>
      </w:r>
      <w:r w:rsidR="003322B9">
        <w:rPr>
          <w:szCs w:val="28"/>
        </w:rPr>
        <w:t xml:space="preserve"> его</w:t>
      </w:r>
      <w:r>
        <w:rPr>
          <w:szCs w:val="28"/>
        </w:rPr>
        <w:t xml:space="preserve"> </w:t>
      </w:r>
      <w:r w:rsidR="006B0369">
        <w:rPr>
          <w:szCs w:val="28"/>
        </w:rPr>
        <w:t xml:space="preserve">необходимо загрузить </w:t>
      </w:r>
      <w:r w:rsidR="003322B9">
        <w:rPr>
          <w:szCs w:val="28"/>
        </w:rPr>
        <w:t xml:space="preserve">в поле </w:t>
      </w:r>
      <w:r w:rsidR="003322B9" w:rsidRPr="00595DC3">
        <w:rPr>
          <w:b/>
          <w:szCs w:val="28"/>
        </w:rPr>
        <w:t>«Выберите документ для загрузки»</w:t>
      </w:r>
      <w:r w:rsidR="00362745" w:rsidRPr="00595DC3">
        <w:rPr>
          <w:b/>
          <w:szCs w:val="28"/>
        </w:rPr>
        <w:t xml:space="preserve"> </w:t>
      </w:r>
    </w:p>
    <w:p w14:paraId="557808E9" w14:textId="77777777" w:rsidR="003322B9" w:rsidRDefault="003322B9" w:rsidP="007350EE">
      <w:pPr>
        <w:pStyle w:val="11"/>
        <w:numPr>
          <w:ilvl w:val="0"/>
          <w:numId w:val="0"/>
        </w:num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7ED3726" wp14:editId="12698825">
            <wp:extent cx="5940425" cy="43605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AB4E0" w14:textId="77777777" w:rsidR="003322B9" w:rsidRDefault="003322B9" w:rsidP="007350EE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Затем нажать кнопку </w:t>
      </w:r>
      <w:r w:rsidRPr="00595DC3">
        <w:rPr>
          <w:b/>
          <w:szCs w:val="28"/>
        </w:rPr>
        <w:t>«Загрузить файл»</w:t>
      </w:r>
    </w:p>
    <w:p w14:paraId="44F9E29F" w14:textId="77777777" w:rsidR="003322B9" w:rsidRDefault="003322B9" w:rsidP="007350EE">
      <w:pPr>
        <w:pStyle w:val="11"/>
        <w:numPr>
          <w:ilvl w:val="0"/>
          <w:numId w:val="0"/>
        </w:numPr>
        <w:rPr>
          <w:szCs w:val="28"/>
        </w:rPr>
      </w:pPr>
      <w:r>
        <w:rPr>
          <w:noProof/>
        </w:rPr>
        <w:drawing>
          <wp:inline distT="0" distB="0" distL="0" distR="0" wp14:anchorId="7598B706" wp14:editId="7EB25B3C">
            <wp:extent cx="5940425" cy="21596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7C14F" w14:textId="77777777" w:rsidR="0057044F" w:rsidRDefault="0057044F" w:rsidP="007350EE">
      <w:pPr>
        <w:pStyle w:val="11"/>
        <w:numPr>
          <w:ilvl w:val="0"/>
          <w:numId w:val="0"/>
        </w:numPr>
        <w:rPr>
          <w:szCs w:val="28"/>
        </w:rPr>
      </w:pPr>
    </w:p>
    <w:p w14:paraId="2A3FBB7B" w14:textId="77777777" w:rsidR="0057044F" w:rsidRDefault="0057044F" w:rsidP="007350EE">
      <w:pPr>
        <w:pStyle w:val="11"/>
        <w:numPr>
          <w:ilvl w:val="0"/>
          <w:numId w:val="0"/>
        </w:numPr>
        <w:rPr>
          <w:szCs w:val="28"/>
        </w:rPr>
      </w:pPr>
    </w:p>
    <w:p w14:paraId="6A0837F8" w14:textId="77777777" w:rsidR="0057044F" w:rsidRDefault="0057044F" w:rsidP="007350EE">
      <w:pPr>
        <w:pStyle w:val="11"/>
        <w:numPr>
          <w:ilvl w:val="0"/>
          <w:numId w:val="0"/>
        </w:numPr>
        <w:rPr>
          <w:szCs w:val="28"/>
        </w:rPr>
      </w:pPr>
    </w:p>
    <w:p w14:paraId="58582093" w14:textId="77777777" w:rsidR="0057044F" w:rsidRDefault="0057044F" w:rsidP="007350EE">
      <w:pPr>
        <w:pStyle w:val="11"/>
        <w:numPr>
          <w:ilvl w:val="0"/>
          <w:numId w:val="0"/>
        </w:numPr>
        <w:rPr>
          <w:szCs w:val="28"/>
        </w:rPr>
      </w:pPr>
    </w:p>
    <w:p w14:paraId="47E68E6E" w14:textId="77777777" w:rsidR="0057044F" w:rsidRDefault="0057044F" w:rsidP="007350EE">
      <w:pPr>
        <w:pStyle w:val="11"/>
        <w:numPr>
          <w:ilvl w:val="0"/>
          <w:numId w:val="0"/>
        </w:numPr>
        <w:rPr>
          <w:szCs w:val="28"/>
        </w:rPr>
      </w:pPr>
    </w:p>
    <w:p w14:paraId="72F2E26E" w14:textId="77777777" w:rsidR="003322B9" w:rsidRDefault="003322B9" w:rsidP="007350EE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После загрузки в разделе </w:t>
      </w:r>
      <w:r w:rsidRPr="00595DC3">
        <w:rPr>
          <w:b/>
          <w:szCs w:val="28"/>
        </w:rPr>
        <w:t>«Предложения о продаже»</w:t>
      </w:r>
      <w:r>
        <w:rPr>
          <w:szCs w:val="28"/>
        </w:rPr>
        <w:t xml:space="preserve"> будут отображаться позиции,</w:t>
      </w:r>
      <w:r w:rsidR="00362745">
        <w:rPr>
          <w:szCs w:val="28"/>
        </w:rPr>
        <w:t xml:space="preserve"> указанные в </w:t>
      </w:r>
      <w:r w:rsidR="00180748">
        <w:rPr>
          <w:szCs w:val="28"/>
        </w:rPr>
        <w:t>файле.</w:t>
      </w:r>
    </w:p>
    <w:p w14:paraId="6AE5994F" w14:textId="77777777" w:rsidR="008A7252" w:rsidRDefault="008A7252" w:rsidP="007350EE">
      <w:pPr>
        <w:pStyle w:val="11"/>
        <w:numPr>
          <w:ilvl w:val="0"/>
          <w:numId w:val="0"/>
        </w:num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B6308F5" wp14:editId="415B51BB">
            <wp:extent cx="5940425" cy="26904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75594" w14:textId="77777777" w:rsidR="00362745" w:rsidRDefault="00362745" w:rsidP="007350EE">
      <w:pPr>
        <w:pStyle w:val="11"/>
        <w:numPr>
          <w:ilvl w:val="0"/>
          <w:numId w:val="0"/>
        </w:numPr>
        <w:rPr>
          <w:szCs w:val="28"/>
        </w:rPr>
      </w:pPr>
    </w:p>
    <w:p w14:paraId="36DAB534" w14:textId="77777777" w:rsidR="003322B9" w:rsidRDefault="003322B9" w:rsidP="007350EE">
      <w:pPr>
        <w:pStyle w:val="11"/>
        <w:numPr>
          <w:ilvl w:val="0"/>
          <w:numId w:val="0"/>
        </w:numPr>
        <w:rPr>
          <w:szCs w:val="28"/>
        </w:rPr>
      </w:pPr>
    </w:p>
    <w:p w14:paraId="7F666CB2" w14:textId="77777777" w:rsidR="00D819CD" w:rsidRDefault="00D819CD" w:rsidP="003A30FC">
      <w:pPr>
        <w:pStyle w:val="11"/>
        <w:numPr>
          <w:ilvl w:val="0"/>
          <w:numId w:val="0"/>
        </w:numPr>
        <w:rPr>
          <w:szCs w:val="28"/>
        </w:rPr>
      </w:pPr>
      <w:r w:rsidRPr="00B91D66">
        <w:rPr>
          <w:b/>
          <w:szCs w:val="28"/>
        </w:rPr>
        <w:t>Добавить позицию</w:t>
      </w:r>
      <w:r w:rsidR="007350EE">
        <w:rPr>
          <w:szCs w:val="28"/>
        </w:rPr>
        <w:t xml:space="preserve"> </w:t>
      </w:r>
      <w:r w:rsidR="003322B9">
        <w:rPr>
          <w:szCs w:val="28"/>
        </w:rPr>
        <w:t xml:space="preserve">– при выборе данного способа размещения </w:t>
      </w:r>
      <w:r w:rsidR="008A7252">
        <w:rPr>
          <w:szCs w:val="28"/>
        </w:rPr>
        <w:t>предложений о продаже, после нажните указанной кнопки, будет осуществлено перенаправление на страницу с формой заполнения предложения о продаже</w:t>
      </w:r>
      <w:r w:rsidR="00692823">
        <w:rPr>
          <w:szCs w:val="28"/>
        </w:rPr>
        <w:t>.</w:t>
      </w:r>
    </w:p>
    <w:p w14:paraId="1764DC95" w14:textId="77777777" w:rsidR="001836E7" w:rsidRDefault="001836E7" w:rsidP="003A30FC">
      <w:pPr>
        <w:pStyle w:val="11"/>
        <w:numPr>
          <w:ilvl w:val="0"/>
          <w:numId w:val="0"/>
        </w:num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675B4BA6" wp14:editId="3471FB8B">
            <wp:extent cx="5940425" cy="65049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F39C" w14:textId="77777777" w:rsidR="00B91D66" w:rsidRDefault="00B91D66" w:rsidP="003A30FC">
      <w:pPr>
        <w:pStyle w:val="11"/>
        <w:numPr>
          <w:ilvl w:val="0"/>
          <w:numId w:val="0"/>
        </w:numPr>
        <w:rPr>
          <w:szCs w:val="28"/>
        </w:rPr>
      </w:pPr>
    </w:p>
    <w:p w14:paraId="228452FC" w14:textId="77777777" w:rsidR="001836E7" w:rsidRDefault="001836E7" w:rsidP="003A30FC">
      <w:pPr>
        <w:pStyle w:val="11"/>
        <w:numPr>
          <w:ilvl w:val="0"/>
          <w:numId w:val="0"/>
        </w:numPr>
        <w:rPr>
          <w:szCs w:val="28"/>
        </w:rPr>
      </w:pPr>
    </w:p>
    <w:p w14:paraId="49704093" w14:textId="77777777" w:rsidR="001836E7" w:rsidRDefault="001836E7" w:rsidP="003A30FC">
      <w:pPr>
        <w:pStyle w:val="11"/>
        <w:numPr>
          <w:ilvl w:val="0"/>
          <w:numId w:val="0"/>
        </w:numPr>
        <w:rPr>
          <w:szCs w:val="28"/>
        </w:rPr>
      </w:pPr>
      <w:r>
        <w:rPr>
          <w:szCs w:val="28"/>
        </w:rPr>
        <w:t xml:space="preserve">После заполнения всех обязательных полей, предложение может быть опубликовано либо сохранено в черновики в этом случае такое предложение о продаже будет отображаться только в личном кабинете Поставщика и не будет доступно для Заказчика, предложения </w:t>
      </w:r>
      <w:proofErr w:type="gramStart"/>
      <w:r>
        <w:rPr>
          <w:szCs w:val="28"/>
        </w:rPr>
        <w:t>о продаже</w:t>
      </w:r>
      <w:proofErr w:type="gramEnd"/>
      <w:r>
        <w:rPr>
          <w:szCs w:val="28"/>
        </w:rPr>
        <w:t xml:space="preserve"> находящиеся в статусе </w:t>
      </w:r>
      <w:r w:rsidRPr="00595DC3">
        <w:rPr>
          <w:b/>
          <w:szCs w:val="28"/>
        </w:rPr>
        <w:t>«Неактивное»</w:t>
      </w:r>
      <w:r>
        <w:rPr>
          <w:szCs w:val="28"/>
        </w:rPr>
        <w:t xml:space="preserve"> (сохраненные как черновик) могут быть опубликованы, изменены, удалены в любое время и</w:t>
      </w:r>
      <w:r w:rsidR="00692823">
        <w:rPr>
          <w:szCs w:val="28"/>
        </w:rPr>
        <w:t>з раздела Предложения о продаже.</w:t>
      </w:r>
    </w:p>
    <w:p w14:paraId="726A15A0" w14:textId="77777777" w:rsidR="009021FB" w:rsidRDefault="001836E7" w:rsidP="003A30FC">
      <w:pPr>
        <w:pStyle w:val="11"/>
        <w:numPr>
          <w:ilvl w:val="0"/>
          <w:numId w:val="0"/>
        </w:numPr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13CBCDFA" wp14:editId="0CA9B86E">
            <wp:extent cx="5940425" cy="52844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8D3D" w14:textId="77777777" w:rsidR="00C7639D" w:rsidRDefault="00C7639D" w:rsidP="003A30FC">
      <w:pPr>
        <w:pStyle w:val="11"/>
        <w:numPr>
          <w:ilvl w:val="0"/>
          <w:numId w:val="0"/>
        </w:numPr>
        <w:rPr>
          <w:szCs w:val="28"/>
        </w:rPr>
      </w:pPr>
    </w:p>
    <w:p w14:paraId="44534F93" w14:textId="77777777" w:rsidR="00B51362" w:rsidRPr="00C61079" w:rsidRDefault="00595DC3" w:rsidP="00595DC3">
      <w:pPr>
        <w:pStyle w:val="10"/>
      </w:pPr>
      <w:r>
        <w:lastRenderedPageBreak/>
        <w:t>Заключение договора</w:t>
      </w:r>
    </w:p>
    <w:p w14:paraId="4F0053CA" w14:textId="1360192E" w:rsidR="00562AD3" w:rsidRDefault="00BE5D4E" w:rsidP="00BE5D4E">
      <w:pPr>
        <w:pStyle w:val="11"/>
        <w:numPr>
          <w:ilvl w:val="0"/>
          <w:numId w:val="0"/>
        </w:numPr>
      </w:pPr>
      <w:r>
        <w:t>После наступления д</w:t>
      </w:r>
      <w:r w:rsidRPr="009F6F8F">
        <w:t>а</w:t>
      </w:r>
      <w:r>
        <w:t>ты окончания подачи предложений, при наличии предложений на Закупку, она принимает статус «Согласование», в указанном статусе Заказчиком могут быть осуществлены следующие действия:</w:t>
      </w:r>
    </w:p>
    <w:p w14:paraId="68B2C815" w14:textId="599DF4ED" w:rsidR="00562AD3" w:rsidRDefault="00562AD3" w:rsidP="00C97029">
      <w:pPr>
        <w:pStyle w:val="11"/>
        <w:numPr>
          <w:ilvl w:val="0"/>
          <w:numId w:val="14"/>
        </w:numPr>
      </w:pPr>
      <w:r w:rsidRPr="00562AD3">
        <w:rPr>
          <w:b/>
          <w:bCs/>
        </w:rPr>
        <w:t>«Переторжка»</w:t>
      </w:r>
      <w:r>
        <w:t xml:space="preserve"> – после наступления д</w:t>
      </w:r>
      <w:r w:rsidRPr="009F6F8F">
        <w:t>а</w:t>
      </w:r>
      <w:r>
        <w:t>ты окончания подачи предложений, при наличии предложений на Закупку, Поставщики в течении 15 мин, могут изменить свое ценовое предложение 1 раз, в меньшую сторону.</w:t>
      </w:r>
    </w:p>
    <w:p w14:paraId="3E0047E2" w14:textId="77777777" w:rsidR="00BE5D4E" w:rsidRDefault="00BE5D4E" w:rsidP="00C97029">
      <w:pPr>
        <w:pStyle w:val="11"/>
        <w:numPr>
          <w:ilvl w:val="0"/>
          <w:numId w:val="9"/>
        </w:numPr>
      </w:pPr>
      <w:r w:rsidRPr="00180748">
        <w:rPr>
          <w:b/>
        </w:rPr>
        <w:t>Отмена закупки</w:t>
      </w:r>
      <w:r>
        <w:t xml:space="preserve"> – З</w:t>
      </w:r>
      <w:r w:rsidRPr="00F10F81">
        <w:rPr>
          <w:szCs w:val="28"/>
        </w:rPr>
        <w:t>аказчику доступна отмена закупки на любом этапе до направления п</w:t>
      </w:r>
      <w:r>
        <w:rPr>
          <w:szCs w:val="28"/>
        </w:rPr>
        <w:t>роекта контракта на подписание П</w:t>
      </w:r>
      <w:r w:rsidRPr="00F10F81">
        <w:rPr>
          <w:szCs w:val="28"/>
        </w:rPr>
        <w:t>оставщику т.е. в следующих статусах: «Прием предложений», «Согласование», «Нет предложений», «Договор не заключен».</w:t>
      </w:r>
    </w:p>
    <w:p w14:paraId="2BD27B00" w14:textId="77777777" w:rsidR="00BE5D4E" w:rsidRDefault="00BE5D4E" w:rsidP="00BE5D4E">
      <w:pPr>
        <w:pStyle w:val="11"/>
        <w:numPr>
          <w:ilvl w:val="0"/>
          <w:numId w:val="0"/>
        </w:numPr>
      </w:pPr>
      <w:r>
        <w:t xml:space="preserve">Блок </w:t>
      </w:r>
      <w:r w:rsidRPr="00595DC3">
        <w:rPr>
          <w:b/>
        </w:rPr>
        <w:t>«Предложения поставщиков»</w:t>
      </w:r>
      <w:r>
        <w:t>:</w:t>
      </w:r>
    </w:p>
    <w:p w14:paraId="44C576EE" w14:textId="49A8E262" w:rsidR="00BE5D4E" w:rsidRDefault="00BE5D4E" w:rsidP="00C97029">
      <w:pPr>
        <w:pStyle w:val="11"/>
        <w:numPr>
          <w:ilvl w:val="0"/>
          <w:numId w:val="4"/>
        </w:numPr>
      </w:pPr>
      <w:r w:rsidRPr="00692823">
        <w:rPr>
          <w:b/>
        </w:rPr>
        <w:t>Заключить договор</w:t>
      </w:r>
      <w:r>
        <w:t xml:space="preserve"> – При нажатии данной кнопки </w:t>
      </w:r>
      <w:r w:rsidR="007739DD">
        <w:t>Заказчиком будет инициирован</w:t>
      </w:r>
      <w:r w:rsidR="001C046E">
        <w:t>о</w:t>
      </w:r>
      <w:r w:rsidR="007739DD">
        <w:t xml:space="preserve"> направлени</w:t>
      </w:r>
      <w:r w:rsidR="001C046E">
        <w:t>е</w:t>
      </w:r>
      <w:r w:rsidR="007739DD">
        <w:t xml:space="preserve"> на подписание проекта договора.</w:t>
      </w:r>
      <w:r w:rsidR="00B2039F">
        <w:t xml:space="preserve"> </w:t>
      </w:r>
      <w:r w:rsidR="00B2039F" w:rsidRPr="00B2039F">
        <w:rPr>
          <w:b/>
          <w:color w:val="FF0000"/>
        </w:rPr>
        <w:t>(ВАЖНО!!! В случае наличия более одного предложения поставщиков с одинаковой ценой, Заказчику будет доступно для заключения договора любое из таких предложений, независимо от времени подачи этих предложений)</w:t>
      </w:r>
    </w:p>
    <w:p w14:paraId="667070AF" w14:textId="77777777" w:rsidR="00BE5D4E" w:rsidRDefault="00BE5D4E" w:rsidP="00C97029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92823">
        <w:rPr>
          <w:rFonts w:ascii="Times New Roman" w:hAnsi="Times New Roman" w:cs="Times New Roman"/>
          <w:b/>
          <w:sz w:val="28"/>
          <w:szCs w:val="28"/>
        </w:rPr>
        <w:t>Отказ от заключения (если поставщик в РНП)</w:t>
      </w:r>
      <w:r>
        <w:rPr>
          <w:rFonts w:ascii="Times New Roman" w:hAnsi="Times New Roman" w:cs="Times New Roman"/>
          <w:sz w:val="28"/>
          <w:szCs w:val="28"/>
        </w:rPr>
        <w:t xml:space="preserve"> – Заказчик может отклонить предложение Поставщика в случае нахождения такого поставщика в Реестре недобросовестных поставщиков, для этого необходимо нажать кнопку «Отказаться от заключения (Если поставщик в РНП)», и в открывшемся окне ввести </w:t>
      </w:r>
      <w:r w:rsidRPr="000A5206">
        <w:rPr>
          <w:rFonts w:ascii="Times New Roman" w:hAnsi="Times New Roman" w:cs="Times New Roman"/>
          <w:sz w:val="28"/>
          <w:szCs w:val="28"/>
        </w:rPr>
        <w:t>ссылку из информационно-телекоммуникационной сети Интернет и номер реестровой записи такого Поставщика из Реестра</w:t>
      </w:r>
      <w:r>
        <w:rPr>
          <w:rFonts w:ascii="Times New Roman" w:hAnsi="Times New Roman" w:cs="Times New Roman"/>
          <w:sz w:val="28"/>
          <w:szCs w:val="28"/>
        </w:rPr>
        <w:t xml:space="preserve"> недоб</w:t>
      </w:r>
      <w:r w:rsidR="00692823">
        <w:rPr>
          <w:rFonts w:ascii="Times New Roman" w:hAnsi="Times New Roman" w:cs="Times New Roman"/>
          <w:sz w:val="28"/>
          <w:szCs w:val="28"/>
        </w:rPr>
        <w:t>росовестных поставщиков.</w:t>
      </w:r>
    </w:p>
    <w:p w14:paraId="029FDCD1" w14:textId="77777777" w:rsidR="00BE5D4E" w:rsidRPr="00530DC9" w:rsidRDefault="00BE5D4E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61507CF" wp14:editId="4FD984B6">
            <wp:extent cx="5940425" cy="3020695"/>
            <wp:effectExtent l="0" t="0" r="3175" b="825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FF57" w14:textId="77777777" w:rsidR="00BE5D4E" w:rsidRDefault="00BE5D4E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корректного внесения данных в указанные поля, для отказа от заключения контракта с таким поставщиком необходимо нажать кнопку «Подтвердить». В этом случае предложение поставщика примет статус «Заказчик отказался от заключения, поставщик в РНП» и возможность заключения договора перейдет к следующему по цене поставщику.</w:t>
      </w:r>
    </w:p>
    <w:p w14:paraId="3DDE760A" w14:textId="77777777" w:rsidR="00BE5D4E" w:rsidRDefault="00BE5D4E" w:rsidP="00BE5D4E">
      <w:pPr>
        <w:rPr>
          <w:rFonts w:ascii="Times New Roman" w:hAnsi="Times New Roman" w:cs="Times New Roman"/>
          <w:sz w:val="28"/>
          <w:szCs w:val="28"/>
        </w:rPr>
      </w:pPr>
    </w:p>
    <w:p w14:paraId="1A63286A" w14:textId="77777777" w:rsidR="00BE5D4E" w:rsidRDefault="00BE5D4E" w:rsidP="00C97029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01CC2">
        <w:rPr>
          <w:rFonts w:ascii="Times New Roman" w:hAnsi="Times New Roman" w:cs="Times New Roman"/>
          <w:b/>
          <w:sz w:val="28"/>
          <w:szCs w:val="28"/>
        </w:rPr>
        <w:t>Отказ от заключения контракта</w:t>
      </w:r>
      <w:r>
        <w:rPr>
          <w:rFonts w:ascii="Times New Roman" w:hAnsi="Times New Roman" w:cs="Times New Roman"/>
          <w:sz w:val="28"/>
          <w:szCs w:val="28"/>
        </w:rPr>
        <w:t xml:space="preserve"> – для отказа от заключения контракта с поставщиком необходимо нажать кнопку «Отказаться от заключения» и в открывшемся окне ввести причи</w:t>
      </w:r>
      <w:r w:rsidR="00D937F0">
        <w:rPr>
          <w:rFonts w:ascii="Times New Roman" w:hAnsi="Times New Roman" w:cs="Times New Roman"/>
          <w:sz w:val="28"/>
          <w:szCs w:val="28"/>
        </w:rPr>
        <w:t xml:space="preserve">ну отказа от заключения </w:t>
      </w:r>
    </w:p>
    <w:p w14:paraId="6912289F" w14:textId="77777777" w:rsidR="00BE5D4E" w:rsidRDefault="00BE5D4E" w:rsidP="00BE5D4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C52543" wp14:editId="343371CD">
            <wp:extent cx="5940425" cy="1937385"/>
            <wp:effectExtent l="0" t="0" r="3175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4BDA" w14:textId="77777777" w:rsidR="004C306E" w:rsidRPr="009F5C0B" w:rsidRDefault="004C306E" w:rsidP="00BE5D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43E035" w14:textId="77777777" w:rsidR="00BE5D4E" w:rsidRDefault="007739DD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предложение П</w:t>
      </w:r>
      <w:r w:rsidR="00BE5D4E">
        <w:rPr>
          <w:rFonts w:ascii="Times New Roman" w:hAnsi="Times New Roman" w:cs="Times New Roman"/>
          <w:sz w:val="28"/>
          <w:szCs w:val="28"/>
        </w:rPr>
        <w:t>оставщика примет статус «Заказчик отказался от заключения» и возможность заключения договора перейдет к следующему по цене поставщику и так далее.</w:t>
      </w:r>
    </w:p>
    <w:p w14:paraId="65FD2E63" w14:textId="77777777" w:rsidR="00BE5D4E" w:rsidRDefault="00BE5D4E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принятия решения заключения договора с Поставщиком, подавшим наименьшее ценовое предложение </w:t>
      </w:r>
      <w:r w:rsidR="007739DD">
        <w:rPr>
          <w:rFonts w:ascii="Times New Roman" w:hAnsi="Times New Roman" w:cs="Times New Roman"/>
          <w:sz w:val="28"/>
          <w:szCs w:val="28"/>
        </w:rPr>
        <w:t xml:space="preserve">Заказчик направляет проект договора на </w:t>
      </w:r>
      <w:r w:rsidR="007739DD">
        <w:rPr>
          <w:rFonts w:ascii="Times New Roman" w:hAnsi="Times New Roman" w:cs="Times New Roman"/>
          <w:sz w:val="28"/>
          <w:szCs w:val="28"/>
        </w:rPr>
        <w:lastRenderedPageBreak/>
        <w:t>подписание Поставщику, и закупка принимает статус «Заключение договора».</w:t>
      </w:r>
    </w:p>
    <w:p w14:paraId="3CE983B3" w14:textId="77777777" w:rsidR="007739DD" w:rsidRDefault="007739DD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этом случае в личном кабинете Поставщика появится соответствующее увед</w:t>
      </w:r>
      <w:r w:rsidR="00180748">
        <w:rPr>
          <w:rFonts w:ascii="Times New Roman" w:hAnsi="Times New Roman" w:cs="Times New Roman"/>
          <w:sz w:val="28"/>
          <w:szCs w:val="28"/>
        </w:rPr>
        <w:t>омление в разделе «Уведомления»</w:t>
      </w:r>
    </w:p>
    <w:p w14:paraId="656E4DE8" w14:textId="77777777" w:rsidR="007739DD" w:rsidRDefault="007739DD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4A1A5FB" wp14:editId="3869663A">
            <wp:extent cx="5940425" cy="24117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F9BFD" w14:textId="77777777" w:rsidR="007739DD" w:rsidRDefault="007739DD" w:rsidP="00BE5D4E">
      <w:pPr>
        <w:rPr>
          <w:rFonts w:ascii="Times New Roman" w:hAnsi="Times New Roman" w:cs="Times New Roman"/>
          <w:sz w:val="28"/>
          <w:szCs w:val="28"/>
        </w:rPr>
      </w:pPr>
    </w:p>
    <w:p w14:paraId="13002988" w14:textId="77777777" w:rsidR="00180748" w:rsidRDefault="00180748" w:rsidP="00BE5D4E">
      <w:pPr>
        <w:rPr>
          <w:rFonts w:ascii="Times New Roman" w:hAnsi="Times New Roman" w:cs="Times New Roman"/>
          <w:sz w:val="28"/>
          <w:szCs w:val="28"/>
        </w:rPr>
      </w:pPr>
    </w:p>
    <w:p w14:paraId="0845FA1C" w14:textId="77777777" w:rsidR="007739DD" w:rsidRDefault="007739DD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находящиеся на подписании договоры содержатся в разделе «Договоры» со статусом «Направлен н</w:t>
      </w:r>
      <w:r w:rsidR="00A66B03">
        <w:rPr>
          <w:rFonts w:ascii="Times New Roman" w:hAnsi="Times New Roman" w:cs="Times New Roman"/>
          <w:sz w:val="28"/>
          <w:szCs w:val="28"/>
        </w:rPr>
        <w:t xml:space="preserve">а </w:t>
      </w:r>
      <w:r w:rsidR="00180748">
        <w:rPr>
          <w:rFonts w:ascii="Times New Roman" w:hAnsi="Times New Roman" w:cs="Times New Roman"/>
          <w:sz w:val="28"/>
          <w:szCs w:val="28"/>
        </w:rPr>
        <w:t>подписание участнику»</w:t>
      </w:r>
    </w:p>
    <w:p w14:paraId="7F98C462" w14:textId="77777777" w:rsidR="007739DD" w:rsidRDefault="007739DD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8382F5" wp14:editId="5643BA35">
            <wp:extent cx="5940425" cy="23183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D6FE" w14:textId="77777777" w:rsidR="007739DD" w:rsidRDefault="007739DD" w:rsidP="00BE5D4E">
      <w:pPr>
        <w:rPr>
          <w:rFonts w:ascii="Times New Roman" w:hAnsi="Times New Roman" w:cs="Times New Roman"/>
          <w:sz w:val="28"/>
          <w:szCs w:val="28"/>
        </w:rPr>
      </w:pPr>
    </w:p>
    <w:p w14:paraId="41EE9D9F" w14:textId="42C99D61" w:rsidR="00BE5D4E" w:rsidRDefault="007739DD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 находящимся на подписании у участника договором Поставщику доступны следующие действия</w:t>
      </w:r>
      <w:r w:rsidR="002267E6">
        <w:rPr>
          <w:rFonts w:ascii="Times New Roman" w:hAnsi="Times New Roman" w:cs="Times New Roman"/>
          <w:sz w:val="28"/>
          <w:szCs w:val="28"/>
        </w:rPr>
        <w:t xml:space="preserve"> в течении двух рабочих дней</w:t>
      </w:r>
      <w:r w:rsidR="00BB5FA1">
        <w:rPr>
          <w:rFonts w:ascii="Times New Roman" w:hAnsi="Times New Roman" w:cs="Times New Roman"/>
          <w:sz w:val="28"/>
          <w:szCs w:val="28"/>
        </w:rPr>
        <w:t xml:space="preserve"> (</w:t>
      </w:r>
      <w:r w:rsidR="00BB5FA1" w:rsidRPr="00BB5FA1">
        <w:rPr>
          <w:rFonts w:ascii="Times New Roman" w:hAnsi="Times New Roman" w:cs="Times New Roman"/>
          <w:color w:val="FF0000"/>
          <w:sz w:val="28"/>
          <w:szCs w:val="28"/>
        </w:rPr>
        <w:t xml:space="preserve">Важно!!! Время, отведенное на подписание </w:t>
      </w:r>
      <w:r w:rsidR="00BB5FA1">
        <w:rPr>
          <w:rFonts w:ascii="Times New Roman" w:hAnsi="Times New Roman" w:cs="Times New Roman"/>
          <w:color w:val="FF0000"/>
          <w:sz w:val="28"/>
          <w:szCs w:val="28"/>
        </w:rPr>
        <w:t xml:space="preserve">равно </w:t>
      </w:r>
      <w:r w:rsidR="00BB5FA1" w:rsidRPr="00BB5FA1">
        <w:rPr>
          <w:rFonts w:ascii="Times New Roman" w:hAnsi="Times New Roman" w:cs="Times New Roman"/>
          <w:color w:val="FF0000"/>
          <w:sz w:val="28"/>
          <w:szCs w:val="28"/>
        </w:rPr>
        <w:t>2 (</w:t>
      </w:r>
      <w:r w:rsidR="00BB5FA1">
        <w:rPr>
          <w:rFonts w:ascii="Times New Roman" w:hAnsi="Times New Roman" w:cs="Times New Roman"/>
          <w:color w:val="FF0000"/>
          <w:sz w:val="28"/>
          <w:szCs w:val="28"/>
        </w:rPr>
        <w:t>двум</w:t>
      </w:r>
      <w:r w:rsidR="00BB5FA1" w:rsidRPr="00BB5FA1">
        <w:rPr>
          <w:rFonts w:ascii="Times New Roman" w:hAnsi="Times New Roman" w:cs="Times New Roman"/>
          <w:color w:val="FF0000"/>
          <w:sz w:val="28"/>
          <w:szCs w:val="28"/>
        </w:rPr>
        <w:t>) рабочи</w:t>
      </w:r>
      <w:r w:rsidR="00BB5FA1">
        <w:rPr>
          <w:rFonts w:ascii="Times New Roman" w:hAnsi="Times New Roman" w:cs="Times New Roman"/>
          <w:color w:val="FF0000"/>
          <w:sz w:val="28"/>
          <w:szCs w:val="28"/>
        </w:rPr>
        <w:t>м</w:t>
      </w:r>
      <w:r w:rsidR="00BB5FA1" w:rsidRPr="00BB5FA1">
        <w:rPr>
          <w:rFonts w:ascii="Times New Roman" w:hAnsi="Times New Roman" w:cs="Times New Roman"/>
          <w:color w:val="FF0000"/>
          <w:sz w:val="28"/>
          <w:szCs w:val="28"/>
        </w:rPr>
        <w:t xml:space="preserve"> дня</w:t>
      </w:r>
      <w:r w:rsidR="00BB5FA1">
        <w:rPr>
          <w:rFonts w:ascii="Times New Roman" w:hAnsi="Times New Roman" w:cs="Times New Roman"/>
          <w:color w:val="FF0000"/>
          <w:sz w:val="28"/>
          <w:szCs w:val="28"/>
        </w:rPr>
        <w:t xml:space="preserve">м </w:t>
      </w:r>
      <w:r w:rsidR="00BB5FA1" w:rsidRPr="00BB5FA1">
        <w:rPr>
          <w:rFonts w:ascii="Times New Roman" w:hAnsi="Times New Roman" w:cs="Times New Roman"/>
          <w:color w:val="FF0000"/>
          <w:sz w:val="28"/>
          <w:szCs w:val="28"/>
        </w:rPr>
        <w:t>с момента направления договора на подписание</w:t>
      </w:r>
      <w:r w:rsidR="00BB5FA1">
        <w:rPr>
          <w:rFonts w:ascii="Times New Roman" w:hAnsi="Times New Roman" w:cs="Times New Roman"/>
          <w:color w:val="FF0000"/>
          <w:sz w:val="28"/>
          <w:szCs w:val="28"/>
        </w:rPr>
        <w:t xml:space="preserve"> Заказчиком</w:t>
      </w:r>
      <w:r w:rsidR="00BB5FA1" w:rsidRPr="00BB5FA1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="00BE5D4E">
        <w:rPr>
          <w:rFonts w:ascii="Times New Roman" w:hAnsi="Times New Roman" w:cs="Times New Roman"/>
          <w:sz w:val="28"/>
          <w:szCs w:val="28"/>
        </w:rPr>
        <w:t>:</w:t>
      </w:r>
    </w:p>
    <w:p w14:paraId="7A21C44F" w14:textId="77777777" w:rsidR="00BE5D4E" w:rsidRDefault="00BE5D4E" w:rsidP="00C9702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6B03">
        <w:rPr>
          <w:rFonts w:ascii="Times New Roman" w:hAnsi="Times New Roman" w:cs="Times New Roman"/>
          <w:b/>
          <w:sz w:val="28"/>
          <w:szCs w:val="28"/>
        </w:rPr>
        <w:t>Изменить сумму</w:t>
      </w:r>
      <w:r>
        <w:rPr>
          <w:rFonts w:ascii="Times New Roman" w:hAnsi="Times New Roman" w:cs="Times New Roman"/>
          <w:sz w:val="28"/>
          <w:szCs w:val="28"/>
        </w:rPr>
        <w:t xml:space="preserve"> – на этапе подписания договора поставщик может изменить сумму заключаемого договора в меньшую сторону.</w:t>
      </w:r>
    </w:p>
    <w:p w14:paraId="7C750BF2" w14:textId="77777777" w:rsidR="00BE5D4E" w:rsidRDefault="00BE5D4E" w:rsidP="00BE5D4E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1584FDB" w14:textId="77777777" w:rsidR="007739DD" w:rsidRDefault="00BE5D4E" w:rsidP="00C9702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6B03">
        <w:rPr>
          <w:rFonts w:ascii="Times New Roman" w:hAnsi="Times New Roman" w:cs="Times New Roman"/>
          <w:b/>
          <w:sz w:val="28"/>
          <w:szCs w:val="28"/>
        </w:rPr>
        <w:lastRenderedPageBreak/>
        <w:t>Отказаться от заключения</w:t>
      </w:r>
      <w:r>
        <w:rPr>
          <w:rFonts w:ascii="Times New Roman" w:hAnsi="Times New Roman" w:cs="Times New Roman"/>
          <w:sz w:val="28"/>
          <w:szCs w:val="28"/>
        </w:rPr>
        <w:t xml:space="preserve"> – Поставщик может отказать от заключения договора на этапе его подписания, в этом случае возможность заключения договора переходит к следующему по цене поставщику.</w:t>
      </w:r>
    </w:p>
    <w:p w14:paraId="43AAF692" w14:textId="77777777" w:rsidR="00A00EB1" w:rsidRPr="00A00EB1" w:rsidRDefault="00A00EB1" w:rsidP="00A00EB1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3DA7D5EA" w14:textId="2A1CB8FD" w:rsidR="00A00EB1" w:rsidRPr="00A00EB1" w:rsidRDefault="00A00EB1" w:rsidP="00A00EB1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D4CEF">
        <w:rPr>
          <w:rFonts w:ascii="Times New Roman" w:hAnsi="Times New Roman" w:cs="Times New Roman"/>
          <w:b/>
          <w:bCs/>
          <w:sz w:val="28"/>
          <w:szCs w:val="28"/>
        </w:rPr>
        <w:t>Отказ от заключения контракта по согласованию</w:t>
      </w:r>
      <w:r w:rsidRPr="00A00EB1">
        <w:rPr>
          <w:rFonts w:ascii="Times New Roman" w:hAnsi="Times New Roman" w:cs="Times New Roman"/>
          <w:sz w:val="28"/>
          <w:szCs w:val="28"/>
        </w:rPr>
        <w:t xml:space="preserve"> – для отказа от заключения контракта по согласованию с за</w:t>
      </w:r>
      <w:r>
        <w:rPr>
          <w:rFonts w:ascii="Times New Roman" w:hAnsi="Times New Roman" w:cs="Times New Roman"/>
          <w:sz w:val="28"/>
          <w:szCs w:val="28"/>
        </w:rPr>
        <w:t>казчиком</w:t>
      </w:r>
      <w:r w:rsidRPr="00A00EB1">
        <w:rPr>
          <w:rFonts w:ascii="Times New Roman" w:hAnsi="Times New Roman" w:cs="Times New Roman"/>
          <w:sz w:val="28"/>
          <w:szCs w:val="28"/>
        </w:rPr>
        <w:t xml:space="preserve"> необходимо нажать кнопку «Отказаться от заключения по согласованию», указать причину отказа и нажать кнопку подтвердить, после чего договор перейдет на сторону </w:t>
      </w:r>
      <w:r w:rsidR="005F61E8">
        <w:rPr>
          <w:rFonts w:ascii="Times New Roman" w:hAnsi="Times New Roman" w:cs="Times New Roman"/>
          <w:sz w:val="28"/>
          <w:szCs w:val="28"/>
        </w:rPr>
        <w:t>заказчика</w:t>
      </w:r>
      <w:r w:rsidRPr="00A00EB1">
        <w:rPr>
          <w:rFonts w:ascii="Times New Roman" w:hAnsi="Times New Roman" w:cs="Times New Roman"/>
          <w:sz w:val="28"/>
          <w:szCs w:val="28"/>
        </w:rPr>
        <w:t xml:space="preserve"> с возможность согласовать/не согласовать отказ или оставить комментарий в течение 1 рабочего дня, в случае отказа в согласовании контракт вернется на этап к </w:t>
      </w:r>
      <w:r w:rsidR="0079125B">
        <w:rPr>
          <w:rFonts w:ascii="Times New Roman" w:hAnsi="Times New Roman" w:cs="Times New Roman"/>
          <w:sz w:val="28"/>
          <w:szCs w:val="28"/>
        </w:rPr>
        <w:t>поставщику</w:t>
      </w:r>
      <w:r w:rsidRPr="00A00EB1">
        <w:rPr>
          <w:rFonts w:ascii="Times New Roman" w:hAnsi="Times New Roman" w:cs="Times New Roman"/>
          <w:sz w:val="28"/>
          <w:szCs w:val="28"/>
        </w:rPr>
        <w:t>.</w:t>
      </w:r>
      <w:r w:rsidR="00A248A9">
        <w:rPr>
          <w:rFonts w:ascii="Times New Roman" w:hAnsi="Times New Roman" w:cs="Times New Roman"/>
          <w:sz w:val="28"/>
          <w:szCs w:val="28"/>
        </w:rPr>
        <w:t xml:space="preserve"> </w:t>
      </w:r>
      <w:r w:rsidR="00A248A9" w:rsidRPr="00A248A9">
        <w:rPr>
          <w:rFonts w:ascii="Times New Roman" w:hAnsi="Times New Roman" w:cs="Times New Roman"/>
          <w:sz w:val="28"/>
          <w:szCs w:val="28"/>
        </w:rPr>
        <w:t>Количество попыток направления отказов по согласованию ограничено 3 попытками.</w:t>
      </w:r>
    </w:p>
    <w:p w14:paraId="66B9A958" w14:textId="77777777" w:rsidR="00A00EB1" w:rsidRDefault="00A00EB1" w:rsidP="00A00EB1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0CAC28EE" w14:textId="5566E059" w:rsidR="00A00EB1" w:rsidRPr="0079125B" w:rsidRDefault="00A00EB1" w:rsidP="00A00EB1">
      <w:pPr>
        <w:pStyle w:val="a4"/>
        <w:rPr>
          <w:rFonts w:ascii="Times New Roman" w:hAnsi="Times New Roman" w:cs="Times New Roman"/>
          <w:color w:val="FF0000"/>
          <w:sz w:val="28"/>
          <w:szCs w:val="28"/>
        </w:rPr>
      </w:pPr>
      <w:r w:rsidRPr="0079125B">
        <w:rPr>
          <w:rFonts w:ascii="Times New Roman" w:hAnsi="Times New Roman" w:cs="Times New Roman"/>
          <w:color w:val="FF0000"/>
          <w:sz w:val="28"/>
          <w:szCs w:val="28"/>
        </w:rPr>
        <w:t>В случае бездействия согласующего, по истечении 1 рабочего дня, отказ будет считаться согласованным.</w:t>
      </w:r>
    </w:p>
    <w:p w14:paraId="23FC51A9" w14:textId="77777777" w:rsidR="007739DD" w:rsidRPr="007739DD" w:rsidRDefault="007739DD" w:rsidP="007739DD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1D596B7" w14:textId="2E820613" w:rsidR="00BE5D4E" w:rsidRDefault="00BE5D4E" w:rsidP="00C9702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6B03">
        <w:rPr>
          <w:rFonts w:ascii="Times New Roman" w:hAnsi="Times New Roman" w:cs="Times New Roman"/>
          <w:b/>
          <w:sz w:val="28"/>
          <w:szCs w:val="28"/>
        </w:rPr>
        <w:t>Оставить комментарий заказчику</w:t>
      </w:r>
      <w:r>
        <w:rPr>
          <w:rFonts w:ascii="Times New Roman" w:hAnsi="Times New Roman" w:cs="Times New Roman"/>
          <w:sz w:val="28"/>
          <w:szCs w:val="28"/>
        </w:rPr>
        <w:t xml:space="preserve"> – при наличии замечаний к проекту договора со стороны Поставщика, ему доступна функциональная возможность возврата на доработку такого проекта договора, в этом случае поставщик указывает комментарий, который содержит замечания к устранению, после их устранения у Заказчика есть возможность повторно прикрепить проект договора и направить его поставщику на подписание.</w:t>
      </w:r>
      <w:r w:rsidR="00E423E2">
        <w:rPr>
          <w:rFonts w:ascii="Times New Roman" w:hAnsi="Times New Roman" w:cs="Times New Roman"/>
          <w:sz w:val="28"/>
          <w:szCs w:val="28"/>
        </w:rPr>
        <w:t xml:space="preserve"> </w:t>
      </w:r>
      <w:r w:rsidR="00E423E2" w:rsidRPr="00E423E2">
        <w:rPr>
          <w:rFonts w:ascii="Times New Roman" w:hAnsi="Times New Roman" w:cs="Times New Roman"/>
          <w:sz w:val="28"/>
          <w:szCs w:val="28"/>
        </w:rPr>
        <w:t>Количество оставляемых комментариев ограничено 2 (двумя) циклами.</w:t>
      </w:r>
    </w:p>
    <w:p w14:paraId="1A03A78D" w14:textId="77777777" w:rsidR="00BE5D4E" w:rsidRDefault="00BE5D4E" w:rsidP="00BE5D4E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193F8120" w14:textId="5090B7C9" w:rsidR="007739DD" w:rsidRDefault="00BE5D4E" w:rsidP="00C97029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6B03">
        <w:rPr>
          <w:rFonts w:ascii="Times New Roman" w:hAnsi="Times New Roman" w:cs="Times New Roman"/>
          <w:b/>
          <w:sz w:val="28"/>
          <w:szCs w:val="28"/>
        </w:rPr>
        <w:t>Подписать договор</w:t>
      </w:r>
      <w:r>
        <w:rPr>
          <w:rFonts w:ascii="Times New Roman" w:hAnsi="Times New Roman" w:cs="Times New Roman"/>
          <w:sz w:val="28"/>
          <w:szCs w:val="28"/>
        </w:rPr>
        <w:t xml:space="preserve"> - при подписании договора Поставщиком, такой подписанный договор переходит для финального подписания Заказчику со статусом «Направлен на подписание Заказчику».</w:t>
      </w:r>
    </w:p>
    <w:p w14:paraId="0D0951C7" w14:textId="77777777" w:rsidR="00A128D7" w:rsidRPr="00A128D7" w:rsidRDefault="00A128D7" w:rsidP="00A128D7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4BA769C1" w14:textId="52AF814B" w:rsidR="00BB5FA1" w:rsidRDefault="00BB5FA1" w:rsidP="00BB5F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Доступные Заказчику действия на данном этапе (</w:t>
      </w:r>
      <w:r w:rsidRPr="00BB5FA1">
        <w:rPr>
          <w:rFonts w:ascii="Times New Roman" w:hAnsi="Times New Roman" w:cs="Times New Roman"/>
          <w:b/>
          <w:sz w:val="28"/>
          <w:szCs w:val="28"/>
        </w:rPr>
        <w:t>Заключение договора</w:t>
      </w:r>
      <w:r>
        <w:rPr>
          <w:rFonts w:ascii="Times New Roman" w:hAnsi="Times New Roman" w:cs="Times New Roman"/>
          <w:sz w:val="28"/>
          <w:szCs w:val="28"/>
        </w:rPr>
        <w:t>):</w:t>
      </w:r>
    </w:p>
    <w:p w14:paraId="458F80AF" w14:textId="77777777" w:rsidR="00862CB1" w:rsidRPr="00B85230" w:rsidRDefault="00862CB1" w:rsidP="00862CB1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A52121">
        <w:rPr>
          <w:rFonts w:ascii="Times New Roman" w:hAnsi="Times New Roman" w:cs="Times New Roman"/>
          <w:b/>
          <w:sz w:val="28"/>
          <w:szCs w:val="28"/>
        </w:rPr>
        <w:t>Оставить комментарий участнику</w:t>
      </w:r>
      <w:r w:rsidRPr="00A52121">
        <w:rPr>
          <w:rFonts w:ascii="Times New Roman" w:hAnsi="Times New Roman" w:cs="Times New Roman"/>
          <w:sz w:val="28"/>
          <w:szCs w:val="28"/>
        </w:rPr>
        <w:t xml:space="preserve"> – при нажатии данной кнопки откроется окно, в котором будет доступна возможность оставить комментарий Поставщику</w:t>
      </w:r>
      <w:r>
        <w:rPr>
          <w:rFonts w:ascii="Times New Roman" w:hAnsi="Times New Roman" w:cs="Times New Roman"/>
          <w:sz w:val="28"/>
          <w:szCs w:val="28"/>
        </w:rPr>
        <w:t xml:space="preserve">, и он будет отображен в блоке </w:t>
      </w:r>
      <w:r w:rsidRPr="00A52121">
        <w:rPr>
          <w:rFonts w:ascii="Times New Roman" w:hAnsi="Times New Roman" w:cs="Times New Roman"/>
          <w:b/>
          <w:sz w:val="28"/>
          <w:szCs w:val="28"/>
        </w:rPr>
        <w:t>«Комментарии заказчика»</w:t>
      </w:r>
    </w:p>
    <w:p w14:paraId="2D488C72" w14:textId="77777777" w:rsidR="00862CB1" w:rsidRPr="00B85230" w:rsidRDefault="00862CB1" w:rsidP="00862CB1">
      <w:pPr>
        <w:rPr>
          <w:rFonts w:ascii="Times New Roman" w:hAnsi="Times New Roman" w:cs="Times New Roman"/>
          <w:sz w:val="28"/>
          <w:szCs w:val="28"/>
        </w:rPr>
      </w:pPr>
      <w:r w:rsidRPr="00B852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7271544" wp14:editId="4D2FDD38">
            <wp:extent cx="5940425" cy="2618767"/>
            <wp:effectExtent l="0" t="0" r="3175" b="0"/>
            <wp:docPr id="22" name="Рисунок 22" descr="C:\Users\PolyanskikhNV\Documents\Lightshot\Screenshot_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olyanskikhNV\Documents\Lightshot\Screenshot_6.png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18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2C8F7" w14:textId="7DB5D024" w:rsidR="00BB5FA1" w:rsidRPr="00374652" w:rsidRDefault="00862CB1" w:rsidP="00374652">
      <w:pPr>
        <w:pStyle w:val="a4"/>
        <w:numPr>
          <w:ilvl w:val="0"/>
          <w:numId w:val="16"/>
        </w:numPr>
        <w:rPr>
          <w:rFonts w:ascii="Times New Roman" w:hAnsi="Times New Roman" w:cs="Times New Roman"/>
          <w:b/>
          <w:sz w:val="28"/>
          <w:szCs w:val="28"/>
        </w:rPr>
      </w:pPr>
      <w:r w:rsidRPr="00374652">
        <w:rPr>
          <w:rFonts w:ascii="Times New Roman" w:hAnsi="Times New Roman" w:cs="Times New Roman"/>
          <w:b/>
          <w:sz w:val="28"/>
          <w:szCs w:val="28"/>
        </w:rPr>
        <w:t>Отказаться от заключения договора</w:t>
      </w:r>
      <w:r w:rsidRPr="00374652">
        <w:rPr>
          <w:rFonts w:ascii="Times New Roman" w:hAnsi="Times New Roman" w:cs="Times New Roman"/>
          <w:sz w:val="28"/>
          <w:szCs w:val="28"/>
        </w:rPr>
        <w:t xml:space="preserve"> – при нажатии данной кнопки будет инициирован процесс отказа от заключения с текущим Поставщиком </w:t>
      </w:r>
      <w:r w:rsidRPr="00374652">
        <w:rPr>
          <w:rFonts w:ascii="Times New Roman" w:hAnsi="Times New Roman" w:cs="Times New Roman"/>
          <w:color w:val="FF0000"/>
          <w:sz w:val="28"/>
          <w:szCs w:val="28"/>
        </w:rPr>
        <w:t>(подлежит согласованию с вышестоящей организацией)</w:t>
      </w:r>
      <w:r w:rsidRPr="00374652">
        <w:rPr>
          <w:rFonts w:ascii="Times New Roman" w:hAnsi="Times New Roman" w:cs="Times New Roman"/>
          <w:sz w:val="28"/>
          <w:szCs w:val="28"/>
        </w:rPr>
        <w:t>,</w:t>
      </w:r>
      <w:r w:rsidRPr="00374652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374652">
        <w:rPr>
          <w:rFonts w:ascii="Times New Roman" w:hAnsi="Times New Roman" w:cs="Times New Roman"/>
          <w:sz w:val="28"/>
          <w:szCs w:val="28"/>
        </w:rPr>
        <w:t xml:space="preserve">в случае согласования вышестоящей организацией отказа от заключения договора, закупка перейдет в статус </w:t>
      </w:r>
      <w:r w:rsidRPr="00374652">
        <w:rPr>
          <w:rFonts w:ascii="Times New Roman" w:hAnsi="Times New Roman" w:cs="Times New Roman"/>
          <w:b/>
          <w:sz w:val="28"/>
          <w:szCs w:val="28"/>
        </w:rPr>
        <w:t>«Согласование»</w:t>
      </w:r>
      <w:r w:rsidRPr="00374652">
        <w:rPr>
          <w:rFonts w:ascii="Times New Roman" w:hAnsi="Times New Roman" w:cs="Times New Roman"/>
          <w:sz w:val="28"/>
          <w:szCs w:val="28"/>
        </w:rPr>
        <w:t xml:space="preserve"> с возможностью направления договора следующему по цене Поставщику (если количество активных поданных предложений более 1) либо в статус </w:t>
      </w:r>
      <w:r w:rsidRPr="00374652">
        <w:rPr>
          <w:rFonts w:ascii="Times New Roman" w:hAnsi="Times New Roman" w:cs="Times New Roman"/>
          <w:b/>
          <w:sz w:val="28"/>
          <w:szCs w:val="28"/>
        </w:rPr>
        <w:t>«Договор не заключен»</w:t>
      </w:r>
      <w:r w:rsidRPr="00374652">
        <w:rPr>
          <w:rFonts w:ascii="Times New Roman" w:hAnsi="Times New Roman" w:cs="Times New Roman"/>
          <w:sz w:val="28"/>
          <w:szCs w:val="28"/>
        </w:rPr>
        <w:t xml:space="preserve"> (если количество активных поданных предложений равно 1) в котором доступны кнопки </w:t>
      </w:r>
      <w:r w:rsidRPr="00374652">
        <w:rPr>
          <w:rFonts w:ascii="Times New Roman" w:hAnsi="Times New Roman" w:cs="Times New Roman"/>
          <w:b/>
          <w:sz w:val="28"/>
          <w:szCs w:val="28"/>
        </w:rPr>
        <w:t>«Изменить даты закупки»</w:t>
      </w:r>
      <w:r w:rsidRPr="00374652">
        <w:rPr>
          <w:rFonts w:ascii="Times New Roman" w:hAnsi="Times New Roman" w:cs="Times New Roman"/>
          <w:sz w:val="28"/>
          <w:szCs w:val="28"/>
        </w:rPr>
        <w:t xml:space="preserve"> и </w:t>
      </w:r>
      <w:r w:rsidRPr="00374652">
        <w:rPr>
          <w:rFonts w:ascii="Times New Roman" w:hAnsi="Times New Roman" w:cs="Times New Roman"/>
          <w:b/>
          <w:sz w:val="28"/>
          <w:szCs w:val="28"/>
        </w:rPr>
        <w:t>«Отменить»</w:t>
      </w:r>
    </w:p>
    <w:p w14:paraId="64023932" w14:textId="2948DA89" w:rsidR="00862CB1" w:rsidRPr="00BB5FA1" w:rsidRDefault="00862CB1" w:rsidP="00862CB1">
      <w:pPr>
        <w:pStyle w:val="a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Важно!!! Перед подписанием договора Поставщику необходимо заполнить сведения о стране происхождения товара:</w:t>
      </w:r>
    </w:p>
    <w:p w14:paraId="72AC5AD8" w14:textId="59260295" w:rsidR="00A128D7" w:rsidRDefault="00A128D7" w:rsidP="00A128D7">
      <w:pPr>
        <w:pStyle w:val="a4"/>
        <w:rPr>
          <w:rFonts w:ascii="Times New Roman" w:hAnsi="Times New Roman" w:cs="Times New Roman"/>
          <w:sz w:val="28"/>
          <w:szCs w:val="28"/>
        </w:rPr>
      </w:pPr>
    </w:p>
    <w:p w14:paraId="223E008C" w14:textId="3DD9E2C5" w:rsidR="00A128D7" w:rsidRDefault="00A128D7" w:rsidP="00C97029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487DDC35" wp14:editId="4CE94391">
            <wp:simplePos x="0" y="0"/>
            <wp:positionH relativeFrom="margin">
              <wp:align>right</wp:align>
            </wp:positionH>
            <wp:positionV relativeFrom="paragraph">
              <wp:posOffset>274320</wp:posOffset>
            </wp:positionV>
            <wp:extent cx="5934075" cy="4610100"/>
            <wp:effectExtent l="0" t="0" r="952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t xml:space="preserve">Нажать кнопку </w:t>
      </w:r>
      <w:r w:rsidRPr="00DC2BDB">
        <w:rPr>
          <w:rFonts w:ascii="Times New Roman" w:hAnsi="Times New Roman" w:cs="Times New Roman"/>
          <w:b/>
          <w:sz w:val="28"/>
          <w:szCs w:val="28"/>
        </w:rPr>
        <w:t>«Внести изменения»</w:t>
      </w:r>
      <w:r>
        <w:rPr>
          <w:rFonts w:ascii="Times New Roman" w:hAnsi="Times New Roman" w:cs="Times New Roman"/>
          <w:sz w:val="28"/>
          <w:szCs w:val="28"/>
        </w:rPr>
        <w:t xml:space="preserve"> в карточке договора</w:t>
      </w:r>
    </w:p>
    <w:p w14:paraId="79F22AFC" w14:textId="7E77D728" w:rsidR="00A128D7" w:rsidRDefault="00A128D7" w:rsidP="00A128D7">
      <w:pPr>
        <w:rPr>
          <w:rFonts w:ascii="Times New Roman" w:hAnsi="Times New Roman" w:cs="Times New Roman"/>
          <w:sz w:val="28"/>
          <w:szCs w:val="28"/>
        </w:rPr>
      </w:pPr>
    </w:p>
    <w:p w14:paraId="568603A1" w14:textId="77777777" w:rsidR="00A128D7" w:rsidRPr="00A128D7" w:rsidRDefault="00A128D7" w:rsidP="00A128D7">
      <w:pPr>
        <w:rPr>
          <w:rFonts w:ascii="Times New Roman" w:hAnsi="Times New Roman" w:cs="Times New Roman"/>
          <w:sz w:val="28"/>
          <w:szCs w:val="28"/>
        </w:rPr>
      </w:pPr>
    </w:p>
    <w:p w14:paraId="70DECAEA" w14:textId="72985ABC" w:rsidR="00A128D7" w:rsidRPr="00A128D7" w:rsidRDefault="00A128D7" w:rsidP="00C97029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открывшемся окне нажать на значок </w:t>
      </w:r>
      <w:r w:rsidRPr="00DC2BDB">
        <w:rPr>
          <w:rFonts w:ascii="Times New Roman" w:hAnsi="Times New Roman" w:cs="Times New Roman"/>
          <w:b/>
          <w:sz w:val="28"/>
          <w:szCs w:val="28"/>
        </w:rPr>
        <w:t>«+»</w:t>
      </w:r>
      <w:r>
        <w:rPr>
          <w:rFonts w:ascii="Times New Roman" w:hAnsi="Times New Roman" w:cs="Times New Roman"/>
          <w:sz w:val="28"/>
          <w:szCs w:val="28"/>
        </w:rPr>
        <w:t xml:space="preserve"> (плюс)</w:t>
      </w: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D246FF5" wp14:editId="29FC02DC">
            <wp:simplePos x="0" y="0"/>
            <wp:positionH relativeFrom="margin">
              <wp:align>right</wp:align>
            </wp:positionH>
            <wp:positionV relativeFrom="paragraph">
              <wp:posOffset>380629</wp:posOffset>
            </wp:positionV>
            <wp:extent cx="5934075" cy="4038600"/>
            <wp:effectExtent l="0" t="0" r="9525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54AD72E" w14:textId="77777777" w:rsidR="00A128D7" w:rsidRPr="00A128D7" w:rsidRDefault="00A128D7" w:rsidP="00A128D7">
      <w:pPr>
        <w:rPr>
          <w:rFonts w:ascii="Times New Roman" w:hAnsi="Times New Roman" w:cs="Times New Roman"/>
          <w:sz w:val="28"/>
          <w:szCs w:val="28"/>
        </w:rPr>
      </w:pPr>
    </w:p>
    <w:p w14:paraId="6934DD22" w14:textId="55FFADA0" w:rsidR="00A128D7" w:rsidRDefault="00C96F0B" w:rsidP="00C97029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1312" behindDoc="0" locked="0" layoutInCell="1" allowOverlap="1" wp14:anchorId="51577D7B" wp14:editId="6FE7ABD7">
            <wp:simplePos x="0" y="0"/>
            <wp:positionH relativeFrom="margin">
              <wp:align>right</wp:align>
            </wp:positionH>
            <wp:positionV relativeFrom="paragraph">
              <wp:posOffset>2328792</wp:posOffset>
            </wp:positionV>
            <wp:extent cx="5937885" cy="1757680"/>
            <wp:effectExtent l="0" t="0" r="5715" b="0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7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28D7"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6A837CD9" wp14:editId="3CE35586">
            <wp:simplePos x="0" y="0"/>
            <wp:positionH relativeFrom="margin">
              <wp:align>right</wp:align>
            </wp:positionH>
            <wp:positionV relativeFrom="paragraph">
              <wp:posOffset>481585</wp:posOffset>
            </wp:positionV>
            <wp:extent cx="5937885" cy="1769110"/>
            <wp:effectExtent l="0" t="0" r="5715" b="254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128D7">
        <w:rPr>
          <w:rFonts w:ascii="Times New Roman" w:hAnsi="Times New Roman" w:cs="Times New Roman"/>
          <w:sz w:val="28"/>
          <w:szCs w:val="28"/>
        </w:rPr>
        <w:t>В появившейся строке выбрать необходимую страну из справочника</w:t>
      </w:r>
      <w:r>
        <w:rPr>
          <w:rFonts w:ascii="Times New Roman" w:hAnsi="Times New Roman" w:cs="Times New Roman"/>
          <w:sz w:val="28"/>
          <w:szCs w:val="28"/>
        </w:rPr>
        <w:t xml:space="preserve"> и нажать кнопку </w:t>
      </w:r>
      <w:r w:rsidRPr="00DC2BDB">
        <w:rPr>
          <w:rFonts w:ascii="Times New Roman" w:hAnsi="Times New Roman" w:cs="Times New Roman"/>
          <w:b/>
          <w:sz w:val="28"/>
          <w:szCs w:val="28"/>
        </w:rPr>
        <w:t>«Добавить»</w:t>
      </w:r>
    </w:p>
    <w:p w14:paraId="629E4CF2" w14:textId="43F352A9" w:rsidR="00A128D7" w:rsidRDefault="00A128D7" w:rsidP="00A128D7">
      <w:pPr>
        <w:rPr>
          <w:rFonts w:ascii="Times New Roman" w:hAnsi="Times New Roman" w:cs="Times New Roman"/>
          <w:sz w:val="28"/>
          <w:szCs w:val="28"/>
        </w:rPr>
      </w:pPr>
    </w:p>
    <w:p w14:paraId="0136BA1E" w14:textId="4F312CF5" w:rsidR="00E4215A" w:rsidRDefault="00E4215A" w:rsidP="00A128D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доступна возможность множественного выбора и удаления страны происхождения, нажатием соответствующих кнопок.</w:t>
      </w:r>
    </w:p>
    <w:p w14:paraId="189AFB88" w14:textId="11C9DDEA" w:rsidR="00A128D7" w:rsidRPr="00A128D7" w:rsidRDefault="00A128D7" w:rsidP="00A128D7">
      <w:pPr>
        <w:rPr>
          <w:rFonts w:ascii="Times New Roman" w:hAnsi="Times New Roman" w:cs="Times New Roman"/>
          <w:sz w:val="28"/>
          <w:szCs w:val="28"/>
        </w:rPr>
      </w:pPr>
    </w:p>
    <w:p w14:paraId="0FD16B34" w14:textId="3E093612" w:rsidR="00A128D7" w:rsidRDefault="00E17910" w:rsidP="00C97029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2336" behindDoc="0" locked="0" layoutInCell="1" allowOverlap="1" wp14:anchorId="15009509" wp14:editId="026C2D3B">
            <wp:simplePos x="0" y="0"/>
            <wp:positionH relativeFrom="page">
              <wp:align>center</wp:align>
            </wp:positionH>
            <wp:positionV relativeFrom="paragraph">
              <wp:posOffset>622242</wp:posOffset>
            </wp:positionV>
            <wp:extent cx="5937885" cy="3230245"/>
            <wp:effectExtent l="0" t="0" r="5715" b="8255"/>
            <wp:wrapSquare wrapText="bothSides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96F0B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осле чего выбранная страна будет отображаться в карточке договора.</w:t>
      </w:r>
    </w:p>
    <w:p w14:paraId="360BD6E8" w14:textId="6A2E1C58" w:rsidR="00A128D7" w:rsidRDefault="00A128D7" w:rsidP="00BE5D4E">
      <w:pPr>
        <w:rPr>
          <w:rFonts w:ascii="Times New Roman" w:hAnsi="Times New Roman" w:cs="Times New Roman"/>
          <w:sz w:val="28"/>
          <w:szCs w:val="28"/>
        </w:rPr>
      </w:pPr>
    </w:p>
    <w:p w14:paraId="623D8CE4" w14:textId="36D7C722" w:rsidR="00A128D7" w:rsidRDefault="00A128D7" w:rsidP="00BE5D4E">
      <w:pPr>
        <w:rPr>
          <w:rFonts w:ascii="Times New Roman" w:hAnsi="Times New Roman" w:cs="Times New Roman"/>
          <w:sz w:val="28"/>
          <w:szCs w:val="28"/>
        </w:rPr>
      </w:pPr>
    </w:p>
    <w:p w14:paraId="3449653E" w14:textId="1D34DBE5" w:rsidR="00BE5D4E" w:rsidRDefault="00BE5D4E" w:rsidP="00BE5D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086E4D">
        <w:rPr>
          <w:rFonts w:ascii="Times New Roman" w:hAnsi="Times New Roman" w:cs="Times New Roman"/>
          <w:sz w:val="28"/>
          <w:szCs w:val="28"/>
        </w:rPr>
        <w:t>ри подписании Заказчиком</w:t>
      </w:r>
      <w:r>
        <w:rPr>
          <w:rFonts w:ascii="Times New Roman" w:hAnsi="Times New Roman" w:cs="Times New Roman"/>
          <w:sz w:val="28"/>
          <w:szCs w:val="28"/>
        </w:rPr>
        <w:t xml:space="preserve"> договора, подписанного Поставщиком</w:t>
      </w:r>
      <w:r w:rsidRPr="00086E4D">
        <w:rPr>
          <w:rFonts w:ascii="Times New Roman" w:hAnsi="Times New Roman" w:cs="Times New Roman"/>
          <w:sz w:val="28"/>
          <w:szCs w:val="28"/>
        </w:rPr>
        <w:t>, статус договора меняется на «Заключен», а статус закупки на «Договор заключен»</w:t>
      </w:r>
      <w:r>
        <w:rPr>
          <w:rFonts w:ascii="Times New Roman" w:hAnsi="Times New Roman" w:cs="Times New Roman"/>
          <w:sz w:val="28"/>
          <w:szCs w:val="28"/>
        </w:rPr>
        <w:t xml:space="preserve"> и появляется информационное сообщение:</w:t>
      </w:r>
    </w:p>
    <w:p w14:paraId="7EBDD356" w14:textId="4CF18228" w:rsidR="00963B0A" w:rsidRPr="00F10F81" w:rsidRDefault="00BE5D4E" w:rsidP="0011495D">
      <w:pPr>
        <w:jc w:val="center"/>
        <w:rPr>
          <w:rFonts w:ascii="Times New Roman" w:hAnsi="Times New Roman" w:cs="Times New Roman"/>
          <w:sz w:val="28"/>
          <w:szCs w:val="28"/>
        </w:rPr>
      </w:pPr>
      <w:r w:rsidRPr="00086E4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4B6ED9" wp14:editId="0BE874BE">
            <wp:extent cx="4019550" cy="447675"/>
            <wp:effectExtent l="0" t="0" r="0" b="9525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3B0A" w:rsidRPr="00F10F81" w:rsidSect="00FF1E87">
      <w:headerReference w:type="default" r:id="rId34"/>
      <w:pgSz w:w="11906" w:h="16838"/>
      <w:pgMar w:top="1134" w:right="850" w:bottom="56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77C6D0" w14:textId="77777777" w:rsidR="00150A66" w:rsidRDefault="00150A66" w:rsidP="00FD7863">
      <w:pPr>
        <w:spacing w:after="0" w:line="240" w:lineRule="auto"/>
      </w:pPr>
      <w:r>
        <w:separator/>
      </w:r>
    </w:p>
  </w:endnote>
  <w:endnote w:type="continuationSeparator" w:id="0">
    <w:p w14:paraId="6E52799A" w14:textId="77777777" w:rsidR="00150A66" w:rsidRDefault="00150A66" w:rsidP="00FD78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D509B0" w14:textId="77777777" w:rsidR="00150A66" w:rsidRDefault="00150A66" w:rsidP="00FD7863">
      <w:pPr>
        <w:spacing w:after="0" w:line="240" w:lineRule="auto"/>
      </w:pPr>
      <w:r>
        <w:separator/>
      </w:r>
    </w:p>
  </w:footnote>
  <w:footnote w:type="continuationSeparator" w:id="0">
    <w:p w14:paraId="57C42CC1" w14:textId="77777777" w:rsidR="00150A66" w:rsidRDefault="00150A66" w:rsidP="00FD78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865E85" w14:textId="4F685621" w:rsidR="00FD7863" w:rsidRDefault="00BB5FA1">
    <w:pPr>
      <w:pStyle w:val="ae"/>
    </w:pPr>
    <w:r>
      <w:t>Версия</w:t>
    </w:r>
    <w:r w:rsidR="00B918AE">
      <w:t xml:space="preserve"> </w:t>
    </w:r>
    <w:r w:rsidR="00E423E2">
      <w:t>8</w:t>
    </w:r>
    <w:r w:rsidR="002267E6">
      <w:t xml:space="preserve"> от </w:t>
    </w:r>
    <w:r w:rsidR="00B918AE">
      <w:t>0</w:t>
    </w:r>
    <w:r w:rsidR="00E423E2">
      <w:t>5</w:t>
    </w:r>
    <w:r w:rsidR="002267E6">
      <w:t>.</w:t>
    </w:r>
    <w:r w:rsidR="000017C5">
      <w:t>0</w:t>
    </w:r>
    <w:r w:rsidR="00E423E2">
      <w:t>8</w:t>
    </w:r>
    <w:r w:rsidR="00FD7863">
      <w:t>.202</w:t>
    </w:r>
    <w:r w:rsidR="00B918AE">
      <w:t>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8D4F6E"/>
    <w:multiLevelType w:val="hybridMultilevel"/>
    <w:tmpl w:val="C6F2B162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32E82"/>
    <w:multiLevelType w:val="hybridMultilevel"/>
    <w:tmpl w:val="DEE22B5E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C6F4C"/>
    <w:multiLevelType w:val="hybridMultilevel"/>
    <w:tmpl w:val="95CAFE42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F2707"/>
    <w:multiLevelType w:val="hybridMultilevel"/>
    <w:tmpl w:val="ACFA7446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BD364B"/>
    <w:multiLevelType w:val="hybridMultilevel"/>
    <w:tmpl w:val="5106A33C"/>
    <w:lvl w:ilvl="0" w:tplc="A1C22544">
      <w:start w:val="1"/>
      <w:numFmt w:val="bullet"/>
      <w:pStyle w:val="2"/>
      <w:lvlText w:val=""/>
      <w:lvlJc w:val="left"/>
      <w:pPr>
        <w:tabs>
          <w:tab w:val="num" w:pos="1559"/>
        </w:tabs>
        <w:ind w:left="1559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497CE1"/>
    <w:multiLevelType w:val="hybridMultilevel"/>
    <w:tmpl w:val="3760D4B2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383491"/>
    <w:multiLevelType w:val="hybridMultilevel"/>
    <w:tmpl w:val="DA102748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35FB0"/>
    <w:multiLevelType w:val="hybridMultilevel"/>
    <w:tmpl w:val="6B38DD60"/>
    <w:lvl w:ilvl="0" w:tplc="16C4CD1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D31F98"/>
    <w:multiLevelType w:val="hybridMultilevel"/>
    <w:tmpl w:val="3156075A"/>
    <w:lvl w:ilvl="0" w:tplc="7FFA033C">
      <w:start w:val="1"/>
      <w:numFmt w:val="bullet"/>
      <w:pStyle w:val="1"/>
      <w:lvlText w:val=""/>
      <w:lvlJc w:val="left"/>
      <w:pPr>
        <w:ind w:left="1134" w:hanging="425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9" w15:restartNumberingAfterBreak="0">
    <w:nsid w:val="41C30FA7"/>
    <w:multiLevelType w:val="multilevel"/>
    <w:tmpl w:val="DFD23B5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1EE0213"/>
    <w:multiLevelType w:val="multilevel"/>
    <w:tmpl w:val="ACCC99E6"/>
    <w:lvl w:ilvl="0">
      <w:start w:val="1"/>
      <w:numFmt w:val="decimal"/>
      <w:pStyle w:val="10"/>
      <w:suff w:val="space"/>
      <w:lvlText w:val="%1"/>
      <w:lvlJc w:val="left"/>
      <w:pPr>
        <w:ind w:left="0" w:firstLine="709"/>
      </w:pPr>
      <w:rPr>
        <w:rFonts w:hint="default"/>
        <w:b w:val="0"/>
        <w:i w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-283" w:firstLine="709"/>
      </w:pPr>
      <w:rPr>
        <w:rFonts w:hint="default"/>
        <w:b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4A5F5A5D"/>
    <w:multiLevelType w:val="hybridMultilevel"/>
    <w:tmpl w:val="C436EBB6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D4115"/>
    <w:multiLevelType w:val="multilevel"/>
    <w:tmpl w:val="325EC09A"/>
    <w:lvl w:ilvl="0">
      <w:start w:val="1"/>
      <w:numFmt w:val="decimal"/>
      <w:pStyle w:val="11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701"/>
        </w:tabs>
        <w:ind w:left="2410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13" w15:restartNumberingAfterBreak="0">
    <w:nsid w:val="6C9A26C6"/>
    <w:multiLevelType w:val="hybridMultilevel"/>
    <w:tmpl w:val="922E8798"/>
    <w:lvl w:ilvl="0" w:tplc="633ED7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BE0154"/>
    <w:multiLevelType w:val="hybridMultilevel"/>
    <w:tmpl w:val="5038C6FC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A018E6"/>
    <w:multiLevelType w:val="hybridMultilevel"/>
    <w:tmpl w:val="C3ECDBD0"/>
    <w:lvl w:ilvl="0" w:tplc="16C4CD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559067">
    <w:abstractNumId w:val="11"/>
  </w:num>
  <w:num w:numId="2" w16cid:durableId="224998724">
    <w:abstractNumId w:val="12"/>
  </w:num>
  <w:num w:numId="3" w16cid:durableId="1338576830">
    <w:abstractNumId w:val="10"/>
  </w:num>
  <w:num w:numId="4" w16cid:durableId="434056856">
    <w:abstractNumId w:val="9"/>
  </w:num>
  <w:num w:numId="5" w16cid:durableId="1595285234">
    <w:abstractNumId w:val="8"/>
  </w:num>
  <w:num w:numId="6" w16cid:durableId="734623602">
    <w:abstractNumId w:val="4"/>
  </w:num>
  <w:num w:numId="7" w16cid:durableId="1543447167">
    <w:abstractNumId w:val="1"/>
  </w:num>
  <w:num w:numId="8" w16cid:durableId="2041201169">
    <w:abstractNumId w:val="0"/>
  </w:num>
  <w:num w:numId="9" w16cid:durableId="930089269">
    <w:abstractNumId w:val="5"/>
  </w:num>
  <w:num w:numId="10" w16cid:durableId="505093547">
    <w:abstractNumId w:val="2"/>
  </w:num>
  <w:num w:numId="11" w16cid:durableId="608859328">
    <w:abstractNumId w:val="14"/>
  </w:num>
  <w:num w:numId="12" w16cid:durableId="2118284227">
    <w:abstractNumId w:val="7"/>
  </w:num>
  <w:num w:numId="13" w16cid:durableId="932981695">
    <w:abstractNumId w:val="15"/>
  </w:num>
  <w:num w:numId="14" w16cid:durableId="1180704034">
    <w:abstractNumId w:val="6"/>
  </w:num>
  <w:num w:numId="15" w16cid:durableId="2058971649">
    <w:abstractNumId w:val="13"/>
  </w:num>
  <w:num w:numId="16" w16cid:durableId="157295986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3B0A"/>
    <w:rsid w:val="000017C5"/>
    <w:rsid w:val="00003E1E"/>
    <w:rsid w:val="000067B6"/>
    <w:rsid w:val="00021950"/>
    <w:rsid w:val="0002284A"/>
    <w:rsid w:val="00025D74"/>
    <w:rsid w:val="00045F87"/>
    <w:rsid w:val="0006285D"/>
    <w:rsid w:val="000630EC"/>
    <w:rsid w:val="000679C3"/>
    <w:rsid w:val="00086E4D"/>
    <w:rsid w:val="00096ACC"/>
    <w:rsid w:val="000A5206"/>
    <w:rsid w:val="000B2955"/>
    <w:rsid w:val="000C218B"/>
    <w:rsid w:val="000D0692"/>
    <w:rsid w:val="00100049"/>
    <w:rsid w:val="00105B0D"/>
    <w:rsid w:val="0011495D"/>
    <w:rsid w:val="00115398"/>
    <w:rsid w:val="00124AEA"/>
    <w:rsid w:val="00133516"/>
    <w:rsid w:val="00136451"/>
    <w:rsid w:val="00143469"/>
    <w:rsid w:val="00150A66"/>
    <w:rsid w:val="00180748"/>
    <w:rsid w:val="0018323B"/>
    <w:rsid w:val="001836E7"/>
    <w:rsid w:val="00183F6D"/>
    <w:rsid w:val="00190E38"/>
    <w:rsid w:val="001926A7"/>
    <w:rsid w:val="001950B7"/>
    <w:rsid w:val="001A4971"/>
    <w:rsid w:val="001A6548"/>
    <w:rsid w:val="001B2F97"/>
    <w:rsid w:val="001C046E"/>
    <w:rsid w:val="001C7C29"/>
    <w:rsid w:val="001D10E9"/>
    <w:rsid w:val="001D4437"/>
    <w:rsid w:val="001D51B7"/>
    <w:rsid w:val="001E1979"/>
    <w:rsid w:val="001F2147"/>
    <w:rsid w:val="001F5BD0"/>
    <w:rsid w:val="0021158D"/>
    <w:rsid w:val="00217227"/>
    <w:rsid w:val="002267E6"/>
    <w:rsid w:val="00231C6E"/>
    <w:rsid w:val="00233CC8"/>
    <w:rsid w:val="00250586"/>
    <w:rsid w:val="00251CEB"/>
    <w:rsid w:val="00253FAE"/>
    <w:rsid w:val="0027730C"/>
    <w:rsid w:val="002916A9"/>
    <w:rsid w:val="00293123"/>
    <w:rsid w:val="002B43D7"/>
    <w:rsid w:val="002B689D"/>
    <w:rsid w:val="002C5BD7"/>
    <w:rsid w:val="002D03DA"/>
    <w:rsid w:val="002D1FE4"/>
    <w:rsid w:val="002D5208"/>
    <w:rsid w:val="002E18D6"/>
    <w:rsid w:val="002E31FE"/>
    <w:rsid w:val="002F6D2F"/>
    <w:rsid w:val="00300938"/>
    <w:rsid w:val="00301300"/>
    <w:rsid w:val="00311EE5"/>
    <w:rsid w:val="003137A3"/>
    <w:rsid w:val="003322B9"/>
    <w:rsid w:val="00345106"/>
    <w:rsid w:val="00345B97"/>
    <w:rsid w:val="0034708F"/>
    <w:rsid w:val="00360498"/>
    <w:rsid w:val="00362745"/>
    <w:rsid w:val="00363E3A"/>
    <w:rsid w:val="003650B7"/>
    <w:rsid w:val="00374387"/>
    <w:rsid w:val="00374652"/>
    <w:rsid w:val="00380F06"/>
    <w:rsid w:val="00390F35"/>
    <w:rsid w:val="00392392"/>
    <w:rsid w:val="003A30FC"/>
    <w:rsid w:val="003B2EB7"/>
    <w:rsid w:val="003B4BC4"/>
    <w:rsid w:val="003F42C7"/>
    <w:rsid w:val="003F7D9C"/>
    <w:rsid w:val="00402AB4"/>
    <w:rsid w:val="004244F4"/>
    <w:rsid w:val="00433FD9"/>
    <w:rsid w:val="00462AF7"/>
    <w:rsid w:val="0047743F"/>
    <w:rsid w:val="004958C5"/>
    <w:rsid w:val="004A701E"/>
    <w:rsid w:val="004B1E94"/>
    <w:rsid w:val="004C12ED"/>
    <w:rsid w:val="004C306E"/>
    <w:rsid w:val="004E25AA"/>
    <w:rsid w:val="004E4039"/>
    <w:rsid w:val="00501CC2"/>
    <w:rsid w:val="00525C6E"/>
    <w:rsid w:val="0052758F"/>
    <w:rsid w:val="00530DC9"/>
    <w:rsid w:val="005500EA"/>
    <w:rsid w:val="00562AD3"/>
    <w:rsid w:val="005634D5"/>
    <w:rsid w:val="0057044F"/>
    <w:rsid w:val="005744EC"/>
    <w:rsid w:val="00576D63"/>
    <w:rsid w:val="00593591"/>
    <w:rsid w:val="00595DC3"/>
    <w:rsid w:val="005A130A"/>
    <w:rsid w:val="005A3DC6"/>
    <w:rsid w:val="005A6B23"/>
    <w:rsid w:val="005C2B26"/>
    <w:rsid w:val="005C5C2F"/>
    <w:rsid w:val="005F0480"/>
    <w:rsid w:val="005F61E8"/>
    <w:rsid w:val="0061440A"/>
    <w:rsid w:val="00615958"/>
    <w:rsid w:val="00643E44"/>
    <w:rsid w:val="006608F7"/>
    <w:rsid w:val="00664556"/>
    <w:rsid w:val="00692823"/>
    <w:rsid w:val="00697EA8"/>
    <w:rsid w:val="006B0369"/>
    <w:rsid w:val="006B29DF"/>
    <w:rsid w:val="006D4CEF"/>
    <w:rsid w:val="006D650A"/>
    <w:rsid w:val="006E1C9E"/>
    <w:rsid w:val="00704D83"/>
    <w:rsid w:val="00711C59"/>
    <w:rsid w:val="00713228"/>
    <w:rsid w:val="00723FE7"/>
    <w:rsid w:val="00725073"/>
    <w:rsid w:val="00725E1F"/>
    <w:rsid w:val="00725E9B"/>
    <w:rsid w:val="0073057B"/>
    <w:rsid w:val="007350EE"/>
    <w:rsid w:val="007400EB"/>
    <w:rsid w:val="00745BF9"/>
    <w:rsid w:val="00746EE5"/>
    <w:rsid w:val="00765999"/>
    <w:rsid w:val="0077176D"/>
    <w:rsid w:val="007739DD"/>
    <w:rsid w:val="00777C0A"/>
    <w:rsid w:val="00783340"/>
    <w:rsid w:val="0079125B"/>
    <w:rsid w:val="007925D4"/>
    <w:rsid w:val="0079365D"/>
    <w:rsid w:val="0079492E"/>
    <w:rsid w:val="007A28B8"/>
    <w:rsid w:val="007A3810"/>
    <w:rsid w:val="007B71E4"/>
    <w:rsid w:val="007C67CA"/>
    <w:rsid w:val="007E12F6"/>
    <w:rsid w:val="007F58E5"/>
    <w:rsid w:val="00821525"/>
    <w:rsid w:val="00827A71"/>
    <w:rsid w:val="0084728B"/>
    <w:rsid w:val="00862CB1"/>
    <w:rsid w:val="008740FF"/>
    <w:rsid w:val="008936A0"/>
    <w:rsid w:val="008A7252"/>
    <w:rsid w:val="008B205F"/>
    <w:rsid w:val="008B3ED0"/>
    <w:rsid w:val="009021FB"/>
    <w:rsid w:val="00902EF3"/>
    <w:rsid w:val="00913A9E"/>
    <w:rsid w:val="00921498"/>
    <w:rsid w:val="0094433B"/>
    <w:rsid w:val="009559ED"/>
    <w:rsid w:val="00963B0A"/>
    <w:rsid w:val="00977A1D"/>
    <w:rsid w:val="009A3C83"/>
    <w:rsid w:val="009B4D49"/>
    <w:rsid w:val="009B622C"/>
    <w:rsid w:val="009C0BDE"/>
    <w:rsid w:val="009D1431"/>
    <w:rsid w:val="009F5C0B"/>
    <w:rsid w:val="009F6F8F"/>
    <w:rsid w:val="00A00EB1"/>
    <w:rsid w:val="00A01515"/>
    <w:rsid w:val="00A036DF"/>
    <w:rsid w:val="00A128D7"/>
    <w:rsid w:val="00A22890"/>
    <w:rsid w:val="00A247EE"/>
    <w:rsid w:val="00A248A9"/>
    <w:rsid w:val="00A27C46"/>
    <w:rsid w:val="00A35F28"/>
    <w:rsid w:val="00A400FD"/>
    <w:rsid w:val="00A443E7"/>
    <w:rsid w:val="00A66B03"/>
    <w:rsid w:val="00A859F2"/>
    <w:rsid w:val="00AA0DC6"/>
    <w:rsid w:val="00AB12EF"/>
    <w:rsid w:val="00AB229C"/>
    <w:rsid w:val="00AD2950"/>
    <w:rsid w:val="00AE02F3"/>
    <w:rsid w:val="00B142C5"/>
    <w:rsid w:val="00B2039F"/>
    <w:rsid w:val="00B22249"/>
    <w:rsid w:val="00B34A6E"/>
    <w:rsid w:val="00B444EB"/>
    <w:rsid w:val="00B51362"/>
    <w:rsid w:val="00B558BF"/>
    <w:rsid w:val="00B60C91"/>
    <w:rsid w:val="00B75AAD"/>
    <w:rsid w:val="00B814A0"/>
    <w:rsid w:val="00B918AE"/>
    <w:rsid w:val="00B91D66"/>
    <w:rsid w:val="00BA22C4"/>
    <w:rsid w:val="00BB312D"/>
    <w:rsid w:val="00BB5FA1"/>
    <w:rsid w:val="00BB7D89"/>
    <w:rsid w:val="00BC10D9"/>
    <w:rsid w:val="00BC7754"/>
    <w:rsid w:val="00BE5D4E"/>
    <w:rsid w:val="00BF592E"/>
    <w:rsid w:val="00C02502"/>
    <w:rsid w:val="00C057F5"/>
    <w:rsid w:val="00C10A5F"/>
    <w:rsid w:val="00C11300"/>
    <w:rsid w:val="00C16B70"/>
    <w:rsid w:val="00C30944"/>
    <w:rsid w:val="00C35FF3"/>
    <w:rsid w:val="00C40ED0"/>
    <w:rsid w:val="00C41D54"/>
    <w:rsid w:val="00C44C10"/>
    <w:rsid w:val="00C61079"/>
    <w:rsid w:val="00C7639D"/>
    <w:rsid w:val="00C91DCB"/>
    <w:rsid w:val="00C96103"/>
    <w:rsid w:val="00C96F0B"/>
    <w:rsid w:val="00C97029"/>
    <w:rsid w:val="00CA6885"/>
    <w:rsid w:val="00CB5ED5"/>
    <w:rsid w:val="00CC122A"/>
    <w:rsid w:val="00CD67A7"/>
    <w:rsid w:val="00D1032D"/>
    <w:rsid w:val="00D266A9"/>
    <w:rsid w:val="00D3173D"/>
    <w:rsid w:val="00D34522"/>
    <w:rsid w:val="00D36DDC"/>
    <w:rsid w:val="00D445C9"/>
    <w:rsid w:val="00D55A7F"/>
    <w:rsid w:val="00D569C3"/>
    <w:rsid w:val="00D73170"/>
    <w:rsid w:val="00D74FB7"/>
    <w:rsid w:val="00D751C1"/>
    <w:rsid w:val="00D7666C"/>
    <w:rsid w:val="00D819CD"/>
    <w:rsid w:val="00D848D7"/>
    <w:rsid w:val="00D937F0"/>
    <w:rsid w:val="00DC2BDB"/>
    <w:rsid w:val="00DC4F40"/>
    <w:rsid w:val="00DD7C24"/>
    <w:rsid w:val="00E01BD4"/>
    <w:rsid w:val="00E17910"/>
    <w:rsid w:val="00E21564"/>
    <w:rsid w:val="00E4215A"/>
    <w:rsid w:val="00E423E2"/>
    <w:rsid w:val="00E51E45"/>
    <w:rsid w:val="00E56C61"/>
    <w:rsid w:val="00E61AD6"/>
    <w:rsid w:val="00E62DEF"/>
    <w:rsid w:val="00E764D7"/>
    <w:rsid w:val="00EA23B2"/>
    <w:rsid w:val="00EC4CF4"/>
    <w:rsid w:val="00ED698E"/>
    <w:rsid w:val="00EE6020"/>
    <w:rsid w:val="00F0678F"/>
    <w:rsid w:val="00F10E81"/>
    <w:rsid w:val="00F10F81"/>
    <w:rsid w:val="00F27579"/>
    <w:rsid w:val="00F32F92"/>
    <w:rsid w:val="00F432B9"/>
    <w:rsid w:val="00F7123D"/>
    <w:rsid w:val="00F82020"/>
    <w:rsid w:val="00F90511"/>
    <w:rsid w:val="00F92881"/>
    <w:rsid w:val="00FA3197"/>
    <w:rsid w:val="00FC49E0"/>
    <w:rsid w:val="00FC506B"/>
    <w:rsid w:val="00FD7863"/>
    <w:rsid w:val="00FE3304"/>
    <w:rsid w:val="00FE63AA"/>
    <w:rsid w:val="00FF1E87"/>
    <w:rsid w:val="00FF5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302675"/>
  <w15:chartTrackingRefBased/>
  <w15:docId w15:val="{9495C984-6366-467B-9074-BEF64868C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aliases w:val="Заголов,H1,1,ch,Заголовок 1 прописные"/>
    <w:basedOn w:val="a"/>
    <w:next w:val="a0"/>
    <w:link w:val="12"/>
    <w:qFormat/>
    <w:rsid w:val="00CA6885"/>
    <w:pPr>
      <w:keepNext/>
      <w:keepLines/>
      <w:pageBreakBefore/>
      <w:numPr>
        <w:numId w:val="3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0"/>
    </w:pPr>
    <w:rPr>
      <w:rFonts w:ascii="Times New Roman Полужирный" w:eastAsia="Times New Roman" w:hAnsi="Times New Roman Полужирный" w:cs="Arial"/>
      <w:b/>
      <w:bCs/>
      <w:caps/>
      <w:kern w:val="32"/>
      <w:sz w:val="28"/>
      <w:szCs w:val="32"/>
      <w:lang w:eastAsia="ru-RU"/>
    </w:rPr>
  </w:style>
  <w:style w:type="paragraph" w:styleId="20">
    <w:name w:val="heading 2"/>
    <w:aliases w:val="Chapter Title,Sub Head,PullOut,H2,Numbered text 3,2 headline,h,headline,h2"/>
    <w:basedOn w:val="a"/>
    <w:next w:val="a0"/>
    <w:link w:val="22"/>
    <w:qFormat/>
    <w:rsid w:val="00CA6885"/>
    <w:pPr>
      <w:keepNext/>
      <w:keepLines/>
      <w:numPr>
        <w:ilvl w:val="1"/>
        <w:numId w:val="3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1"/>
    </w:pPr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paragraph" w:styleId="3">
    <w:name w:val="heading 3"/>
    <w:aliases w:val="H3, Char,Char,Heading 3 Char,Char Char, Char Char,1.1.1 Многоуровневый текст"/>
    <w:basedOn w:val="a"/>
    <w:next w:val="a0"/>
    <w:link w:val="31"/>
    <w:qFormat/>
    <w:rsid w:val="00CA6885"/>
    <w:pPr>
      <w:keepNext/>
      <w:keepLines/>
      <w:numPr>
        <w:ilvl w:val="2"/>
        <w:numId w:val="3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2"/>
    </w:pPr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4">
    <w:name w:val="heading 4"/>
    <w:aliases w:val="Заголовок 4 (Приложение),Level 2 - a"/>
    <w:basedOn w:val="a"/>
    <w:next w:val="a0"/>
    <w:link w:val="40"/>
    <w:qFormat/>
    <w:rsid w:val="00CA6885"/>
    <w:pPr>
      <w:keepNext/>
      <w:keepLines/>
      <w:numPr>
        <w:ilvl w:val="3"/>
        <w:numId w:val="3"/>
      </w:numPr>
      <w:tabs>
        <w:tab w:val="left" w:pos="993"/>
      </w:tabs>
      <w:suppressAutoHyphens/>
      <w:autoSpaceDN w:val="0"/>
      <w:adjustRightInd w:val="0"/>
      <w:spacing w:before="240" w:after="240" w:line="360" w:lineRule="auto"/>
      <w:ind w:left="0"/>
      <w:jc w:val="both"/>
      <w:textAlignment w:val="baseline"/>
      <w:outlineLvl w:val="3"/>
    </w:pPr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5">
    <w:name w:val="heading 5"/>
    <w:aliases w:val="Текст раздела,_Подпункт,H5,h5,Level 5 Topic Heading,PIM 5,5,ITT t5,PA Pico Section,1.1.1. Заголовок 5,Level 4,(приложение),Bold/Italics,1.1  Название подраздела,подпункт,подпункт1,подпункт2,подпункт11,подпункт3,подпункт12,подпункт4"/>
    <w:basedOn w:val="a"/>
    <w:next w:val="a0"/>
    <w:link w:val="50"/>
    <w:qFormat/>
    <w:rsid w:val="00CA6885"/>
    <w:pPr>
      <w:keepNext/>
      <w:keepLines/>
      <w:numPr>
        <w:ilvl w:val="4"/>
        <w:numId w:val="3"/>
      </w:numPr>
      <w:suppressAutoHyphens/>
      <w:autoSpaceDN w:val="0"/>
      <w:adjustRightInd w:val="0"/>
      <w:spacing w:before="240" w:after="240" w:line="360" w:lineRule="auto"/>
      <w:ind w:left="0"/>
      <w:jc w:val="both"/>
      <w:textAlignment w:val="baseline"/>
      <w:outlineLvl w:val="4"/>
    </w:pPr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paragraph" w:styleId="6">
    <w:name w:val="heading 6"/>
    <w:basedOn w:val="a"/>
    <w:next w:val="a0"/>
    <w:link w:val="60"/>
    <w:unhideWhenUsed/>
    <w:qFormat/>
    <w:rsid w:val="00CA6885"/>
    <w:pPr>
      <w:keepNext/>
      <w:keepLines/>
      <w:numPr>
        <w:ilvl w:val="5"/>
        <w:numId w:val="3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5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7">
    <w:name w:val="heading 7"/>
    <w:basedOn w:val="a"/>
    <w:next w:val="a0"/>
    <w:link w:val="70"/>
    <w:unhideWhenUsed/>
    <w:qFormat/>
    <w:rsid w:val="00CA6885"/>
    <w:pPr>
      <w:keepNext/>
      <w:keepLines/>
      <w:numPr>
        <w:ilvl w:val="6"/>
        <w:numId w:val="3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6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8">
    <w:name w:val="heading 8"/>
    <w:basedOn w:val="a"/>
    <w:next w:val="a0"/>
    <w:link w:val="80"/>
    <w:unhideWhenUsed/>
    <w:qFormat/>
    <w:rsid w:val="00CA6885"/>
    <w:pPr>
      <w:keepNext/>
      <w:keepLines/>
      <w:numPr>
        <w:ilvl w:val="7"/>
        <w:numId w:val="3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7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9">
    <w:name w:val="heading 9"/>
    <w:basedOn w:val="a"/>
    <w:next w:val="a0"/>
    <w:link w:val="90"/>
    <w:unhideWhenUsed/>
    <w:qFormat/>
    <w:rsid w:val="00CA6885"/>
    <w:pPr>
      <w:keepNext/>
      <w:keepLines/>
      <w:numPr>
        <w:ilvl w:val="8"/>
        <w:numId w:val="3"/>
      </w:numPr>
      <w:suppressAutoHyphens/>
      <w:autoSpaceDN w:val="0"/>
      <w:adjustRightInd w:val="0"/>
      <w:spacing w:before="240" w:after="240" w:line="360" w:lineRule="auto"/>
      <w:jc w:val="both"/>
      <w:textAlignment w:val="baseline"/>
      <w:outlineLvl w:val="8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"/>
    <w:uiPriority w:val="34"/>
    <w:qFormat/>
    <w:rsid w:val="00963B0A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462AF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2">
    <w:name w:val="Заголовок 1 Знак"/>
    <w:aliases w:val="Заголов Знак,H1 Знак,1 Знак,ch Знак,Заголовок 1 прописные Знак"/>
    <w:basedOn w:val="a1"/>
    <w:link w:val="10"/>
    <w:rsid w:val="00CA6885"/>
    <w:rPr>
      <w:rFonts w:ascii="Times New Roman Полужирный" w:eastAsia="Times New Roman" w:hAnsi="Times New Roman Полужирный" w:cs="Arial"/>
      <w:b/>
      <w:bCs/>
      <w:caps/>
      <w:kern w:val="32"/>
      <w:sz w:val="28"/>
      <w:szCs w:val="32"/>
      <w:lang w:eastAsia="ru-RU"/>
    </w:rPr>
  </w:style>
  <w:style w:type="character" w:customStyle="1" w:styleId="22">
    <w:name w:val="Заголовок 2 Знак"/>
    <w:aliases w:val="Chapter Title Знак,Sub Head Знак,PullOut Знак,H2 Знак,Numbered text 3 Знак,2 headline Знак,h Знак,headline Знак,h2 Знак"/>
    <w:basedOn w:val="a1"/>
    <w:link w:val="20"/>
    <w:rsid w:val="00CA6885"/>
    <w:rPr>
      <w:rFonts w:ascii="Times New Roman" w:eastAsia="Times New Roman" w:hAnsi="Times New Roman" w:cs="Arial"/>
      <w:b/>
      <w:bCs/>
      <w:iCs/>
      <w:sz w:val="28"/>
      <w:szCs w:val="28"/>
      <w:lang w:eastAsia="ru-RU"/>
    </w:rPr>
  </w:style>
  <w:style w:type="character" w:customStyle="1" w:styleId="31">
    <w:name w:val="Заголовок 3 Знак"/>
    <w:aliases w:val="H3 Знак, Char Знак,Char Знак,Heading 3 Char Знак,Char Char Знак, Char Char Знак,1.1.1 Многоуровневый текст Знак"/>
    <w:basedOn w:val="a1"/>
    <w:link w:val="3"/>
    <w:rsid w:val="00CA6885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character" w:customStyle="1" w:styleId="40">
    <w:name w:val="Заголовок 4 Знак"/>
    <w:aliases w:val="Заголовок 4 (Приложение) Знак,Level 2 - a Знак"/>
    <w:basedOn w:val="a1"/>
    <w:link w:val="4"/>
    <w:rsid w:val="00CA6885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character" w:customStyle="1" w:styleId="50">
    <w:name w:val="Заголовок 5 Знак"/>
    <w:aliases w:val="Текст раздела Знак,_Подпункт Знак,H5 Знак,h5 Знак,Level 5 Topic Heading Знак,PIM 5 Знак,5 Знак,ITT t5 Знак,PA Pico Section Знак,1.1.1. Заголовок 5 Знак,Level 4 Знак,(приложение) Знак,Bold/Italics Знак,1.1  Название подраздела Знак"/>
    <w:basedOn w:val="a1"/>
    <w:link w:val="5"/>
    <w:rsid w:val="00CA6885"/>
    <w:rPr>
      <w:rFonts w:ascii="Times New Roman" w:eastAsia="Times New Roman" w:hAnsi="Times New Roman" w:cs="Arial"/>
      <w:b/>
      <w:bCs/>
      <w:sz w:val="28"/>
      <w:szCs w:val="26"/>
      <w:lang w:eastAsia="ru-RU"/>
    </w:rPr>
  </w:style>
  <w:style w:type="character" w:customStyle="1" w:styleId="60">
    <w:name w:val="Заголовок 6 Знак"/>
    <w:basedOn w:val="a1"/>
    <w:link w:val="6"/>
    <w:rsid w:val="00CA6885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customStyle="1" w:styleId="70">
    <w:name w:val="Заголовок 7 Знак"/>
    <w:basedOn w:val="a1"/>
    <w:link w:val="7"/>
    <w:rsid w:val="00CA688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80">
    <w:name w:val="Заголовок 8 Знак"/>
    <w:basedOn w:val="a1"/>
    <w:link w:val="8"/>
    <w:rsid w:val="00CA688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90">
    <w:name w:val="Заголовок 9 Знак"/>
    <w:basedOn w:val="a1"/>
    <w:link w:val="9"/>
    <w:rsid w:val="00CA6885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11">
    <w:name w:val="_Нумерованный 1"/>
    <w:basedOn w:val="a"/>
    <w:link w:val="110"/>
    <w:qFormat/>
    <w:rsid w:val="00CA6885"/>
    <w:pPr>
      <w:numPr>
        <w:numId w:val="2"/>
      </w:numPr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10">
    <w:name w:val="_Нумерованный 1 Знак1"/>
    <w:link w:val="11"/>
    <w:rsid w:val="00CA688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21">
    <w:name w:val="_Нумерованный 2"/>
    <w:basedOn w:val="11"/>
    <w:link w:val="210"/>
    <w:qFormat/>
    <w:rsid w:val="00CA6885"/>
    <w:pPr>
      <w:numPr>
        <w:ilvl w:val="1"/>
      </w:numPr>
      <w:tabs>
        <w:tab w:val="clear" w:pos="1701"/>
      </w:tabs>
      <w:ind w:left="1440" w:hanging="360"/>
    </w:pPr>
  </w:style>
  <w:style w:type="paragraph" w:customStyle="1" w:styleId="30">
    <w:name w:val="_Нумерованный 3"/>
    <w:basedOn w:val="21"/>
    <w:rsid w:val="00CA6885"/>
    <w:pPr>
      <w:numPr>
        <w:ilvl w:val="2"/>
      </w:numPr>
      <w:tabs>
        <w:tab w:val="clear" w:pos="1701"/>
        <w:tab w:val="num" w:pos="360"/>
      </w:tabs>
      <w:ind w:left="2160" w:hanging="180"/>
    </w:pPr>
  </w:style>
  <w:style w:type="paragraph" w:customStyle="1" w:styleId="a0">
    <w:name w:val="_Основной с красной строки"/>
    <w:basedOn w:val="a"/>
    <w:link w:val="a6"/>
    <w:qFormat/>
    <w:rsid w:val="00CA688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6">
    <w:name w:val="_Основной с красной строки Знак"/>
    <w:link w:val="a0"/>
    <w:rsid w:val="00CA688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7">
    <w:name w:val="_Основной перед списком"/>
    <w:basedOn w:val="a0"/>
    <w:next w:val="a"/>
    <w:link w:val="a8"/>
    <w:qFormat/>
    <w:rsid w:val="00CA6885"/>
    <w:pPr>
      <w:keepNext/>
    </w:pPr>
  </w:style>
  <w:style w:type="character" w:customStyle="1" w:styleId="a8">
    <w:name w:val="_Основной перед списком Знак"/>
    <w:link w:val="a7"/>
    <w:rsid w:val="00CA6885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9">
    <w:name w:val="_Примечание"/>
    <w:basedOn w:val="a0"/>
    <w:next w:val="a0"/>
    <w:qFormat/>
    <w:rsid w:val="00CA6885"/>
  </w:style>
  <w:style w:type="paragraph" w:customStyle="1" w:styleId="aa">
    <w:name w:val="_Рисунок_Картинка"/>
    <w:basedOn w:val="a"/>
    <w:next w:val="a"/>
    <w:link w:val="ab"/>
    <w:qFormat/>
    <w:rsid w:val="00CA6885"/>
    <w:pPr>
      <w:keepNext/>
      <w:widowControl w:val="0"/>
      <w:autoSpaceDN w:val="0"/>
      <w:adjustRightInd w:val="0"/>
      <w:spacing w:before="120" w:after="120" w:line="240" w:lineRule="auto"/>
      <w:jc w:val="center"/>
      <w:textAlignment w:val="baseline"/>
    </w:pPr>
    <w:rPr>
      <w:rFonts w:ascii="Times New Roman" w:eastAsia="Times New Roman" w:hAnsi="Times New Roman" w:cs="Times New Roman"/>
      <w:noProof/>
      <w:sz w:val="28"/>
      <w:szCs w:val="24"/>
      <w:bdr w:val="single" w:sz="12" w:space="0" w:color="A6A6A6"/>
      <w:lang w:eastAsia="ru-RU"/>
    </w:rPr>
  </w:style>
  <w:style w:type="character" w:customStyle="1" w:styleId="ab">
    <w:name w:val="_Рисунок_Картинка Знак"/>
    <w:link w:val="aa"/>
    <w:rsid w:val="00CA6885"/>
    <w:rPr>
      <w:rFonts w:ascii="Times New Roman" w:eastAsia="Times New Roman" w:hAnsi="Times New Roman" w:cs="Times New Roman"/>
      <w:noProof/>
      <w:sz w:val="28"/>
      <w:szCs w:val="24"/>
      <w:bdr w:val="single" w:sz="12" w:space="0" w:color="A6A6A6"/>
      <w:lang w:eastAsia="ru-RU"/>
    </w:rPr>
  </w:style>
  <w:style w:type="paragraph" w:customStyle="1" w:styleId="ac">
    <w:name w:val="_Рисунок_Название"/>
    <w:basedOn w:val="a"/>
    <w:next w:val="a"/>
    <w:link w:val="ad"/>
    <w:rsid w:val="00CA6885"/>
    <w:pPr>
      <w:autoSpaceDN w:val="0"/>
      <w:adjustRightInd w:val="0"/>
      <w:spacing w:before="120" w:after="240" w:line="360" w:lineRule="auto"/>
      <w:jc w:val="center"/>
      <w:textAlignment w:val="baseline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d">
    <w:name w:val="_Рисунок_Название Знак"/>
    <w:link w:val="ac"/>
    <w:rsid w:val="00CA6885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1">
    <w:name w:val="_Маркированный список уровня 1"/>
    <w:basedOn w:val="a"/>
    <w:link w:val="13"/>
    <w:qFormat/>
    <w:rsid w:val="00725073"/>
    <w:pPr>
      <w:numPr>
        <w:numId w:val="5"/>
      </w:numPr>
      <w:tabs>
        <w:tab w:val="left" w:pos="1134"/>
      </w:tabs>
      <w:autoSpaceDN w:val="0"/>
      <w:adjustRightInd w:val="0"/>
      <w:spacing w:after="0" w:line="360" w:lineRule="auto"/>
      <w:jc w:val="both"/>
      <w:textAlignment w:val="baseline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13">
    <w:name w:val="_Маркированный список уровня 1 Знак"/>
    <w:link w:val="1"/>
    <w:rsid w:val="0072507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4">
    <w:name w:val="_Маркированный список уровня 1_Абзац"/>
    <w:basedOn w:val="1"/>
    <w:rsid w:val="00725073"/>
    <w:pPr>
      <w:numPr>
        <w:numId w:val="0"/>
      </w:numPr>
      <w:ind w:left="1134"/>
    </w:pPr>
    <w:rPr>
      <w:szCs w:val="20"/>
    </w:rPr>
  </w:style>
  <w:style w:type="paragraph" w:customStyle="1" w:styleId="2">
    <w:name w:val="_Маркированный список уровня 2"/>
    <w:basedOn w:val="a"/>
    <w:link w:val="23"/>
    <w:qFormat/>
    <w:rsid w:val="00725073"/>
    <w:pPr>
      <w:numPr>
        <w:numId w:val="6"/>
      </w:numPr>
      <w:autoSpaceDN w:val="0"/>
      <w:adjustRightInd w:val="0"/>
      <w:spacing w:after="0" w:line="360" w:lineRule="auto"/>
      <w:contextualSpacing/>
      <w:jc w:val="both"/>
      <w:textAlignment w:val="baseline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3">
    <w:name w:val="_Маркированный список уровня 2 Знак"/>
    <w:link w:val="2"/>
    <w:rsid w:val="00725073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210">
    <w:name w:val="_Нумерованный 2 Знак1"/>
    <w:link w:val="21"/>
    <w:rsid w:val="0072507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e">
    <w:name w:val="header"/>
    <w:basedOn w:val="a"/>
    <w:link w:val="af"/>
    <w:uiPriority w:val="99"/>
    <w:unhideWhenUsed/>
    <w:rsid w:val="00FD78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1"/>
    <w:link w:val="ae"/>
    <w:uiPriority w:val="99"/>
    <w:rsid w:val="00FD7863"/>
  </w:style>
  <w:style w:type="paragraph" w:styleId="af0">
    <w:name w:val="footer"/>
    <w:basedOn w:val="a"/>
    <w:link w:val="af1"/>
    <w:uiPriority w:val="99"/>
    <w:unhideWhenUsed/>
    <w:rsid w:val="00FD78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1"/>
    <w:link w:val="af0"/>
    <w:uiPriority w:val="99"/>
    <w:rsid w:val="00FD7863"/>
  </w:style>
  <w:style w:type="paragraph" w:styleId="af2">
    <w:name w:val="footnote text"/>
    <w:basedOn w:val="a"/>
    <w:link w:val="af3"/>
    <w:uiPriority w:val="99"/>
    <w:semiHidden/>
    <w:unhideWhenUsed/>
    <w:rsid w:val="00562AD3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1"/>
    <w:link w:val="af2"/>
    <w:uiPriority w:val="99"/>
    <w:semiHidden/>
    <w:rsid w:val="00562AD3"/>
    <w:rPr>
      <w:sz w:val="20"/>
      <w:szCs w:val="20"/>
    </w:rPr>
  </w:style>
  <w:style w:type="character" w:styleId="af4">
    <w:name w:val="footnote reference"/>
    <w:basedOn w:val="a1"/>
    <w:uiPriority w:val="99"/>
    <w:semiHidden/>
    <w:unhideWhenUsed/>
    <w:rsid w:val="00562AD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39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2706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4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FA87F-3A1D-40A8-9B67-B4CF926817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3132</TotalTime>
  <Pages>18</Pages>
  <Words>1573</Words>
  <Characters>8972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Барминов Владимир Викторович</dc:creator>
  <cp:keywords/>
  <dc:description/>
  <cp:lastModifiedBy>Nikolai P.</cp:lastModifiedBy>
  <cp:revision>132</cp:revision>
  <dcterms:created xsi:type="dcterms:W3CDTF">2019-08-21T07:20:00Z</dcterms:created>
  <dcterms:modified xsi:type="dcterms:W3CDTF">2024-08-05T07:58:00Z</dcterms:modified>
</cp:coreProperties>
</file>