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9BED2" w14:textId="77777777" w:rsidR="00335626" w:rsidRPr="003C7B22" w:rsidRDefault="00342BE3">
      <w:pPr>
        <w:rPr>
          <w:rFonts w:ascii="Times New Roman" w:hAnsi="Times New Roman" w:cs="Times New Roman"/>
        </w:rPr>
      </w:pPr>
    </w:p>
    <w:p w14:paraId="5244C112" w14:textId="7D6BD1F9" w:rsidR="00C70FEB" w:rsidRPr="00675468" w:rsidRDefault="00C70FEB" w:rsidP="00C70FEB">
      <w:pPr>
        <w:jc w:val="center"/>
        <w:rPr>
          <w:rFonts w:ascii="Times New Roman" w:hAnsi="Times New Roman" w:cs="Times New Roman"/>
          <w:sz w:val="32"/>
          <w:szCs w:val="32"/>
        </w:rPr>
      </w:pPr>
      <w:r w:rsidRPr="00675468">
        <w:rPr>
          <w:rFonts w:ascii="Times New Roman" w:hAnsi="Times New Roman" w:cs="Times New Roman"/>
          <w:sz w:val="32"/>
          <w:szCs w:val="32"/>
        </w:rPr>
        <w:t>Comparative results between GenClust++ and Multi-objective GenClust++ algorithms</w:t>
      </w:r>
    </w:p>
    <w:p w14:paraId="3C6EB03C" w14:textId="77777777" w:rsidR="00C70FEB" w:rsidRPr="003C7B22" w:rsidRDefault="00C70FEB" w:rsidP="00C70FEB">
      <w:pPr>
        <w:jc w:val="center"/>
        <w:rPr>
          <w:rFonts w:ascii="Times New Roman" w:hAnsi="Times New Roman" w:cs="Times New Roman"/>
        </w:rPr>
      </w:pPr>
    </w:p>
    <w:p w14:paraId="3B549FC0" w14:textId="77777777" w:rsidR="00675468" w:rsidRDefault="00675468" w:rsidP="00675468">
      <w:pPr>
        <w:rPr>
          <w:rFonts w:ascii="Times New Roman" w:hAnsi="Times New Roman" w:cs="Times New Roman"/>
          <w:b/>
        </w:rPr>
      </w:pPr>
    </w:p>
    <w:p w14:paraId="62D0A12C" w14:textId="09B5B85B" w:rsidR="00675468" w:rsidRPr="00675468" w:rsidRDefault="00675468" w:rsidP="00675468">
      <w:pPr>
        <w:rPr>
          <w:rFonts w:ascii="Times New Roman" w:hAnsi="Times New Roman" w:cs="Times New Roman"/>
          <w:b/>
        </w:rPr>
      </w:pPr>
      <w:r w:rsidRPr="00675468">
        <w:rPr>
          <w:rFonts w:ascii="Times New Roman" w:hAnsi="Times New Roman" w:cs="Times New Roman"/>
          <w:b/>
        </w:rPr>
        <w:t>1. Multi-objective GenClust++</w:t>
      </w:r>
    </w:p>
    <w:p w14:paraId="44B2111A" w14:textId="3B30CDDF" w:rsidR="00501ADD" w:rsidRPr="003C7B22" w:rsidRDefault="00A52654">
      <w:pPr>
        <w:rPr>
          <w:rFonts w:ascii="Times New Roman" w:hAnsi="Times New Roman" w:cs="Times New Roman"/>
        </w:rPr>
      </w:pPr>
      <w:r>
        <w:rPr>
          <w:rFonts w:ascii="Times New Roman" w:hAnsi="Times New Roman" w:cs="Times New Roman"/>
        </w:rPr>
        <w:t>A m</w:t>
      </w:r>
      <w:r w:rsidR="00501ADD" w:rsidRPr="003C7B22">
        <w:rPr>
          <w:rFonts w:ascii="Times New Roman" w:hAnsi="Times New Roman" w:cs="Times New Roman"/>
        </w:rPr>
        <w:t>ulti-objective version of GenClust++</w:t>
      </w:r>
      <w:r w:rsidR="00343AD6" w:rsidRPr="003C7B22">
        <w:rPr>
          <w:rFonts w:ascii="Times New Roman" w:hAnsi="Times New Roman" w:cs="Times New Roman"/>
        </w:rPr>
        <w:t xml:space="preserve"> (MGenClust++)</w:t>
      </w:r>
      <w:r>
        <w:rPr>
          <w:rFonts w:ascii="Times New Roman" w:hAnsi="Times New Roman" w:cs="Times New Roman"/>
        </w:rPr>
        <w:t xml:space="preserve"> algorithm</w:t>
      </w:r>
      <w:r w:rsidR="00501ADD" w:rsidRPr="003C7B22">
        <w:rPr>
          <w:rFonts w:ascii="Times New Roman" w:hAnsi="Times New Roman" w:cs="Times New Roman"/>
        </w:rPr>
        <w:t xml:space="preserve"> has been implemented and compared to</w:t>
      </w:r>
      <w:r>
        <w:rPr>
          <w:rFonts w:ascii="Times New Roman" w:hAnsi="Times New Roman" w:cs="Times New Roman"/>
        </w:rPr>
        <w:t xml:space="preserve"> the</w:t>
      </w:r>
      <w:r w:rsidR="00501ADD" w:rsidRPr="003C7B22">
        <w:rPr>
          <w:rFonts w:ascii="Times New Roman" w:hAnsi="Times New Roman" w:cs="Times New Roman"/>
        </w:rPr>
        <w:t xml:space="preserve"> original GenClust++ clustering method showing promising results. </w:t>
      </w:r>
      <w:r w:rsidR="00343AD6" w:rsidRPr="003C7B22">
        <w:rPr>
          <w:rFonts w:ascii="Times New Roman" w:hAnsi="Times New Roman" w:cs="Times New Roman"/>
        </w:rPr>
        <w:t>MGenClust++ optimizes two objectives, connectivity and cohesion</w:t>
      </w:r>
      <w:r>
        <w:rPr>
          <w:rFonts w:ascii="Times New Roman" w:hAnsi="Times New Roman" w:cs="Times New Roman"/>
        </w:rPr>
        <w:t>,</w:t>
      </w:r>
      <w:r w:rsidR="00343AD6" w:rsidRPr="003C7B22">
        <w:rPr>
          <w:rFonts w:ascii="Times New Roman" w:hAnsi="Times New Roman" w:cs="Times New Roman"/>
        </w:rPr>
        <w:t xml:space="preserve"> instead of only one (i.e. Davies-Bouldin Index) utilized in the originally proposed algorithm. </w:t>
      </w:r>
    </w:p>
    <w:p w14:paraId="6DEB4937" w14:textId="77777777" w:rsidR="00A52654" w:rsidRPr="003C7B22" w:rsidRDefault="00A52654">
      <w:pPr>
        <w:rPr>
          <w:rFonts w:ascii="Times New Roman" w:hAnsi="Times New Roman" w:cs="Times New Roman"/>
        </w:rPr>
      </w:pPr>
    </w:p>
    <w:p w14:paraId="7E46F606" w14:textId="598542A0" w:rsidR="00501ADD" w:rsidRDefault="00F154F6">
      <w:pPr>
        <w:rPr>
          <w:rFonts w:ascii="Times New Roman" w:hAnsi="Times New Roman" w:cs="Times New Roman"/>
          <w:color w:val="000000"/>
        </w:rPr>
      </w:pPr>
      <w:r w:rsidRPr="003C7B22">
        <w:rPr>
          <w:rFonts w:ascii="Times New Roman" w:hAnsi="Times New Roman" w:cs="Times New Roman"/>
          <w:color w:val="000000"/>
        </w:rPr>
        <w:t xml:space="preserve">The concept of MaxiMin strategy is applied to determine pareto optimal </w:t>
      </w:r>
      <w:r w:rsidR="007D21C5" w:rsidRPr="003C7B22">
        <w:rPr>
          <w:rFonts w:ascii="Times New Roman" w:hAnsi="Times New Roman" w:cs="Times New Roman"/>
          <w:color w:val="000000"/>
        </w:rPr>
        <w:t>solutions. This strategy is utilized in</w:t>
      </w:r>
      <w:r w:rsidRPr="003C7B22">
        <w:rPr>
          <w:rFonts w:ascii="Times New Roman" w:hAnsi="Times New Roman" w:cs="Times New Roman"/>
          <w:color w:val="000000"/>
        </w:rPr>
        <w:t xml:space="preserve"> </w:t>
      </w:r>
      <w:r w:rsidR="007D21C5" w:rsidRPr="003C7B22">
        <w:rPr>
          <w:rFonts w:ascii="Times New Roman" w:hAnsi="Times New Roman" w:cs="Times New Roman"/>
          <w:color w:val="000000"/>
        </w:rPr>
        <w:t xml:space="preserve">chromosome selection operation, which merges all chromosomes between two populations: the last (most recent) population and the resulting generation from all operations. </w:t>
      </w:r>
      <w:r w:rsidR="00A52654">
        <w:rPr>
          <w:rFonts w:ascii="Times New Roman" w:hAnsi="Times New Roman" w:cs="Times New Roman"/>
          <w:color w:val="000000"/>
        </w:rPr>
        <w:t xml:space="preserve">MaxiMin </w:t>
      </w:r>
      <w:r w:rsidR="007D21C5" w:rsidRPr="003C7B22">
        <w:rPr>
          <w:rFonts w:ascii="Times New Roman" w:hAnsi="Times New Roman" w:cs="Times New Roman"/>
          <w:color w:val="000000"/>
        </w:rPr>
        <w:t xml:space="preserve">is </w:t>
      </w:r>
      <w:r w:rsidR="00EB5526" w:rsidRPr="003C7B22">
        <w:rPr>
          <w:rFonts w:ascii="Times New Roman" w:hAnsi="Times New Roman" w:cs="Times New Roman"/>
          <w:color w:val="000000"/>
        </w:rPr>
        <w:t xml:space="preserve">used here to choose the best </w:t>
      </w:r>
      <w:r w:rsidR="007D21C5" w:rsidRPr="003C7B22">
        <w:rPr>
          <w:rFonts w:ascii="Times New Roman" w:hAnsi="Times New Roman" w:cs="Times New Roman"/>
          <w:color w:val="000000"/>
        </w:rPr>
        <w:t>chromosomes from the merged populations</w:t>
      </w:r>
      <w:r w:rsidR="00EB5526" w:rsidRPr="003C7B22">
        <w:rPr>
          <w:rFonts w:ascii="Times New Roman" w:hAnsi="Times New Roman" w:cs="Times New Roman"/>
          <w:color w:val="000000"/>
        </w:rPr>
        <w:t xml:space="preserve"> for the next population</w:t>
      </w:r>
      <w:r w:rsidR="007D21C5" w:rsidRPr="003C7B22">
        <w:rPr>
          <w:rFonts w:ascii="Times New Roman" w:hAnsi="Times New Roman" w:cs="Times New Roman"/>
          <w:color w:val="000000"/>
        </w:rPr>
        <w:t>. First, non</w:t>
      </w:r>
      <w:r w:rsidR="00A43CD5" w:rsidRPr="003C7B22">
        <w:rPr>
          <w:rFonts w:ascii="Times New Roman" w:hAnsi="Times New Roman" w:cs="Times New Roman"/>
          <w:color w:val="000000"/>
        </w:rPr>
        <w:t xml:space="preserve">-dominated solutions are chosen and added to the next population. At this </w:t>
      </w:r>
      <w:r w:rsidR="00EB5526" w:rsidRPr="003C7B22">
        <w:rPr>
          <w:rFonts w:ascii="Times New Roman" w:hAnsi="Times New Roman" w:cs="Times New Roman"/>
          <w:color w:val="000000"/>
        </w:rPr>
        <w:t>point,</w:t>
      </w:r>
      <w:r w:rsidR="00A43CD5" w:rsidRPr="003C7B22">
        <w:rPr>
          <w:rFonts w:ascii="Times New Roman" w:hAnsi="Times New Roman" w:cs="Times New Roman"/>
          <w:color w:val="000000"/>
        </w:rPr>
        <w:t xml:space="preserve"> next population may not be filled </w:t>
      </w:r>
      <w:r w:rsidR="00EB5526" w:rsidRPr="003C7B22">
        <w:rPr>
          <w:rFonts w:ascii="Times New Roman" w:hAnsi="Times New Roman" w:cs="Times New Roman"/>
          <w:color w:val="000000"/>
        </w:rPr>
        <w:t xml:space="preserve">up </w:t>
      </w:r>
      <w:r w:rsidR="00A43CD5" w:rsidRPr="003C7B22">
        <w:rPr>
          <w:rFonts w:ascii="Times New Roman" w:hAnsi="Times New Roman" w:cs="Times New Roman"/>
          <w:color w:val="000000"/>
        </w:rPr>
        <w:t>completely, and therefore weakly dominated solutions are picked randomly and added to the next population until</w:t>
      </w:r>
      <w:r w:rsidR="00A52654">
        <w:rPr>
          <w:rFonts w:ascii="Times New Roman" w:hAnsi="Times New Roman" w:cs="Times New Roman"/>
          <w:color w:val="000000"/>
        </w:rPr>
        <w:t xml:space="preserve"> it’</w:t>
      </w:r>
      <w:r w:rsidR="00A43CD5" w:rsidRPr="003C7B22">
        <w:rPr>
          <w:rFonts w:ascii="Times New Roman" w:hAnsi="Times New Roman" w:cs="Times New Roman"/>
          <w:color w:val="000000"/>
        </w:rPr>
        <w:t>s filled up.</w:t>
      </w:r>
      <w:r w:rsidR="007D21C5" w:rsidRPr="003C7B22">
        <w:rPr>
          <w:rFonts w:ascii="Times New Roman" w:hAnsi="Times New Roman" w:cs="Times New Roman"/>
          <w:color w:val="000000"/>
        </w:rPr>
        <w:t xml:space="preserve"> </w:t>
      </w:r>
      <w:r w:rsidR="00A52654">
        <w:rPr>
          <w:rFonts w:ascii="Times New Roman" w:hAnsi="Times New Roman" w:cs="Times New Roman"/>
          <w:color w:val="000000"/>
        </w:rPr>
        <w:t>The MaxiMin is</w:t>
      </w:r>
      <w:r w:rsidR="00A43CD5" w:rsidRPr="003C7B22">
        <w:rPr>
          <w:rFonts w:ascii="Times New Roman" w:hAnsi="Times New Roman" w:cs="Times New Roman"/>
          <w:color w:val="000000"/>
        </w:rPr>
        <w:t xml:space="preserve"> </w:t>
      </w:r>
      <w:r w:rsidR="007D21C5" w:rsidRPr="003C7B22">
        <w:rPr>
          <w:rFonts w:ascii="Times New Roman" w:hAnsi="Times New Roman" w:cs="Times New Roman"/>
          <w:color w:val="000000"/>
        </w:rPr>
        <w:t xml:space="preserve">also used to </w:t>
      </w:r>
      <w:r w:rsidRPr="003C7B22">
        <w:rPr>
          <w:rFonts w:ascii="Times New Roman" w:hAnsi="Times New Roman" w:cs="Times New Roman"/>
          <w:color w:val="000000"/>
        </w:rPr>
        <w:t>determine the final best chromosome</w:t>
      </w:r>
      <w:r w:rsidR="00254DC6">
        <w:rPr>
          <w:rFonts w:ascii="Times New Roman" w:hAnsi="Times New Roman" w:cs="Times New Roman"/>
          <w:color w:val="000000"/>
        </w:rPr>
        <w:t xml:space="preserve">, </w:t>
      </w:r>
      <w:r w:rsidRPr="003C7B22">
        <w:rPr>
          <w:rFonts w:ascii="Times New Roman" w:hAnsi="Times New Roman" w:cs="Times New Roman"/>
          <w:color w:val="000000"/>
        </w:rPr>
        <w:t>used as the initial solution of a final full-length K-Means to deliver the final clustering solution</w:t>
      </w:r>
      <w:r w:rsidR="00254DC6">
        <w:rPr>
          <w:rFonts w:ascii="Times New Roman" w:hAnsi="Times New Roman" w:cs="Times New Roman"/>
          <w:color w:val="000000"/>
        </w:rPr>
        <w:t>: t</w:t>
      </w:r>
      <w:r w:rsidR="00FE678B">
        <w:rPr>
          <w:rFonts w:ascii="Times New Roman" w:hAnsi="Times New Roman" w:cs="Times New Roman"/>
          <w:color w:val="000000"/>
        </w:rPr>
        <w:t>he solution with the minimum distance to utopia point (best values obtained for the objective functions during optimization process) is chosen is as the final best chromosome.</w:t>
      </w:r>
    </w:p>
    <w:p w14:paraId="77DDBB49" w14:textId="77777777" w:rsidR="00A52654" w:rsidRDefault="00A52654">
      <w:pPr>
        <w:rPr>
          <w:rFonts w:ascii="Times New Roman" w:hAnsi="Times New Roman" w:cs="Times New Roman"/>
          <w:color w:val="000000"/>
        </w:rPr>
      </w:pPr>
    </w:p>
    <w:p w14:paraId="1066E68B" w14:textId="0AEC83F9" w:rsidR="00A52654" w:rsidRPr="00A52654" w:rsidRDefault="00A52654">
      <w:pPr>
        <w:rPr>
          <w:rFonts w:ascii="Times New Roman" w:hAnsi="Times New Roman" w:cs="Times New Roman"/>
          <w:color w:val="000000"/>
        </w:rPr>
      </w:pPr>
      <w:r w:rsidRPr="003C7B22">
        <w:rPr>
          <w:rFonts w:ascii="Times New Roman" w:hAnsi="Times New Roman" w:cs="Times New Roman"/>
          <w:color w:val="000000"/>
        </w:rPr>
        <w:t>To enable the genetic operations</w:t>
      </w:r>
      <w:r w:rsidR="00254DC6">
        <w:rPr>
          <w:rFonts w:ascii="Times New Roman" w:hAnsi="Times New Roman" w:cs="Times New Roman"/>
          <w:color w:val="000000"/>
        </w:rPr>
        <w:t>,</w:t>
      </w:r>
      <w:r w:rsidRPr="003C7B22">
        <w:rPr>
          <w:rFonts w:ascii="Times New Roman" w:hAnsi="Times New Roman" w:cs="Times New Roman"/>
          <w:color w:val="000000"/>
        </w:rPr>
        <w:t xml:space="preserve"> a fitness function is calculated using </w:t>
      </w:r>
      <w:r>
        <w:rPr>
          <w:rFonts w:ascii="Times New Roman" w:hAnsi="Times New Roman" w:cs="Times New Roman"/>
          <w:color w:val="000000"/>
        </w:rPr>
        <w:t xml:space="preserve">a </w:t>
      </w:r>
      <w:r w:rsidRPr="003C7B22">
        <w:rPr>
          <w:rFonts w:ascii="Times New Roman" w:hAnsi="Times New Roman" w:cs="Times New Roman"/>
          <w:color w:val="000000"/>
        </w:rPr>
        <w:t xml:space="preserve">weighted sum of normalized </w:t>
      </w:r>
      <w:r w:rsidR="00254DC6">
        <w:rPr>
          <w:rFonts w:ascii="Times New Roman" w:hAnsi="Times New Roman" w:cs="Times New Roman"/>
          <w:color w:val="000000"/>
        </w:rPr>
        <w:t xml:space="preserve">values of </w:t>
      </w:r>
      <w:r w:rsidRPr="003C7B22">
        <w:rPr>
          <w:rFonts w:ascii="Times New Roman" w:hAnsi="Times New Roman" w:cs="Times New Roman"/>
          <w:color w:val="000000"/>
        </w:rPr>
        <w:t>objectives</w:t>
      </w:r>
      <w:r w:rsidR="00254DC6">
        <w:rPr>
          <w:rFonts w:ascii="Times New Roman" w:hAnsi="Times New Roman" w:cs="Times New Roman"/>
          <w:color w:val="000000"/>
        </w:rPr>
        <w:t xml:space="preserve"> functions</w:t>
      </w:r>
      <w:r w:rsidRPr="003C7B22">
        <w:rPr>
          <w:rFonts w:ascii="Times New Roman" w:hAnsi="Times New Roman" w:cs="Times New Roman"/>
          <w:color w:val="000000"/>
        </w:rPr>
        <w:t>.</w:t>
      </w:r>
      <w:r w:rsidRPr="003C7B22">
        <w:rPr>
          <w:rFonts w:ascii="Times New Roman" w:hAnsi="Times New Roman" w:cs="Times New Roman"/>
        </w:rPr>
        <w:t xml:space="preserve"> </w:t>
      </w:r>
      <w:r w:rsidRPr="003C7B22">
        <w:rPr>
          <w:rFonts w:ascii="Times New Roman" w:hAnsi="Times New Roman" w:cs="Times New Roman"/>
          <w:color w:val="000000"/>
        </w:rPr>
        <w:t>Values of objectives in MGenClust++ are normalized using</w:t>
      </w:r>
      <w:r w:rsidR="00254DC6">
        <w:rPr>
          <w:rFonts w:ascii="Times New Roman" w:hAnsi="Times New Roman" w:cs="Times New Roman"/>
          <w:color w:val="000000"/>
        </w:rPr>
        <w:t xml:space="preserve"> the</w:t>
      </w:r>
      <w:r w:rsidRPr="003C7B22">
        <w:rPr>
          <w:rFonts w:ascii="Times New Roman" w:hAnsi="Times New Roman" w:cs="Times New Roman"/>
          <w:color w:val="000000"/>
        </w:rPr>
        <w:t xml:space="preserve"> best and worst values of objectives found so far</w:t>
      </w:r>
      <w:r>
        <w:rPr>
          <w:rFonts w:ascii="Times New Roman" w:hAnsi="Times New Roman" w:cs="Times New Roman"/>
          <w:color w:val="000000"/>
        </w:rPr>
        <w:t>, since</w:t>
      </w:r>
      <w:r w:rsidRPr="003C7B22">
        <w:rPr>
          <w:rFonts w:ascii="Times New Roman" w:hAnsi="Times New Roman" w:cs="Times New Roman"/>
          <w:color w:val="000000"/>
        </w:rPr>
        <w:t xml:space="preserve"> the value of cohesion is not constrained in the certain interval.</w:t>
      </w:r>
    </w:p>
    <w:p w14:paraId="2C63380B" w14:textId="77777777" w:rsidR="00C70FEB" w:rsidRPr="003C7B22" w:rsidRDefault="00C70FEB">
      <w:pPr>
        <w:rPr>
          <w:rFonts w:ascii="Times New Roman" w:hAnsi="Times New Roman" w:cs="Times New Roman"/>
        </w:rPr>
      </w:pPr>
    </w:p>
    <w:p w14:paraId="448E2465" w14:textId="6B866040" w:rsidR="00717FF7" w:rsidRPr="003C7B22" w:rsidRDefault="00675468" w:rsidP="00717FF7">
      <w:pPr>
        <w:rPr>
          <w:rFonts w:ascii="Times New Roman" w:hAnsi="Times New Roman" w:cs="Times New Roman"/>
          <w:color w:val="000000"/>
        </w:rPr>
      </w:pPr>
      <w:r w:rsidRPr="00675468">
        <w:rPr>
          <w:rFonts w:ascii="Times New Roman" w:hAnsi="Times New Roman" w:cs="Times New Roman"/>
          <w:b/>
        </w:rPr>
        <w:t>2</w:t>
      </w:r>
      <w:r w:rsidR="00717FF7" w:rsidRPr="00675468">
        <w:rPr>
          <w:rFonts w:ascii="Times New Roman" w:hAnsi="Times New Roman" w:cs="Times New Roman"/>
          <w:b/>
        </w:rPr>
        <w:t>. D</w:t>
      </w:r>
      <w:r w:rsidR="00717FF7" w:rsidRPr="003C7B22">
        <w:rPr>
          <w:rFonts w:ascii="Times New Roman" w:hAnsi="Times New Roman" w:cs="Times New Roman"/>
          <w:b/>
        </w:rPr>
        <w:t xml:space="preserve">atasets and </w:t>
      </w:r>
      <w:r w:rsidR="00717FF7" w:rsidRPr="003C7B22">
        <w:rPr>
          <w:rFonts w:ascii="Times New Roman" w:hAnsi="Times New Roman" w:cs="Times New Roman"/>
          <w:b/>
          <w:color w:val="000000"/>
        </w:rPr>
        <w:t>Performance</w:t>
      </w:r>
      <w:r w:rsidR="00717FF7" w:rsidRPr="003C7B22">
        <w:rPr>
          <w:rFonts w:ascii="Times New Roman" w:hAnsi="Times New Roman" w:cs="Times New Roman"/>
          <w:color w:val="000000"/>
        </w:rPr>
        <w:t xml:space="preserve"> </w:t>
      </w:r>
      <w:r w:rsidR="00717FF7" w:rsidRPr="003C7B22">
        <w:rPr>
          <w:rFonts w:ascii="Times New Roman" w:hAnsi="Times New Roman" w:cs="Times New Roman"/>
          <w:b/>
          <w:color w:val="000000"/>
        </w:rPr>
        <w:t>metrics</w:t>
      </w:r>
    </w:p>
    <w:p w14:paraId="08447B44" w14:textId="48609595" w:rsidR="00717FF7" w:rsidRPr="003C7B22" w:rsidRDefault="007A698B" w:rsidP="00E2707B">
      <w:pPr>
        <w:rPr>
          <w:rFonts w:ascii="Times New Roman" w:hAnsi="Times New Roman" w:cs="Times New Roman"/>
        </w:rPr>
      </w:pPr>
      <w:r>
        <w:rPr>
          <w:rFonts w:ascii="Times New Roman" w:hAnsi="Times New Roman" w:cs="Times New Roman"/>
          <w:color w:val="000000"/>
        </w:rPr>
        <w:t>To test the algorithms, a</w:t>
      </w:r>
      <w:r w:rsidR="00C2524E" w:rsidRPr="003C7B22">
        <w:rPr>
          <w:rFonts w:ascii="Times New Roman" w:hAnsi="Times New Roman" w:cs="Times New Roman"/>
          <w:color w:val="000000"/>
        </w:rPr>
        <w:t xml:space="preserve"> set of t</w:t>
      </w:r>
      <w:r w:rsidR="00AE4EFB" w:rsidRPr="003C7B22">
        <w:rPr>
          <w:rFonts w:ascii="Times New Roman" w:hAnsi="Times New Roman" w:cs="Times New Roman"/>
          <w:color w:val="000000"/>
        </w:rPr>
        <w:t>en</w:t>
      </w:r>
      <w:r w:rsidR="00C2524E" w:rsidRPr="003C7B22">
        <w:rPr>
          <w:rFonts w:ascii="Times New Roman" w:hAnsi="Times New Roman" w:cs="Times New Roman"/>
          <w:color w:val="000000"/>
        </w:rPr>
        <w:t xml:space="preserve"> diverse</w:t>
      </w:r>
      <w:r w:rsidR="00AE4EFB" w:rsidRPr="003C7B22">
        <w:rPr>
          <w:rFonts w:ascii="Times New Roman" w:hAnsi="Times New Roman" w:cs="Times New Roman"/>
          <w:color w:val="000000"/>
        </w:rPr>
        <w:t xml:space="preserve"> real-world and synthetic datasets from the UCI Machine Learning Repository (UCI) and from the Clustering Repository of the Speech and Image Processing Unit, at the University of Eastern Finland</w:t>
      </w:r>
      <w:r>
        <w:rPr>
          <w:rFonts w:ascii="Times New Roman" w:hAnsi="Times New Roman" w:cs="Times New Roman"/>
          <w:color w:val="000000"/>
        </w:rPr>
        <w:t xml:space="preserve"> is collected.</w:t>
      </w:r>
      <w:r w:rsidR="00AE4EFB" w:rsidRPr="003C7B22">
        <w:rPr>
          <w:rFonts w:ascii="Times New Roman" w:hAnsi="Times New Roman" w:cs="Times New Roman"/>
          <w:color w:val="000000"/>
        </w:rPr>
        <w:t xml:space="preserve"> Glass Identification (Glass) and Breast Cancer Wisconsin (Wdbc) are </w:t>
      </w:r>
      <w:r w:rsidR="00C2524E" w:rsidRPr="003C7B22">
        <w:rPr>
          <w:rFonts w:ascii="Times New Roman" w:hAnsi="Times New Roman" w:cs="Times New Roman"/>
          <w:color w:val="000000"/>
        </w:rPr>
        <w:t xml:space="preserve">standard </w:t>
      </w:r>
      <w:r w:rsidR="00AE4EFB" w:rsidRPr="003C7B22">
        <w:rPr>
          <w:rFonts w:ascii="Times New Roman" w:hAnsi="Times New Roman" w:cs="Times New Roman"/>
          <w:color w:val="000000"/>
        </w:rPr>
        <w:t>real-world datasets</w:t>
      </w:r>
      <w:r w:rsidR="00C2524E" w:rsidRPr="003C7B22">
        <w:rPr>
          <w:rFonts w:ascii="Times New Roman" w:hAnsi="Times New Roman" w:cs="Times New Roman"/>
          <w:color w:val="000000"/>
        </w:rPr>
        <w:t xml:space="preserve"> wildly used in literature for clustering analysis. The latter one has a high percentage of </w:t>
      </w:r>
      <w:r w:rsidR="00BB1ED5" w:rsidRPr="003C7B22">
        <w:rPr>
          <w:rFonts w:ascii="Times New Roman" w:hAnsi="Times New Roman" w:cs="Times New Roman"/>
          <w:color w:val="000000"/>
        </w:rPr>
        <w:t xml:space="preserve">outliers. Dim064 and Dim256 are high-dimensional synthetic datasets, having 64 and 256 attributes respectively. </w:t>
      </w:r>
      <w:r w:rsidR="00B73714" w:rsidRPr="003C7B22">
        <w:rPr>
          <w:rFonts w:ascii="Times New Roman" w:hAnsi="Times New Roman" w:cs="Times New Roman"/>
          <w:color w:val="000000"/>
        </w:rPr>
        <w:t>S</w:t>
      </w:r>
      <w:r w:rsidR="00BB1ED5" w:rsidRPr="003C7B22">
        <w:rPr>
          <w:rFonts w:ascii="Times New Roman" w:hAnsi="Times New Roman" w:cs="Times New Roman"/>
          <w:color w:val="000000"/>
        </w:rPr>
        <w:t xml:space="preserve">1 and S3 are </w:t>
      </w:r>
      <w:r w:rsidR="00B73714" w:rsidRPr="003C7B22">
        <w:rPr>
          <w:rFonts w:ascii="Times New Roman" w:hAnsi="Times New Roman" w:cs="Times New Roman"/>
          <w:color w:val="000000"/>
        </w:rPr>
        <w:t xml:space="preserve">synthetic datasets </w:t>
      </w:r>
      <w:r w:rsidR="00BB1ED5" w:rsidRPr="003C7B22">
        <w:rPr>
          <w:rFonts w:ascii="Times New Roman" w:hAnsi="Times New Roman" w:cs="Times New Roman"/>
          <w:color w:val="000000"/>
        </w:rPr>
        <w:t xml:space="preserve">used to test algorithms against the datasets with different degree of cluster </w:t>
      </w:r>
      <w:r w:rsidR="00B73714" w:rsidRPr="003C7B22">
        <w:rPr>
          <w:rFonts w:ascii="Times New Roman" w:hAnsi="Times New Roman" w:cs="Times New Roman"/>
          <w:color w:val="000000"/>
        </w:rPr>
        <w:t>overlap</w:t>
      </w:r>
      <w:r w:rsidR="00BB1ED5" w:rsidRPr="003C7B22">
        <w:rPr>
          <w:rFonts w:ascii="Times New Roman" w:hAnsi="Times New Roman" w:cs="Times New Roman"/>
          <w:color w:val="000000"/>
        </w:rPr>
        <w:t>.</w:t>
      </w:r>
      <w:r w:rsidR="00B73714" w:rsidRPr="003C7B22">
        <w:rPr>
          <w:rFonts w:ascii="Times New Roman" w:hAnsi="Times New Roman" w:cs="Times New Roman"/>
          <w:color w:val="000000"/>
        </w:rPr>
        <w:t xml:space="preserve"> Flame, Compound, P</w:t>
      </w:r>
      <w:r w:rsidR="00717FF7" w:rsidRPr="003C7B22">
        <w:rPr>
          <w:rFonts w:ascii="Times New Roman" w:hAnsi="Times New Roman" w:cs="Times New Roman"/>
          <w:color w:val="000000"/>
        </w:rPr>
        <w:t>athb</w:t>
      </w:r>
      <w:r w:rsidR="00BB1ED5" w:rsidRPr="003C7B22">
        <w:rPr>
          <w:rFonts w:ascii="Times New Roman" w:hAnsi="Times New Roman" w:cs="Times New Roman"/>
          <w:color w:val="000000"/>
        </w:rPr>
        <w:t>ased</w:t>
      </w:r>
      <w:r w:rsidR="00B73714" w:rsidRPr="003C7B22">
        <w:rPr>
          <w:rFonts w:ascii="Times New Roman" w:hAnsi="Times New Roman" w:cs="Times New Roman"/>
          <w:color w:val="000000"/>
        </w:rPr>
        <w:t xml:space="preserve"> and Jain datasets</w:t>
      </w:r>
      <w:r w:rsidR="00BB1ED5" w:rsidRPr="003C7B22">
        <w:rPr>
          <w:rFonts w:ascii="Times New Roman" w:hAnsi="Times New Roman" w:cs="Times New Roman"/>
          <w:color w:val="000000"/>
        </w:rPr>
        <w:t xml:space="preserve"> are non-linearly separable synthetic datasets</w:t>
      </w:r>
      <w:r w:rsidR="00B73714" w:rsidRPr="003C7B22">
        <w:rPr>
          <w:rFonts w:ascii="Times New Roman" w:hAnsi="Times New Roman" w:cs="Times New Roman"/>
          <w:color w:val="000000"/>
        </w:rPr>
        <w:t xml:space="preserve"> with different shapes and clusters</w:t>
      </w:r>
      <w:r w:rsidR="00BB1ED5" w:rsidRPr="003C7B22">
        <w:rPr>
          <w:rFonts w:ascii="Times New Roman" w:hAnsi="Times New Roman" w:cs="Times New Roman"/>
          <w:color w:val="000000"/>
        </w:rPr>
        <w:t>.</w:t>
      </w:r>
      <w:r w:rsidR="00717FF7" w:rsidRPr="003C7B22">
        <w:rPr>
          <w:rFonts w:ascii="Times New Roman" w:hAnsi="Times New Roman" w:cs="Times New Roman"/>
          <w:color w:val="000000"/>
        </w:rPr>
        <w:t xml:space="preserve"> </w:t>
      </w:r>
      <w:r w:rsidR="00B00BEF">
        <w:rPr>
          <w:rFonts w:ascii="Times New Roman" w:hAnsi="Times New Roman" w:cs="Times New Roman"/>
          <w:color w:val="000000"/>
        </w:rPr>
        <w:t>The results are</w:t>
      </w:r>
      <w:r w:rsidR="00717FF7" w:rsidRPr="003C7B22">
        <w:rPr>
          <w:rFonts w:ascii="Times New Roman" w:hAnsi="Times New Roman" w:cs="Times New Roman"/>
          <w:color w:val="000000"/>
        </w:rPr>
        <w:t xml:space="preserve"> compared based on three cluster validity indices, namely Adjusted Rand Index, Davies-Bouldin Index and Silhouette Coefficient, as well as, </w:t>
      </w:r>
      <w:r w:rsidR="007911A8" w:rsidRPr="003C7B22">
        <w:rPr>
          <w:rFonts w:ascii="Times New Roman" w:hAnsi="Times New Roman" w:cs="Times New Roman"/>
          <w:color w:val="000000"/>
        </w:rPr>
        <w:t xml:space="preserve">the </w:t>
      </w:r>
      <w:r w:rsidR="00717FF7" w:rsidRPr="003C7B22">
        <w:rPr>
          <w:rFonts w:ascii="Times New Roman" w:hAnsi="Times New Roman" w:cs="Times New Roman"/>
          <w:color w:val="000000"/>
        </w:rPr>
        <w:t xml:space="preserve">number of clusters </w:t>
      </w:r>
      <w:r w:rsidR="007911A8" w:rsidRPr="003C7B22">
        <w:rPr>
          <w:rFonts w:ascii="Times New Roman" w:hAnsi="Times New Roman" w:cs="Times New Roman"/>
          <w:color w:val="000000"/>
        </w:rPr>
        <w:t xml:space="preserve">automatically </w:t>
      </w:r>
      <w:r w:rsidR="00717FF7" w:rsidRPr="003C7B22">
        <w:rPr>
          <w:rFonts w:ascii="Times New Roman" w:hAnsi="Times New Roman" w:cs="Times New Roman"/>
          <w:color w:val="000000"/>
        </w:rPr>
        <w:t>determined by the algorithms.</w:t>
      </w:r>
      <w:r w:rsidR="00F75AD8" w:rsidRPr="003C7B22">
        <w:rPr>
          <w:rFonts w:ascii="Times New Roman" w:hAnsi="Times New Roman" w:cs="Times New Roman"/>
          <w:color w:val="000000"/>
        </w:rPr>
        <w:t xml:space="preserve"> Thus, the results consist of both detecting </w:t>
      </w:r>
      <w:r w:rsidR="001135FB">
        <w:rPr>
          <w:rFonts w:ascii="Times New Roman" w:hAnsi="Times New Roman" w:cs="Times New Roman"/>
          <w:color w:val="000000"/>
        </w:rPr>
        <w:t xml:space="preserve">the </w:t>
      </w:r>
      <w:r w:rsidR="00F75AD8" w:rsidRPr="003C7B22">
        <w:rPr>
          <w:rFonts w:ascii="Times New Roman" w:hAnsi="Times New Roman" w:cs="Times New Roman"/>
          <w:color w:val="000000"/>
        </w:rPr>
        <w:t>proper number of clusters and the quality of clustering solutions</w:t>
      </w:r>
      <w:r w:rsidR="001135FB">
        <w:rPr>
          <w:rFonts w:ascii="Times New Roman" w:hAnsi="Times New Roman" w:cs="Times New Roman"/>
          <w:color w:val="000000"/>
        </w:rPr>
        <w:t>.</w:t>
      </w:r>
    </w:p>
    <w:p w14:paraId="0A9D5D07" w14:textId="77777777" w:rsidR="00F463D3" w:rsidRPr="003C7B22" w:rsidRDefault="00F463D3" w:rsidP="00F463D3">
      <w:pPr>
        <w:rPr>
          <w:rFonts w:ascii="Times New Roman" w:hAnsi="Times New Roman" w:cs="Times New Roman"/>
          <w:b/>
          <w:color w:val="000000"/>
        </w:rPr>
      </w:pPr>
    </w:p>
    <w:p w14:paraId="5206802D" w14:textId="77777777" w:rsidR="00F463D3" w:rsidRPr="00E2707B" w:rsidRDefault="00F463D3" w:rsidP="00F463D3">
      <w:pPr>
        <w:jc w:val="center"/>
        <w:rPr>
          <w:rFonts w:ascii="Times New Roman" w:hAnsi="Times New Roman" w:cs="Times New Roman"/>
        </w:rPr>
      </w:pPr>
      <w:r w:rsidRPr="00E2707B">
        <w:rPr>
          <w:rFonts w:ascii="Times New Roman" w:hAnsi="Times New Roman" w:cs="Times New Roman"/>
          <w:color w:val="000000"/>
        </w:rPr>
        <w:t>Table</w:t>
      </w:r>
      <w:r w:rsidRPr="003C7B22">
        <w:rPr>
          <w:rFonts w:ascii="Times New Roman" w:hAnsi="Times New Roman" w:cs="Times New Roman"/>
          <w:color w:val="000000"/>
        </w:rPr>
        <w:t xml:space="preserve"> 1</w:t>
      </w:r>
      <w:r w:rsidRPr="00E2707B">
        <w:rPr>
          <w:rFonts w:ascii="Times New Roman" w:hAnsi="Times New Roman" w:cs="Times New Roman"/>
          <w:color w:val="000000"/>
        </w:rPr>
        <w:t xml:space="preserve">. </w:t>
      </w:r>
      <w:r w:rsidRPr="003C7B22">
        <w:rPr>
          <w:rFonts w:ascii="Times New Roman" w:hAnsi="Times New Roman" w:cs="Times New Roman"/>
          <w:color w:val="000000"/>
        </w:rPr>
        <w:t>A brief description of the d</w:t>
      </w:r>
      <w:r w:rsidRPr="00E2707B">
        <w:rPr>
          <w:rFonts w:ascii="Times New Roman" w:hAnsi="Times New Roman" w:cs="Times New Roman"/>
          <w:color w:val="000000"/>
        </w:rPr>
        <w:t>atasets</w:t>
      </w:r>
      <w:r w:rsidRPr="003C7B22">
        <w:rPr>
          <w:rFonts w:ascii="Times New Roman" w:hAnsi="Times New Roman" w:cs="Times New Roman"/>
          <w:color w:val="000000"/>
        </w:rPr>
        <w:t>.</w:t>
      </w:r>
    </w:p>
    <w:p w14:paraId="5E7025BF" w14:textId="77777777" w:rsidR="00F463D3" w:rsidRPr="00E2707B" w:rsidRDefault="00F463D3" w:rsidP="00F463D3">
      <w:pPr>
        <w:rPr>
          <w:rFonts w:ascii="Times New Roman" w:eastAsia="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2202"/>
        <w:gridCol w:w="2686"/>
        <w:gridCol w:w="2211"/>
        <w:gridCol w:w="1927"/>
      </w:tblGrid>
      <w:tr w:rsidR="00F463D3" w:rsidRPr="00E2707B" w14:paraId="6DD2E781"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03B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lastRenderedPageBreak/>
              <w:t>Name of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D8C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Total No. of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7E93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No. of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A3A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No. of classes</w:t>
            </w:r>
          </w:p>
        </w:tc>
      </w:tr>
      <w:tr w:rsidR="00F463D3" w:rsidRPr="00E2707B" w14:paraId="69F9550A"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40E4" w14:textId="77777777" w:rsidR="00F463D3" w:rsidRPr="00E2707B" w:rsidRDefault="00F463D3" w:rsidP="00EC5891">
            <w:pPr>
              <w:rPr>
                <w:rFonts w:ascii="Times New Roman" w:hAnsi="Times New Roman" w:cs="Times New Roman"/>
              </w:rPr>
            </w:pPr>
            <w:r w:rsidRPr="003C7B22">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E3C9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B3C2"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09F1"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w:t>
            </w:r>
          </w:p>
        </w:tc>
      </w:tr>
      <w:tr w:rsidR="00F463D3" w:rsidRPr="00E2707B" w14:paraId="7CD649CC"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04F7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Wdbc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4E16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569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9C4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0BE"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2725FF48"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A20D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397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328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CDB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7774EAB8"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29EC"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3F7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88E2"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2449"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w:t>
            </w:r>
          </w:p>
        </w:tc>
      </w:tr>
      <w:tr w:rsidR="00F463D3" w:rsidRPr="00E2707B" w14:paraId="7396CFF0"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8BC1"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Pathbased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4F2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04B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159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w:t>
            </w:r>
          </w:p>
        </w:tc>
      </w:tr>
      <w:tr w:rsidR="00F463D3" w:rsidRPr="00E2707B" w14:paraId="634BD079"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301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863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BF90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48B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6682183F"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9A80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920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DCE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52E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15</w:t>
            </w:r>
          </w:p>
        </w:tc>
      </w:tr>
      <w:tr w:rsidR="00F463D3" w:rsidRPr="00E2707B" w14:paraId="32CC8370"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08CC"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340C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840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F9A9"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15</w:t>
            </w:r>
          </w:p>
        </w:tc>
      </w:tr>
      <w:tr w:rsidR="00F463D3" w:rsidRPr="00E2707B" w14:paraId="4D1C7FBB"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3E9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8E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839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E0D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16</w:t>
            </w:r>
          </w:p>
        </w:tc>
      </w:tr>
      <w:tr w:rsidR="00F463D3" w:rsidRPr="00E2707B" w14:paraId="125B40D5"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0AC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C9C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2AA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7F2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16</w:t>
            </w:r>
          </w:p>
        </w:tc>
      </w:tr>
    </w:tbl>
    <w:p w14:paraId="5362A694" w14:textId="77777777" w:rsidR="00F463D3" w:rsidRPr="003C7B22" w:rsidRDefault="00F463D3" w:rsidP="00E2707B">
      <w:pPr>
        <w:rPr>
          <w:rFonts w:ascii="Times New Roman" w:hAnsi="Times New Roman" w:cs="Times New Roman"/>
          <w:color w:val="000000"/>
        </w:rPr>
      </w:pPr>
    </w:p>
    <w:p w14:paraId="71A78E3D" w14:textId="0DD971FF" w:rsidR="00717FF7" w:rsidRPr="003C7B22" w:rsidRDefault="00675468" w:rsidP="00E2707B">
      <w:pPr>
        <w:rPr>
          <w:rFonts w:ascii="Times New Roman" w:eastAsia="Times New Roman" w:hAnsi="Times New Roman" w:cs="Times New Roman"/>
          <w:b/>
        </w:rPr>
      </w:pPr>
      <w:r>
        <w:rPr>
          <w:rFonts w:ascii="Times New Roman" w:eastAsia="Times New Roman" w:hAnsi="Times New Roman" w:cs="Times New Roman"/>
          <w:b/>
        </w:rPr>
        <w:t>3</w:t>
      </w:r>
      <w:r w:rsidR="00717FF7" w:rsidRPr="003C7B22">
        <w:rPr>
          <w:rFonts w:ascii="Times New Roman" w:eastAsia="Times New Roman" w:hAnsi="Times New Roman" w:cs="Times New Roman"/>
          <w:b/>
        </w:rPr>
        <w:t>.</w:t>
      </w:r>
      <w:r w:rsidR="00F714C6" w:rsidRPr="003C7B22">
        <w:rPr>
          <w:rFonts w:ascii="Times New Roman" w:eastAsia="Times New Roman" w:hAnsi="Times New Roman" w:cs="Times New Roman"/>
          <w:b/>
        </w:rPr>
        <w:t xml:space="preserve"> Experimental setup</w:t>
      </w:r>
    </w:p>
    <w:p w14:paraId="198705B7" w14:textId="201E61A7" w:rsidR="00717FF7" w:rsidRPr="003C7B22" w:rsidRDefault="006919E2" w:rsidP="00E2707B">
      <w:pPr>
        <w:rPr>
          <w:rFonts w:ascii="Times New Roman" w:hAnsi="Times New Roman" w:cs="Times New Roman"/>
          <w:color w:val="000000"/>
        </w:rPr>
      </w:pPr>
      <w:r w:rsidRPr="003C7B22">
        <w:rPr>
          <w:rFonts w:ascii="Times New Roman" w:hAnsi="Times New Roman" w:cs="Times New Roman"/>
          <w:color w:val="000000"/>
        </w:rPr>
        <w:t>The values of parameters MGenClust++ share with GenClust++ are the same as recommended the original paper, except that a maximum number of generations is set to 20 to decrease the runtime</w:t>
      </w:r>
      <w:r w:rsidR="00796772" w:rsidRPr="003C7B22">
        <w:rPr>
          <w:rFonts w:ascii="Times New Roman" w:hAnsi="Times New Roman" w:cs="Times New Roman"/>
          <w:color w:val="000000"/>
        </w:rPr>
        <w:t xml:space="preserve"> of the algorithm, as the quality of clusters doesn’</w:t>
      </w:r>
      <w:r w:rsidR="005F1763">
        <w:rPr>
          <w:rFonts w:ascii="Times New Roman" w:hAnsi="Times New Roman" w:cs="Times New Roman"/>
          <w:color w:val="000000"/>
        </w:rPr>
        <w:t>t improve much after 20 generations</w:t>
      </w:r>
      <w:r w:rsidRPr="003C7B22">
        <w:rPr>
          <w:rFonts w:ascii="Times New Roman" w:hAnsi="Times New Roman" w:cs="Times New Roman"/>
          <w:color w:val="000000"/>
        </w:rPr>
        <w:t>. The maximum number of generations for GenClust++ is also set to 20.</w:t>
      </w:r>
      <w:r w:rsidR="00D67F85" w:rsidRPr="003C7B22">
        <w:rPr>
          <w:rFonts w:ascii="Times New Roman" w:hAnsi="Times New Roman" w:cs="Times New Roman"/>
          <w:color w:val="000000"/>
        </w:rPr>
        <w:t xml:space="preserve"> </w:t>
      </w:r>
      <w:r w:rsidR="00190069" w:rsidRPr="003C7B22">
        <w:rPr>
          <w:rFonts w:ascii="Times New Roman" w:hAnsi="Times New Roman" w:cs="Times New Roman"/>
          <w:color w:val="000000"/>
        </w:rPr>
        <w:t>As suggested, t</w:t>
      </w:r>
      <w:r w:rsidR="00D67F85" w:rsidRPr="003C7B22">
        <w:rPr>
          <w:rFonts w:ascii="Times New Roman" w:hAnsi="Times New Roman" w:cs="Times New Roman"/>
          <w:color w:val="000000"/>
        </w:rPr>
        <w:t>he number of short K-Means iterations after cloning is 15, while the final K-</w:t>
      </w:r>
      <w:r w:rsidR="00190069" w:rsidRPr="003C7B22">
        <w:rPr>
          <w:rFonts w:ascii="Times New Roman" w:hAnsi="Times New Roman" w:cs="Times New Roman"/>
          <w:color w:val="000000"/>
        </w:rPr>
        <w:t>Means on the best chromosome</w:t>
      </w:r>
      <w:r w:rsidR="00D67F85" w:rsidRPr="003C7B22">
        <w:rPr>
          <w:rFonts w:ascii="Times New Roman" w:hAnsi="Times New Roman" w:cs="Times New Roman"/>
          <w:color w:val="000000"/>
        </w:rPr>
        <w:t xml:space="preserve"> has its number of iterations bound to 50. </w:t>
      </w:r>
      <w:r w:rsidR="00190069" w:rsidRPr="003C7B22">
        <w:rPr>
          <w:rFonts w:ascii="Times New Roman" w:hAnsi="Times New Roman" w:cs="Times New Roman"/>
          <w:color w:val="000000"/>
        </w:rPr>
        <w:t>The number of chromosomes in the population is set to 30</w:t>
      </w:r>
      <w:r w:rsidR="005532CD" w:rsidRPr="003C7B22">
        <w:rPr>
          <w:rFonts w:ascii="Times New Roman" w:hAnsi="Times New Roman" w:cs="Times New Roman"/>
          <w:color w:val="000000"/>
        </w:rPr>
        <w:t xml:space="preserve">. For all experiments and all algorithms that use some </w:t>
      </w:r>
      <w:r w:rsidR="00392B8A">
        <w:rPr>
          <w:rFonts w:ascii="Times New Roman" w:hAnsi="Times New Roman" w:cs="Times New Roman"/>
          <w:color w:val="000000"/>
        </w:rPr>
        <w:t>form of hill-climber of K-Means</w:t>
      </w:r>
      <w:r w:rsidR="005532CD" w:rsidRPr="003C7B22">
        <w:rPr>
          <w:rFonts w:ascii="Times New Roman" w:hAnsi="Times New Roman" w:cs="Times New Roman"/>
          <w:color w:val="000000"/>
        </w:rPr>
        <w:t>, the termination condition, that the difference of SSE of two consecutive iterations is less than 0.005, is imposed. The fitness function for GenClust ++ is DB Index, while MGenClust++ is using weighted sum of objectives.</w:t>
      </w:r>
      <w:r w:rsidR="00392B8A">
        <w:rPr>
          <w:rFonts w:ascii="Times New Roman" w:hAnsi="Times New Roman" w:cs="Times New Roman"/>
          <w:color w:val="000000"/>
        </w:rPr>
        <w:t xml:space="preserve"> In addition, just as in the original paper, K-means </w:t>
      </w:r>
      <w:r w:rsidR="00C17CAD">
        <w:rPr>
          <w:rFonts w:ascii="Times New Roman" w:hAnsi="Times New Roman" w:cs="Times New Roman"/>
          <w:color w:val="000000"/>
        </w:rPr>
        <w:t xml:space="preserve">with the </w:t>
      </w:r>
      <w:r w:rsidR="00392B8A">
        <w:rPr>
          <w:rFonts w:ascii="Times New Roman" w:hAnsi="Times New Roman" w:cs="Times New Roman"/>
          <w:color w:val="000000"/>
        </w:rPr>
        <w:t>Manhattan metric as the distance between among attributes</w:t>
      </w:r>
      <w:r w:rsidR="00C17CAD">
        <w:rPr>
          <w:rFonts w:ascii="Times New Roman" w:hAnsi="Times New Roman" w:cs="Times New Roman"/>
          <w:color w:val="000000"/>
        </w:rPr>
        <w:t xml:space="preserve"> and random seed initialization</w:t>
      </w:r>
      <w:r w:rsidR="00392B8A">
        <w:rPr>
          <w:rFonts w:ascii="Times New Roman" w:hAnsi="Times New Roman" w:cs="Times New Roman"/>
          <w:color w:val="000000"/>
        </w:rPr>
        <w:t xml:space="preserve"> is used.</w:t>
      </w:r>
    </w:p>
    <w:p w14:paraId="1026FF16" w14:textId="77777777" w:rsidR="005532CD" w:rsidRPr="003C7B22" w:rsidRDefault="005532CD" w:rsidP="00E2707B">
      <w:pPr>
        <w:rPr>
          <w:rFonts w:ascii="Times New Roman" w:hAnsi="Times New Roman" w:cs="Times New Roman"/>
          <w:color w:val="000000"/>
        </w:rPr>
      </w:pPr>
    </w:p>
    <w:p w14:paraId="2A7C95A0" w14:textId="410015E4" w:rsidR="00717FF7" w:rsidRPr="003C7B22" w:rsidRDefault="00675468" w:rsidP="00E2707B">
      <w:pPr>
        <w:rPr>
          <w:rFonts w:ascii="Times New Roman" w:hAnsi="Times New Roman" w:cs="Times New Roman"/>
          <w:b/>
          <w:color w:val="000000"/>
        </w:rPr>
      </w:pPr>
      <w:r>
        <w:rPr>
          <w:rFonts w:ascii="Times New Roman" w:hAnsi="Times New Roman" w:cs="Times New Roman"/>
          <w:b/>
          <w:color w:val="000000"/>
        </w:rPr>
        <w:t>4</w:t>
      </w:r>
      <w:r w:rsidR="00717FF7" w:rsidRPr="003C7B22">
        <w:rPr>
          <w:rFonts w:ascii="Times New Roman" w:hAnsi="Times New Roman" w:cs="Times New Roman"/>
          <w:b/>
          <w:color w:val="000000"/>
        </w:rPr>
        <w:t xml:space="preserve">. </w:t>
      </w:r>
      <w:r w:rsidR="00F714C6" w:rsidRPr="003C7B22">
        <w:rPr>
          <w:rFonts w:ascii="Times New Roman" w:hAnsi="Times New Roman" w:cs="Times New Roman"/>
          <w:b/>
          <w:color w:val="000000"/>
        </w:rPr>
        <w:t>Experimental r</w:t>
      </w:r>
      <w:r w:rsidR="00717FF7" w:rsidRPr="003C7B22">
        <w:rPr>
          <w:rFonts w:ascii="Times New Roman" w:hAnsi="Times New Roman" w:cs="Times New Roman"/>
          <w:b/>
          <w:color w:val="000000"/>
        </w:rPr>
        <w:t>esult</w:t>
      </w:r>
      <w:r w:rsidR="00F714C6" w:rsidRPr="003C7B22">
        <w:rPr>
          <w:rFonts w:ascii="Times New Roman" w:hAnsi="Times New Roman" w:cs="Times New Roman"/>
          <w:b/>
          <w:color w:val="000000"/>
        </w:rPr>
        <w:t>s</w:t>
      </w:r>
    </w:p>
    <w:p w14:paraId="5FCFF0B4" w14:textId="77777777" w:rsidR="008A4AAF" w:rsidRPr="003C7B22" w:rsidRDefault="008A4AAF" w:rsidP="00E2707B">
      <w:pPr>
        <w:rPr>
          <w:rFonts w:ascii="Times New Roman" w:hAnsi="Times New Roman" w:cs="Times New Roman"/>
          <w:b/>
          <w:color w:val="000000"/>
        </w:rPr>
      </w:pPr>
    </w:p>
    <w:p w14:paraId="47522014" w14:textId="5C1517F9" w:rsidR="008A4AAF" w:rsidRPr="003C7B22" w:rsidRDefault="008A4AAF" w:rsidP="00E2707B">
      <w:pPr>
        <w:rPr>
          <w:rFonts w:ascii="Times New Roman" w:hAnsi="Times New Roman" w:cs="Times New Roman"/>
          <w:color w:val="000000"/>
        </w:rPr>
      </w:pPr>
      <w:r w:rsidRPr="003C7B22">
        <w:rPr>
          <w:rFonts w:ascii="Times New Roman" w:hAnsi="Times New Roman" w:cs="Times New Roman"/>
          <w:color w:val="000000"/>
        </w:rPr>
        <w:t>Each technique is run thirty times on each dataset recording their cluster quality for each run.</w:t>
      </w:r>
      <w:r w:rsidR="00FA7293" w:rsidRPr="003C7B22">
        <w:rPr>
          <w:rFonts w:ascii="Times New Roman" w:hAnsi="Times New Roman" w:cs="Times New Roman"/>
          <w:color w:val="000000"/>
        </w:rPr>
        <w:t xml:space="preserve"> All tables present the average results of the thirty clustering solutions on each dataset for each technique. In addition to tables, Fig.1 is used to present the average results over all datasets for each algorithm in terms of three clustering evaluation techniques.</w:t>
      </w:r>
    </w:p>
    <w:p w14:paraId="30737CA2" w14:textId="77777777" w:rsidR="00F463D3" w:rsidRPr="003C7B22" w:rsidRDefault="00F463D3" w:rsidP="00F463D3">
      <w:pPr>
        <w:rPr>
          <w:rFonts w:ascii="Times New Roman" w:hAnsi="Times New Roman" w:cs="Times New Roman"/>
        </w:rPr>
      </w:pPr>
    </w:p>
    <w:p w14:paraId="00F913FD" w14:textId="3A778038" w:rsidR="00F463D3" w:rsidRPr="003C7B22" w:rsidRDefault="00F463D3" w:rsidP="00F463D3">
      <w:pPr>
        <w:spacing w:after="240"/>
        <w:rPr>
          <w:rFonts w:ascii="Times New Roman" w:eastAsia="Times New Roman" w:hAnsi="Times New Roman" w:cs="Times New Roman"/>
        </w:rPr>
      </w:pPr>
      <w:r w:rsidRPr="003C7B22">
        <w:rPr>
          <w:rFonts w:ascii="Times New Roman" w:eastAsia="Times New Roman" w:hAnsi="Times New Roman" w:cs="Times New Roman"/>
        </w:rPr>
        <w:t>Multi-objective GenClust++ achieves better mean ARI scores on all the datasets except Wdbc than GenClust++. On the other hand, GenClust++ shows a better performance in terms of DB Index on most of synthetic datasets including high dimensional datasets, and worse performance on both real-world Glass and Wdbc datasets. In terms of achieving optimal number of clusters, MGenClust++ produces better clustering solutions for datasets with lower number of clusters and datasets with different shapes and clusters (Flame, Compound, Pathbased and Jain), while GenClust++ - for datasets with higher number of clusters</w:t>
      </w:r>
      <w:r w:rsidR="00604D64" w:rsidRPr="003C7B22">
        <w:rPr>
          <w:rFonts w:ascii="Times New Roman" w:eastAsia="Times New Roman" w:hAnsi="Times New Roman" w:cs="Times New Roman"/>
        </w:rPr>
        <w:t xml:space="preserve">, which can be </w:t>
      </w:r>
    </w:p>
    <w:p w14:paraId="59812891" w14:textId="6E99E05E" w:rsidR="00F463D3" w:rsidRPr="003C7B22" w:rsidRDefault="00F463D3" w:rsidP="00F463D3">
      <w:pPr>
        <w:spacing w:after="240"/>
        <w:rPr>
          <w:rFonts w:ascii="Times New Roman" w:eastAsia="Times New Roman" w:hAnsi="Times New Roman" w:cs="Times New Roman"/>
        </w:rPr>
      </w:pPr>
      <w:r w:rsidRPr="003C7B22">
        <w:rPr>
          <w:rFonts w:ascii="Times New Roman" w:eastAsia="Times New Roman" w:hAnsi="Times New Roman" w:cs="Times New Roman"/>
        </w:rPr>
        <w:t>When considering the average results over all datasets, MGenClus</w:t>
      </w:r>
      <w:r w:rsidR="00604D64" w:rsidRPr="003C7B22">
        <w:rPr>
          <w:rFonts w:ascii="Times New Roman" w:eastAsia="Times New Roman" w:hAnsi="Times New Roman" w:cs="Times New Roman"/>
        </w:rPr>
        <w:t xml:space="preserve">t++ achieves </w:t>
      </w:r>
      <w:r w:rsidRPr="003C7B22">
        <w:rPr>
          <w:rFonts w:ascii="Times New Roman" w:eastAsia="Times New Roman" w:hAnsi="Times New Roman" w:cs="Times New Roman"/>
        </w:rPr>
        <w:t>better averag</w:t>
      </w:r>
      <w:r w:rsidR="00604D64" w:rsidRPr="003C7B22">
        <w:rPr>
          <w:rFonts w:ascii="Times New Roman" w:eastAsia="Times New Roman" w:hAnsi="Times New Roman" w:cs="Times New Roman"/>
        </w:rPr>
        <w:t>e results on two out three validity indices, namely</w:t>
      </w:r>
      <w:r w:rsidRPr="003C7B22">
        <w:rPr>
          <w:rFonts w:ascii="Times New Roman" w:eastAsia="Times New Roman" w:hAnsi="Times New Roman" w:cs="Times New Roman"/>
        </w:rPr>
        <w:t xml:space="preserve"> ARI</w:t>
      </w:r>
      <w:r w:rsidR="00604D64" w:rsidRPr="003C7B22">
        <w:rPr>
          <w:rFonts w:ascii="Times New Roman" w:eastAsia="Times New Roman" w:hAnsi="Times New Roman" w:cs="Times New Roman"/>
        </w:rPr>
        <w:t xml:space="preserve"> and Silhouette Coefficient, and nearly same average DB Index.</w:t>
      </w:r>
    </w:p>
    <w:p w14:paraId="6E1D2178" w14:textId="504BE902" w:rsidR="00604D64" w:rsidRPr="003C7B22" w:rsidRDefault="00604D64" w:rsidP="00F463D3">
      <w:pPr>
        <w:spacing w:after="240"/>
        <w:rPr>
          <w:rFonts w:ascii="Times New Roman" w:eastAsia="Times New Roman" w:hAnsi="Times New Roman" w:cs="Times New Roman"/>
        </w:rPr>
      </w:pPr>
      <w:r w:rsidRPr="003C7B22">
        <w:rPr>
          <w:rFonts w:ascii="Times New Roman" w:eastAsia="Times New Roman" w:hAnsi="Times New Roman" w:cs="Times New Roman"/>
        </w:rPr>
        <w:t>Thus, MGenClust++ shows promising results, producing good quality clustering solutions and in many cases outperforming original GenClust++ algorithm on the selected benchmark datasets, as well as determining nearly optimal number of clusters.</w:t>
      </w:r>
    </w:p>
    <w:p w14:paraId="7930A7FC" w14:textId="5E8CB908" w:rsidR="00E2707B" w:rsidRPr="00E2707B" w:rsidRDefault="00F66424" w:rsidP="00D02B90">
      <w:pPr>
        <w:jc w:val="center"/>
        <w:rPr>
          <w:rFonts w:ascii="Times New Roman" w:hAnsi="Times New Roman" w:cs="Times New Roman"/>
        </w:rPr>
      </w:pPr>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2</w:t>
      </w:r>
      <w:r w:rsidRPr="003C7B22">
        <w:rPr>
          <w:rFonts w:ascii="Times New Roman" w:hAnsi="Times New Roman" w:cs="Times New Roman"/>
          <w:color w:val="000000"/>
        </w:rPr>
        <w:t xml:space="preserve">. Mean and standard deviation of ARI </w:t>
      </w:r>
      <w:r w:rsidRPr="00E2707B">
        <w:rPr>
          <w:rFonts w:ascii="Times New Roman" w:hAnsi="Times New Roman" w:cs="Times New Roman"/>
          <w:color w:val="000000"/>
        </w:rPr>
        <w:t>(higher</w:t>
      </w:r>
      <w:r w:rsidRPr="003C7B22">
        <w:rPr>
          <w:rFonts w:ascii="Times New Roman" w:hAnsi="Times New Roman" w:cs="Times New Roman"/>
          <w:color w:val="000000"/>
        </w:rPr>
        <w:t xml:space="preserve"> the better) measured on the outputs of GenClust++ and M</w:t>
      </w:r>
      <w:r w:rsidRPr="00E2707B">
        <w:rPr>
          <w:rFonts w:ascii="Times New Roman" w:hAnsi="Times New Roman" w:cs="Times New Roman"/>
          <w:color w:val="000000"/>
        </w:rPr>
        <w:t>GenClust++</w:t>
      </w:r>
      <w:r w:rsidRPr="003C7B22">
        <w:rPr>
          <w:rFonts w:ascii="Times New Roman" w:hAnsi="Times New Roman" w:cs="Times New Roman"/>
          <w:color w:val="000000"/>
        </w:rPr>
        <w:t xml:space="preserve"> (over 30 independent runs).</w:t>
      </w:r>
    </w:p>
    <w:tbl>
      <w:tblPr>
        <w:tblW w:w="9913" w:type="dxa"/>
        <w:tblCellMar>
          <w:top w:w="15" w:type="dxa"/>
          <w:left w:w="15" w:type="dxa"/>
          <w:bottom w:w="15" w:type="dxa"/>
          <w:right w:w="15" w:type="dxa"/>
        </w:tblCellMar>
        <w:tblLook w:val="04A0" w:firstRow="1" w:lastRow="0" w:firstColumn="1" w:lastColumn="0" w:noHBand="0" w:noVBand="1"/>
      </w:tblPr>
      <w:tblGrid>
        <w:gridCol w:w="2400"/>
        <w:gridCol w:w="3356"/>
        <w:gridCol w:w="2079"/>
        <w:gridCol w:w="2078"/>
      </w:tblGrid>
      <w:tr w:rsidR="00D87905" w:rsidRPr="00E2707B" w14:paraId="51B394A7" w14:textId="23E2822B"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9672E"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83AA3"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GenClust++</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3A68"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MGenClust++</w:t>
            </w:r>
          </w:p>
        </w:tc>
        <w:tc>
          <w:tcPr>
            <w:tcW w:w="2078" w:type="dxa"/>
            <w:tcBorders>
              <w:top w:val="single" w:sz="8" w:space="0" w:color="000000"/>
              <w:left w:val="single" w:sz="8" w:space="0" w:color="000000"/>
              <w:bottom w:val="single" w:sz="8" w:space="0" w:color="000000"/>
              <w:right w:val="single" w:sz="8" w:space="0" w:color="000000"/>
            </w:tcBorders>
          </w:tcPr>
          <w:p w14:paraId="43A87DAB" w14:textId="31E088FD" w:rsidR="00515A6A" w:rsidRPr="00E2707B" w:rsidRDefault="00D87905" w:rsidP="00E2707B">
            <w:pPr>
              <w:rPr>
                <w:rFonts w:ascii="Times New Roman" w:hAnsi="Times New Roman" w:cs="Times New Roman"/>
                <w:color w:val="000000"/>
              </w:rPr>
            </w:pPr>
            <w:r>
              <w:rPr>
                <w:rFonts w:ascii="Times New Roman" w:hAnsi="Times New Roman" w:cs="Times New Roman"/>
                <w:color w:val="000000"/>
              </w:rPr>
              <w:t>p-value</w:t>
            </w:r>
          </w:p>
        </w:tc>
      </w:tr>
      <w:tr w:rsidR="00D87905" w:rsidRPr="00E2707B" w14:paraId="0F4A1A70" w14:textId="31E9DEFD"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A1A8" w14:textId="47A69439" w:rsidR="00515A6A" w:rsidRPr="00E2707B" w:rsidRDefault="00515A6A" w:rsidP="00AE4EFB">
            <w:pPr>
              <w:rPr>
                <w:rFonts w:ascii="Times New Roman" w:hAnsi="Times New Roman" w:cs="Times New Roman"/>
              </w:rPr>
            </w:pPr>
            <w:r w:rsidRPr="00E2707B">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8A5D0"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0.27 ± 0.0831</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FDF91A" w14:textId="4D3BCAA3"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b/>
              </w:rPr>
              <w:t>0.5309</w:t>
            </w:r>
            <w:r w:rsidRPr="00C7674B">
              <w:rPr>
                <w:rFonts w:ascii="Times New Roman" w:eastAsia="Times New Roman" w:hAnsi="Times New Roman" w:cs="Times New Roman"/>
              </w:rPr>
              <w:t xml:space="preserve"> +- 0.1856</w:t>
            </w:r>
          </w:p>
        </w:tc>
        <w:tc>
          <w:tcPr>
            <w:tcW w:w="2078" w:type="dxa"/>
            <w:tcBorders>
              <w:top w:val="single" w:sz="8" w:space="0" w:color="000000"/>
              <w:left w:val="single" w:sz="8" w:space="0" w:color="000000"/>
              <w:bottom w:val="single" w:sz="8" w:space="0" w:color="000000"/>
              <w:right w:val="single" w:sz="8" w:space="0" w:color="000000"/>
            </w:tcBorders>
          </w:tcPr>
          <w:p w14:paraId="741C6FE4" w14:textId="3106C9BA" w:rsidR="00515A6A" w:rsidRPr="00D87905" w:rsidRDefault="00402CE5"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3.1656</w:t>
            </w:r>
            <w:r w:rsidR="00285608" w:rsidRPr="00285608">
              <w:rPr>
                <w:rFonts w:ascii="Courier" w:hAnsi="Courier" w:cs="Courier New"/>
                <w:color w:val="000000"/>
                <w:sz w:val="21"/>
                <w:szCs w:val="21"/>
              </w:rPr>
              <w:t>e-06</w:t>
            </w:r>
          </w:p>
        </w:tc>
      </w:tr>
      <w:tr w:rsidR="00D87905" w:rsidRPr="00E2707B" w14:paraId="0DD01F12" w14:textId="01FD71D2"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F2CF"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Wdbc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3CAE9" w14:textId="77777777" w:rsidR="00515A6A" w:rsidRPr="00E2707B" w:rsidRDefault="00515A6A" w:rsidP="00E2707B">
            <w:pPr>
              <w:rPr>
                <w:rFonts w:ascii="Times New Roman" w:hAnsi="Times New Roman" w:cs="Times New Roman"/>
              </w:rPr>
            </w:pPr>
            <w:r w:rsidRPr="00E2707B">
              <w:rPr>
                <w:rFonts w:ascii="Times New Roman" w:hAnsi="Times New Roman" w:cs="Times New Roman"/>
                <w:b/>
                <w:color w:val="000000"/>
              </w:rPr>
              <w:t>0.7616</w:t>
            </w:r>
            <w:r w:rsidRPr="00E2707B">
              <w:rPr>
                <w:rFonts w:ascii="Times New Roman" w:hAnsi="Times New Roman" w:cs="Times New Roman"/>
                <w:color w:val="000000"/>
              </w:rPr>
              <w:t xml:space="preserve"> ± 0.0019</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CC3313" w14:textId="7ECCC908"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rPr>
              <w:t>0.6984 +- 0.0392</w:t>
            </w:r>
          </w:p>
        </w:tc>
        <w:tc>
          <w:tcPr>
            <w:tcW w:w="2078" w:type="dxa"/>
            <w:tcBorders>
              <w:top w:val="single" w:sz="8" w:space="0" w:color="000000"/>
              <w:left w:val="single" w:sz="8" w:space="0" w:color="000000"/>
              <w:bottom w:val="single" w:sz="8" w:space="0" w:color="000000"/>
              <w:right w:val="single" w:sz="8" w:space="0" w:color="000000"/>
            </w:tcBorders>
          </w:tcPr>
          <w:p w14:paraId="73043FA8" w14:textId="176A6DA0" w:rsidR="00515A6A" w:rsidRPr="00E85BD3" w:rsidRDefault="00E85BD3"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E85BD3">
              <w:rPr>
                <w:rFonts w:ascii="Courier" w:hAnsi="Courier" w:cs="Courier New"/>
                <w:color w:val="000000"/>
                <w:sz w:val="21"/>
                <w:szCs w:val="21"/>
              </w:rPr>
              <w:t>1.6157e-06</w:t>
            </w:r>
          </w:p>
        </w:tc>
      </w:tr>
      <w:tr w:rsidR="00D87905" w:rsidRPr="00E2707B" w14:paraId="5DA36573" w14:textId="050AFCFC"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ADBD"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9E7FA"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0.3997 ± 0.0811</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D54421" w14:textId="3D8AC37E" w:rsidR="00515A6A" w:rsidRPr="00C7674B" w:rsidRDefault="00515A6A" w:rsidP="00E2707B">
            <w:pPr>
              <w:rPr>
                <w:rFonts w:ascii="Times New Roman" w:hAnsi="Times New Roman" w:cs="Times New Roman"/>
              </w:rPr>
            </w:pPr>
            <w:r w:rsidRPr="00181556">
              <w:rPr>
                <w:rFonts w:ascii="Times New Roman" w:eastAsia="Times New Roman" w:hAnsi="Times New Roman" w:cs="Times New Roman"/>
              </w:rPr>
              <w:t>0.4316</w:t>
            </w:r>
            <w:r w:rsidRPr="00C7674B">
              <w:rPr>
                <w:rFonts w:ascii="Times New Roman" w:eastAsia="Times New Roman" w:hAnsi="Times New Roman" w:cs="Times New Roman"/>
              </w:rPr>
              <w:t xml:space="preserve"> +- 0.052</w:t>
            </w:r>
          </w:p>
        </w:tc>
        <w:tc>
          <w:tcPr>
            <w:tcW w:w="2078" w:type="dxa"/>
            <w:tcBorders>
              <w:top w:val="single" w:sz="8" w:space="0" w:color="000000"/>
              <w:left w:val="single" w:sz="8" w:space="0" w:color="000000"/>
              <w:bottom w:val="single" w:sz="8" w:space="0" w:color="000000"/>
              <w:right w:val="single" w:sz="8" w:space="0" w:color="000000"/>
            </w:tcBorders>
          </w:tcPr>
          <w:p w14:paraId="1197F7C9" w14:textId="6CB5D99E" w:rsidR="00515A6A" w:rsidRPr="00E878B4" w:rsidRDefault="00E878B4"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E878B4">
              <w:rPr>
                <w:rFonts w:ascii="Courier" w:hAnsi="Courier" w:cs="Courier New"/>
                <w:color w:val="000000"/>
                <w:sz w:val="21"/>
                <w:szCs w:val="21"/>
              </w:rPr>
              <w:t>0.338</w:t>
            </w:r>
            <w:r w:rsidR="00402CE5">
              <w:rPr>
                <w:rFonts w:ascii="Courier" w:hAnsi="Courier" w:cs="Courier New"/>
                <w:color w:val="000000"/>
                <w:sz w:val="21"/>
                <w:szCs w:val="21"/>
              </w:rPr>
              <w:t>5</w:t>
            </w:r>
          </w:p>
        </w:tc>
      </w:tr>
      <w:tr w:rsidR="00D87905" w:rsidRPr="00E2707B" w14:paraId="0295D4E5" w14:textId="0E09A241"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735"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D4D0" w14:textId="77777777" w:rsidR="00515A6A" w:rsidRPr="00E2707B" w:rsidRDefault="00515A6A" w:rsidP="00E2707B">
            <w:pPr>
              <w:rPr>
                <w:rFonts w:ascii="Times New Roman" w:hAnsi="Times New Roman" w:cs="Times New Roman"/>
              </w:rPr>
            </w:pPr>
            <w:r w:rsidRPr="00181556">
              <w:rPr>
                <w:rFonts w:ascii="Times New Roman" w:hAnsi="Times New Roman" w:cs="Times New Roman"/>
                <w:color w:val="000000"/>
              </w:rPr>
              <w:t>0.7164</w:t>
            </w:r>
            <w:r w:rsidRPr="00E2707B">
              <w:rPr>
                <w:rFonts w:ascii="Times New Roman" w:hAnsi="Times New Roman" w:cs="Times New Roman"/>
                <w:color w:val="000000"/>
              </w:rPr>
              <w:t xml:space="preserve"> ± 4.0E-4</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0A135E" w14:textId="6C93BFFD" w:rsidR="00515A6A" w:rsidRPr="00C7674B" w:rsidRDefault="00515A6A" w:rsidP="00E2707B">
            <w:pPr>
              <w:rPr>
                <w:rFonts w:ascii="Times New Roman" w:hAnsi="Times New Roman" w:cs="Times New Roman"/>
              </w:rPr>
            </w:pPr>
            <w:r w:rsidRPr="0092015B">
              <w:rPr>
                <w:rFonts w:ascii="Times New Roman" w:eastAsia="Times New Roman" w:hAnsi="Times New Roman" w:cs="Times New Roman"/>
              </w:rPr>
              <w:t>0.7245</w:t>
            </w:r>
            <w:r w:rsidRPr="00C7674B">
              <w:rPr>
                <w:rFonts w:ascii="Times New Roman" w:eastAsia="Times New Roman" w:hAnsi="Times New Roman" w:cs="Times New Roman"/>
              </w:rPr>
              <w:t xml:space="preserve"> +- 0.0178</w:t>
            </w:r>
          </w:p>
        </w:tc>
        <w:tc>
          <w:tcPr>
            <w:tcW w:w="2078" w:type="dxa"/>
            <w:tcBorders>
              <w:top w:val="single" w:sz="8" w:space="0" w:color="000000"/>
              <w:left w:val="single" w:sz="8" w:space="0" w:color="000000"/>
              <w:bottom w:val="single" w:sz="8" w:space="0" w:color="000000"/>
              <w:right w:val="single" w:sz="8" w:space="0" w:color="000000"/>
            </w:tcBorders>
          </w:tcPr>
          <w:p w14:paraId="22A24EFD" w14:textId="4E138CA4"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0.4872</w:t>
            </w:r>
          </w:p>
        </w:tc>
      </w:tr>
      <w:tr w:rsidR="00D87905" w:rsidRPr="00E2707B" w14:paraId="66238836" w14:textId="47BCFC4D"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FD34"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Pathbased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8D95"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0.2972 ± 0.0661</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3E67DE" w14:textId="5EC65513"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b/>
              </w:rPr>
              <w:t>0.4486</w:t>
            </w:r>
            <w:r w:rsidRPr="00C7674B">
              <w:rPr>
                <w:rFonts w:ascii="Times New Roman" w:eastAsia="Times New Roman" w:hAnsi="Times New Roman" w:cs="Times New Roman"/>
              </w:rPr>
              <w:t xml:space="preserve"> +- 0.0169</w:t>
            </w:r>
          </w:p>
        </w:tc>
        <w:tc>
          <w:tcPr>
            <w:tcW w:w="2078" w:type="dxa"/>
            <w:tcBorders>
              <w:top w:val="single" w:sz="8" w:space="0" w:color="000000"/>
              <w:left w:val="single" w:sz="8" w:space="0" w:color="000000"/>
              <w:bottom w:val="single" w:sz="8" w:space="0" w:color="000000"/>
              <w:right w:val="single" w:sz="8" w:space="0" w:color="000000"/>
            </w:tcBorders>
          </w:tcPr>
          <w:p w14:paraId="3827FF3F" w14:textId="44B4259B"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3.5152e-06</w:t>
            </w:r>
          </w:p>
        </w:tc>
      </w:tr>
      <w:tr w:rsidR="00D87905" w:rsidRPr="00E2707B" w14:paraId="051A8B8E" w14:textId="7177F597"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7447"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C0E0"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0.1425 ± 0.0229</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3E3F99" w14:textId="062A2D0B"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b/>
              </w:rPr>
              <w:t>0.5437</w:t>
            </w:r>
            <w:r w:rsidRPr="00C7674B">
              <w:rPr>
                <w:rFonts w:ascii="Times New Roman" w:eastAsia="Times New Roman" w:hAnsi="Times New Roman" w:cs="Times New Roman"/>
              </w:rPr>
              <w:t xml:space="preserve"> +- 0.0489</w:t>
            </w:r>
          </w:p>
        </w:tc>
        <w:tc>
          <w:tcPr>
            <w:tcW w:w="2078" w:type="dxa"/>
            <w:tcBorders>
              <w:top w:val="single" w:sz="8" w:space="0" w:color="000000"/>
              <w:left w:val="single" w:sz="8" w:space="0" w:color="000000"/>
              <w:bottom w:val="single" w:sz="8" w:space="0" w:color="000000"/>
              <w:right w:val="single" w:sz="8" w:space="0" w:color="000000"/>
            </w:tcBorders>
          </w:tcPr>
          <w:p w14:paraId="22159CAA" w14:textId="7EDB78BF" w:rsidR="00515A6A" w:rsidRPr="00181556" w:rsidRDefault="00402CE5" w:rsidP="0018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1.7268</w:t>
            </w:r>
            <w:r w:rsidR="00181556" w:rsidRPr="00181556">
              <w:rPr>
                <w:rFonts w:ascii="Courier" w:hAnsi="Courier" w:cs="Courier New"/>
                <w:color w:val="000000"/>
                <w:sz w:val="21"/>
                <w:szCs w:val="21"/>
              </w:rPr>
              <w:t>e-06</w:t>
            </w:r>
          </w:p>
        </w:tc>
      </w:tr>
      <w:tr w:rsidR="00D87905" w:rsidRPr="00E2707B" w14:paraId="7E5048D7" w14:textId="3227F482"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7830"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ACB7"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0.8678 ± 0.1031</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09DC2B" w14:textId="1E99955B"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b/>
              </w:rPr>
              <w:t>0.9588</w:t>
            </w:r>
            <w:r w:rsidRPr="00C7674B">
              <w:rPr>
                <w:rFonts w:ascii="Times New Roman" w:eastAsia="Times New Roman" w:hAnsi="Times New Roman" w:cs="Times New Roman"/>
              </w:rPr>
              <w:t xml:space="preserve"> +- 0.0316</w:t>
            </w:r>
          </w:p>
        </w:tc>
        <w:tc>
          <w:tcPr>
            <w:tcW w:w="2078" w:type="dxa"/>
            <w:tcBorders>
              <w:top w:val="single" w:sz="8" w:space="0" w:color="000000"/>
              <w:left w:val="single" w:sz="8" w:space="0" w:color="000000"/>
              <w:bottom w:val="single" w:sz="8" w:space="0" w:color="000000"/>
              <w:right w:val="single" w:sz="8" w:space="0" w:color="000000"/>
            </w:tcBorders>
          </w:tcPr>
          <w:p w14:paraId="41DBF565" w14:textId="29067728"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0.0005</w:t>
            </w:r>
          </w:p>
        </w:tc>
      </w:tr>
      <w:tr w:rsidR="00D87905" w:rsidRPr="00E2707B" w14:paraId="3337F7BC" w14:textId="2E61F930"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5D9C"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0D1A"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0.6212 ± 0.0638</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C679B6" w14:textId="71B44CF0" w:rsidR="00515A6A" w:rsidRPr="00C7674B" w:rsidRDefault="00515A6A" w:rsidP="00E2707B">
            <w:pPr>
              <w:rPr>
                <w:rFonts w:ascii="Times New Roman" w:hAnsi="Times New Roman" w:cs="Times New Roman"/>
              </w:rPr>
            </w:pPr>
            <w:r w:rsidRPr="0078116B">
              <w:rPr>
                <w:rFonts w:ascii="Times New Roman" w:eastAsia="Times New Roman" w:hAnsi="Times New Roman" w:cs="Times New Roman"/>
              </w:rPr>
              <w:t>0.6472</w:t>
            </w:r>
            <w:r w:rsidRPr="00C7674B">
              <w:rPr>
                <w:rFonts w:ascii="Times New Roman" w:eastAsia="Times New Roman" w:hAnsi="Times New Roman" w:cs="Times New Roman"/>
              </w:rPr>
              <w:t xml:space="preserve"> +- 0.0315</w:t>
            </w:r>
          </w:p>
        </w:tc>
        <w:tc>
          <w:tcPr>
            <w:tcW w:w="2078" w:type="dxa"/>
            <w:tcBorders>
              <w:top w:val="single" w:sz="8" w:space="0" w:color="000000"/>
              <w:left w:val="single" w:sz="8" w:space="0" w:color="000000"/>
              <w:bottom w:val="single" w:sz="8" w:space="0" w:color="000000"/>
              <w:right w:val="single" w:sz="8" w:space="0" w:color="000000"/>
            </w:tcBorders>
          </w:tcPr>
          <w:p w14:paraId="7FA16393" w14:textId="16B1408F"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0.1156</w:t>
            </w:r>
          </w:p>
        </w:tc>
      </w:tr>
      <w:tr w:rsidR="00D87905" w:rsidRPr="00E2707B" w14:paraId="79A3E3CE" w14:textId="6D7606FF"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BF1E"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0E0" w14:textId="77777777" w:rsidR="00515A6A" w:rsidRPr="00E2707B" w:rsidRDefault="00515A6A" w:rsidP="00E2707B">
            <w:pPr>
              <w:rPr>
                <w:rFonts w:ascii="Times New Roman" w:hAnsi="Times New Roman" w:cs="Times New Roman"/>
              </w:rPr>
            </w:pPr>
            <w:r w:rsidRPr="000C7CEB">
              <w:rPr>
                <w:rFonts w:ascii="Times New Roman" w:hAnsi="Times New Roman" w:cs="Times New Roman"/>
                <w:b/>
                <w:color w:val="000000"/>
              </w:rPr>
              <w:t>0.9813</w:t>
            </w:r>
            <w:r w:rsidRPr="00E2707B">
              <w:rPr>
                <w:rFonts w:ascii="Times New Roman" w:hAnsi="Times New Roman" w:cs="Times New Roman"/>
                <w:color w:val="000000"/>
              </w:rPr>
              <w:t xml:space="preserve"> ± 0.0361</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251DD4E" w14:textId="55D6C51C"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rPr>
              <w:t>0.8827 +- 0.2126</w:t>
            </w:r>
          </w:p>
        </w:tc>
        <w:tc>
          <w:tcPr>
            <w:tcW w:w="2078" w:type="dxa"/>
            <w:tcBorders>
              <w:top w:val="single" w:sz="8" w:space="0" w:color="000000"/>
              <w:left w:val="single" w:sz="8" w:space="0" w:color="000000"/>
              <w:bottom w:val="single" w:sz="8" w:space="0" w:color="000000"/>
              <w:right w:val="single" w:sz="8" w:space="0" w:color="000000"/>
            </w:tcBorders>
          </w:tcPr>
          <w:p w14:paraId="63F74392" w14:textId="2B37CC9C"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0.013</w:t>
            </w:r>
            <w:r w:rsidR="00402CE5">
              <w:rPr>
                <w:rFonts w:ascii="Courier" w:hAnsi="Courier" w:cs="Courier New"/>
                <w:color w:val="000000"/>
                <w:sz w:val="21"/>
                <w:szCs w:val="21"/>
              </w:rPr>
              <w:t>8</w:t>
            </w:r>
          </w:p>
        </w:tc>
      </w:tr>
      <w:tr w:rsidR="00D87905" w:rsidRPr="00E2707B" w14:paraId="4CA5955A" w14:textId="1FE81746" w:rsidTr="00D87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5A50" w14:textId="77777777" w:rsidR="00515A6A" w:rsidRPr="00E2707B" w:rsidRDefault="00515A6A" w:rsidP="00E2707B">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67EF" w14:textId="77777777" w:rsidR="00515A6A" w:rsidRPr="00E2707B" w:rsidRDefault="00515A6A" w:rsidP="00E2707B">
            <w:pPr>
              <w:rPr>
                <w:rFonts w:ascii="Times New Roman" w:hAnsi="Times New Roman" w:cs="Times New Roman"/>
              </w:rPr>
            </w:pPr>
            <w:r w:rsidRPr="00C7674B">
              <w:rPr>
                <w:rFonts w:ascii="Times New Roman" w:hAnsi="Times New Roman" w:cs="Times New Roman"/>
                <w:b/>
                <w:color w:val="000000"/>
              </w:rPr>
              <w:t>0.9979</w:t>
            </w:r>
            <w:r w:rsidRPr="00E2707B">
              <w:rPr>
                <w:rFonts w:ascii="Times New Roman" w:hAnsi="Times New Roman" w:cs="Times New Roman"/>
                <w:color w:val="000000"/>
              </w:rPr>
              <w:t xml:space="preserve"> ± 0.0115</w:t>
            </w:r>
          </w:p>
        </w:tc>
        <w:tc>
          <w:tcPr>
            <w:tcW w:w="2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A0107E" w14:textId="6AE9CD4C" w:rsidR="00515A6A" w:rsidRPr="00C7674B" w:rsidRDefault="00515A6A" w:rsidP="00E2707B">
            <w:pPr>
              <w:rPr>
                <w:rFonts w:ascii="Times New Roman" w:hAnsi="Times New Roman" w:cs="Times New Roman"/>
              </w:rPr>
            </w:pPr>
            <w:r w:rsidRPr="00C7674B">
              <w:rPr>
                <w:rFonts w:ascii="Times New Roman" w:eastAsia="Times New Roman" w:hAnsi="Times New Roman" w:cs="Times New Roman"/>
              </w:rPr>
              <w:t>0.8273 +- 0.3035</w:t>
            </w:r>
          </w:p>
        </w:tc>
        <w:tc>
          <w:tcPr>
            <w:tcW w:w="2078" w:type="dxa"/>
            <w:tcBorders>
              <w:top w:val="single" w:sz="8" w:space="0" w:color="000000"/>
              <w:left w:val="single" w:sz="8" w:space="0" w:color="000000"/>
              <w:bottom w:val="single" w:sz="8" w:space="0" w:color="000000"/>
              <w:right w:val="single" w:sz="8" w:space="0" w:color="000000"/>
            </w:tcBorders>
          </w:tcPr>
          <w:p w14:paraId="25D1AD1A" w14:textId="135229BF" w:rsidR="00515A6A" w:rsidRPr="00181556" w:rsidRDefault="00181556" w:rsidP="00402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181556">
              <w:rPr>
                <w:rFonts w:ascii="Courier" w:hAnsi="Courier" w:cs="Courier New"/>
                <w:color w:val="000000"/>
                <w:sz w:val="21"/>
                <w:szCs w:val="21"/>
              </w:rPr>
              <w:t>0.0002</w:t>
            </w:r>
          </w:p>
        </w:tc>
      </w:tr>
    </w:tbl>
    <w:p w14:paraId="0D720B5E" w14:textId="77777777" w:rsidR="00F714C6" w:rsidRPr="00E2707B" w:rsidRDefault="00F714C6" w:rsidP="00E2707B">
      <w:pPr>
        <w:rPr>
          <w:rFonts w:ascii="Times New Roman" w:eastAsia="Times New Roman" w:hAnsi="Times New Roman" w:cs="Times New Roman"/>
        </w:rPr>
      </w:pPr>
    </w:p>
    <w:p w14:paraId="0460C64C" w14:textId="001435E7" w:rsidR="00140B4E" w:rsidRPr="00E2707B" w:rsidRDefault="00F66424" w:rsidP="00AF210F">
      <w:pPr>
        <w:jc w:val="center"/>
        <w:rPr>
          <w:rFonts w:ascii="Times New Roman" w:hAnsi="Times New Roman" w:cs="Times New Roman"/>
          <w:color w:val="000000"/>
        </w:rPr>
      </w:pPr>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3</w:t>
      </w:r>
      <w:r w:rsidRPr="003C7B22">
        <w:rPr>
          <w:rFonts w:ascii="Times New Roman" w:hAnsi="Times New Roman" w:cs="Times New Roman"/>
          <w:color w:val="000000"/>
        </w:rPr>
        <w:t xml:space="preserve">. Mean and standard deviation of DB Index </w:t>
      </w:r>
      <w:r w:rsidRPr="00E2707B">
        <w:rPr>
          <w:rFonts w:ascii="Times New Roman" w:hAnsi="Times New Roman" w:cs="Times New Roman"/>
          <w:color w:val="000000"/>
        </w:rPr>
        <w:t>(</w:t>
      </w:r>
      <w:r w:rsidRPr="003C7B22">
        <w:rPr>
          <w:rFonts w:ascii="Times New Roman" w:hAnsi="Times New Roman" w:cs="Times New Roman"/>
          <w:color w:val="000000"/>
        </w:rPr>
        <w:t>lower the better) measured on the outputs of GenClust++ and M</w:t>
      </w:r>
      <w:r w:rsidRPr="00E2707B">
        <w:rPr>
          <w:rFonts w:ascii="Times New Roman" w:hAnsi="Times New Roman" w:cs="Times New Roman"/>
          <w:color w:val="000000"/>
        </w:rPr>
        <w:t>GenClust++</w:t>
      </w:r>
      <w:r w:rsidRPr="003C7B22">
        <w:rPr>
          <w:rFonts w:ascii="Times New Roman" w:hAnsi="Times New Roman" w:cs="Times New Roman"/>
          <w:color w:val="000000"/>
        </w:rPr>
        <w:t xml:space="preserve"> (over 30 independent runs).</w:t>
      </w:r>
    </w:p>
    <w:tbl>
      <w:tblPr>
        <w:tblW w:w="9346" w:type="dxa"/>
        <w:tblCellMar>
          <w:top w:w="15" w:type="dxa"/>
          <w:left w:w="15" w:type="dxa"/>
          <w:bottom w:w="15" w:type="dxa"/>
          <w:right w:w="15" w:type="dxa"/>
        </w:tblCellMar>
        <w:tblLook w:val="04A0" w:firstRow="1" w:lastRow="0" w:firstColumn="1" w:lastColumn="0" w:noHBand="0" w:noVBand="1"/>
      </w:tblPr>
      <w:tblGrid>
        <w:gridCol w:w="2400"/>
        <w:gridCol w:w="2317"/>
        <w:gridCol w:w="2791"/>
        <w:gridCol w:w="1838"/>
      </w:tblGrid>
      <w:tr w:rsidR="004B4522" w:rsidRPr="00E2707B" w14:paraId="2B14A271" w14:textId="2ED78797"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5807"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Dataset</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D2FF"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GenClust++</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3AEE"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MGenClust++</w:t>
            </w:r>
          </w:p>
        </w:tc>
        <w:tc>
          <w:tcPr>
            <w:tcW w:w="1838" w:type="dxa"/>
            <w:tcBorders>
              <w:top w:val="single" w:sz="8" w:space="0" w:color="000000"/>
              <w:left w:val="single" w:sz="8" w:space="0" w:color="000000"/>
              <w:bottom w:val="single" w:sz="8" w:space="0" w:color="000000"/>
              <w:right w:val="single" w:sz="8" w:space="0" w:color="000000"/>
            </w:tcBorders>
          </w:tcPr>
          <w:p w14:paraId="1D796554" w14:textId="7A413B66" w:rsidR="004B4522" w:rsidRPr="00E2707B" w:rsidRDefault="004B4522" w:rsidP="00E2707B">
            <w:pPr>
              <w:rPr>
                <w:rFonts w:ascii="Times New Roman" w:hAnsi="Times New Roman" w:cs="Times New Roman"/>
                <w:color w:val="000000"/>
              </w:rPr>
            </w:pPr>
            <w:r>
              <w:rPr>
                <w:rFonts w:ascii="Times New Roman" w:hAnsi="Times New Roman" w:cs="Times New Roman"/>
                <w:color w:val="000000"/>
              </w:rPr>
              <w:t>p-value</w:t>
            </w:r>
          </w:p>
        </w:tc>
      </w:tr>
      <w:tr w:rsidR="004B4522" w:rsidRPr="00E2707B" w14:paraId="71D0988A" w14:textId="553112B5"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884C5" w14:textId="49BE9E28" w:rsidR="004B4522" w:rsidRPr="00E2707B" w:rsidRDefault="004B4522" w:rsidP="00AE4EFB">
            <w:pPr>
              <w:rPr>
                <w:rFonts w:ascii="Times New Roman" w:hAnsi="Times New Roman" w:cs="Times New Roman"/>
              </w:rPr>
            </w:pPr>
            <w:r w:rsidRPr="00E2707B">
              <w:rPr>
                <w:rFonts w:ascii="Times New Roman" w:hAnsi="Times New Roman" w:cs="Times New Roman"/>
                <w:color w:val="000000"/>
              </w:rPr>
              <w:t>Glass</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A7D"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1.2986 ± 1.0282</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087DD8" w14:textId="69B939C0"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b/>
              </w:rPr>
              <w:t>0.5095</w:t>
            </w:r>
            <w:r w:rsidRPr="00C7674B">
              <w:rPr>
                <w:rFonts w:ascii="Times New Roman" w:eastAsia="Times New Roman" w:hAnsi="Times New Roman" w:cs="Times New Roman"/>
              </w:rPr>
              <w:t xml:space="preserve"> +- 0.0033</w:t>
            </w:r>
          </w:p>
        </w:tc>
        <w:tc>
          <w:tcPr>
            <w:tcW w:w="1838" w:type="dxa"/>
            <w:tcBorders>
              <w:top w:val="single" w:sz="8" w:space="0" w:color="000000"/>
              <w:left w:val="single" w:sz="8" w:space="0" w:color="000000"/>
              <w:bottom w:val="single" w:sz="8" w:space="0" w:color="000000"/>
              <w:right w:val="single" w:sz="8" w:space="0" w:color="000000"/>
            </w:tcBorders>
          </w:tcPr>
          <w:p w14:paraId="56A77B03" w14:textId="5FC14AAB"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B4522">
              <w:rPr>
                <w:rFonts w:ascii="Courier" w:hAnsi="Courier" w:cs="Courier New"/>
                <w:color w:val="000000"/>
                <w:sz w:val="21"/>
                <w:szCs w:val="21"/>
              </w:rPr>
              <w:t>1.55</w:t>
            </w:r>
            <w:r>
              <w:rPr>
                <w:rFonts w:ascii="Courier" w:hAnsi="Courier" w:cs="Courier New"/>
                <w:color w:val="000000"/>
                <w:sz w:val="21"/>
                <w:szCs w:val="21"/>
              </w:rPr>
              <w:t>2</w:t>
            </w:r>
            <w:r w:rsidRPr="004B4522">
              <w:rPr>
                <w:rFonts w:ascii="Courier" w:hAnsi="Courier" w:cs="Courier New"/>
                <w:color w:val="000000"/>
                <w:sz w:val="21"/>
                <w:szCs w:val="21"/>
              </w:rPr>
              <w:t>e-06</w:t>
            </w:r>
          </w:p>
        </w:tc>
      </w:tr>
      <w:tr w:rsidR="004B4522" w:rsidRPr="00E2707B" w14:paraId="1CB2C4EA" w14:textId="72270EBC"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D480"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Wdbc</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D21C5" w14:textId="77777777" w:rsidR="004B4522" w:rsidRPr="00E2707B" w:rsidRDefault="004B4522" w:rsidP="00E2707B">
            <w:pPr>
              <w:rPr>
                <w:rFonts w:ascii="Times New Roman" w:hAnsi="Times New Roman" w:cs="Times New Roman"/>
              </w:rPr>
            </w:pPr>
            <w:r w:rsidRPr="002B1C30">
              <w:rPr>
                <w:rFonts w:ascii="Times New Roman" w:hAnsi="Times New Roman" w:cs="Times New Roman"/>
                <w:color w:val="000000"/>
              </w:rPr>
              <w:t>1.1263</w:t>
            </w:r>
            <w:r w:rsidRPr="00E2707B">
              <w:rPr>
                <w:rFonts w:ascii="Times New Roman" w:hAnsi="Times New Roman" w:cs="Times New Roman"/>
                <w:color w:val="000000"/>
              </w:rPr>
              <w:t xml:space="preserve"> ± 8.0E-4</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85524B" w14:textId="6FF46FCD" w:rsidR="004B4522" w:rsidRPr="00C7674B" w:rsidRDefault="004B4522" w:rsidP="00E2707B">
            <w:pPr>
              <w:rPr>
                <w:rFonts w:ascii="Times New Roman" w:hAnsi="Times New Roman" w:cs="Times New Roman"/>
              </w:rPr>
            </w:pPr>
            <w:r w:rsidRPr="00864B9D">
              <w:rPr>
                <w:rFonts w:ascii="Times New Roman" w:eastAsia="Times New Roman" w:hAnsi="Times New Roman" w:cs="Times New Roman"/>
                <w:b/>
              </w:rPr>
              <w:t>1.1477</w:t>
            </w:r>
            <w:r w:rsidRPr="00C7674B">
              <w:rPr>
                <w:rFonts w:ascii="Times New Roman" w:eastAsia="Times New Roman" w:hAnsi="Times New Roman" w:cs="Times New Roman"/>
              </w:rPr>
              <w:t xml:space="preserve"> +- 0.1063</w:t>
            </w:r>
          </w:p>
        </w:tc>
        <w:tc>
          <w:tcPr>
            <w:tcW w:w="1838" w:type="dxa"/>
            <w:tcBorders>
              <w:top w:val="single" w:sz="8" w:space="0" w:color="000000"/>
              <w:left w:val="single" w:sz="8" w:space="0" w:color="000000"/>
              <w:bottom w:val="single" w:sz="8" w:space="0" w:color="000000"/>
              <w:right w:val="single" w:sz="8" w:space="0" w:color="000000"/>
            </w:tcBorders>
          </w:tcPr>
          <w:p w14:paraId="5F6D2AAC" w14:textId="155A60C2"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B4522">
              <w:rPr>
                <w:rFonts w:ascii="Courier" w:hAnsi="Courier" w:cs="Courier New"/>
                <w:color w:val="000000"/>
                <w:sz w:val="21"/>
                <w:szCs w:val="21"/>
              </w:rPr>
              <w:t>1.6157e-06</w:t>
            </w:r>
          </w:p>
        </w:tc>
      </w:tr>
      <w:tr w:rsidR="004B4522" w:rsidRPr="00E2707B" w14:paraId="087198EC" w14:textId="7A0AE35F"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0B4B"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Flame</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FE42"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0.7202</w:t>
            </w:r>
            <w:r w:rsidRPr="00E2707B">
              <w:rPr>
                <w:rFonts w:ascii="Times New Roman" w:hAnsi="Times New Roman" w:cs="Times New Roman"/>
                <w:color w:val="000000"/>
              </w:rPr>
              <w:t xml:space="preserve"> ± 0.0264</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9104CA" w14:textId="21C73C19"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0.8781 +- 0.1334</w:t>
            </w:r>
          </w:p>
        </w:tc>
        <w:tc>
          <w:tcPr>
            <w:tcW w:w="1838" w:type="dxa"/>
            <w:tcBorders>
              <w:top w:val="single" w:sz="8" w:space="0" w:color="000000"/>
              <w:left w:val="single" w:sz="8" w:space="0" w:color="000000"/>
              <w:bottom w:val="single" w:sz="8" w:space="0" w:color="000000"/>
              <w:right w:val="single" w:sz="8" w:space="0" w:color="000000"/>
            </w:tcBorders>
          </w:tcPr>
          <w:p w14:paraId="0EC19A04" w14:textId="7F9F4461"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1.8841</w:t>
            </w:r>
            <w:r w:rsidRPr="004B4522">
              <w:rPr>
                <w:rFonts w:ascii="Courier" w:hAnsi="Courier" w:cs="Courier New"/>
                <w:color w:val="000000"/>
                <w:sz w:val="21"/>
                <w:szCs w:val="21"/>
              </w:rPr>
              <w:t>e-06</w:t>
            </w:r>
          </w:p>
        </w:tc>
      </w:tr>
      <w:tr w:rsidR="004B4522" w:rsidRPr="00E2707B" w14:paraId="0AA95F48" w14:textId="343E5183"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4398E"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Compound</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A952"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0.5525</w:t>
            </w:r>
            <w:r w:rsidRPr="00E2707B">
              <w:rPr>
                <w:rFonts w:ascii="Times New Roman" w:hAnsi="Times New Roman" w:cs="Times New Roman"/>
                <w:color w:val="000000"/>
              </w:rPr>
              <w:t xml:space="preserve"> ± 0.0014</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0C7320" w14:textId="4556BC5E"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0.5893 +- 0.0637</w:t>
            </w:r>
          </w:p>
        </w:tc>
        <w:tc>
          <w:tcPr>
            <w:tcW w:w="1838" w:type="dxa"/>
            <w:tcBorders>
              <w:top w:val="single" w:sz="8" w:space="0" w:color="000000"/>
              <w:left w:val="single" w:sz="8" w:space="0" w:color="000000"/>
              <w:bottom w:val="single" w:sz="8" w:space="0" w:color="000000"/>
              <w:right w:val="single" w:sz="8" w:space="0" w:color="000000"/>
            </w:tcBorders>
          </w:tcPr>
          <w:p w14:paraId="55C9E20F" w14:textId="405ECD06"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2.9566</w:t>
            </w:r>
            <w:r w:rsidRPr="004B4522">
              <w:rPr>
                <w:rFonts w:ascii="Courier" w:hAnsi="Courier" w:cs="Courier New"/>
                <w:color w:val="000000"/>
                <w:sz w:val="21"/>
                <w:szCs w:val="21"/>
              </w:rPr>
              <w:t>e-06</w:t>
            </w:r>
          </w:p>
        </w:tc>
      </w:tr>
      <w:tr w:rsidR="004B4522" w:rsidRPr="00E2707B" w14:paraId="5799DA28" w14:textId="3CF240A0"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10AB"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Pathbased</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3CD9"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0.7461 ± 0.0321</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C482AAB" w14:textId="2FC2FCF3" w:rsidR="004B4522" w:rsidRPr="00C7674B" w:rsidRDefault="004B4522" w:rsidP="00E2707B">
            <w:pPr>
              <w:rPr>
                <w:rFonts w:ascii="Times New Roman" w:hAnsi="Times New Roman" w:cs="Times New Roman"/>
              </w:rPr>
            </w:pPr>
            <w:r w:rsidRPr="00412672">
              <w:rPr>
                <w:rFonts w:ascii="Times New Roman" w:eastAsia="Times New Roman" w:hAnsi="Times New Roman" w:cs="Times New Roman"/>
              </w:rPr>
              <w:t>0.7474</w:t>
            </w:r>
            <w:r w:rsidRPr="00C7674B">
              <w:rPr>
                <w:rFonts w:ascii="Times New Roman" w:eastAsia="Times New Roman" w:hAnsi="Times New Roman" w:cs="Times New Roman"/>
              </w:rPr>
              <w:t xml:space="preserve"> +- 0.0537</w:t>
            </w:r>
          </w:p>
        </w:tc>
        <w:tc>
          <w:tcPr>
            <w:tcW w:w="1838" w:type="dxa"/>
            <w:tcBorders>
              <w:top w:val="single" w:sz="8" w:space="0" w:color="000000"/>
              <w:left w:val="single" w:sz="8" w:space="0" w:color="000000"/>
              <w:bottom w:val="single" w:sz="8" w:space="0" w:color="000000"/>
              <w:right w:val="single" w:sz="8" w:space="0" w:color="000000"/>
            </w:tcBorders>
          </w:tcPr>
          <w:p w14:paraId="34A61889" w14:textId="4C25F44F"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B4522">
              <w:rPr>
                <w:rFonts w:ascii="Courier" w:hAnsi="Courier" w:cs="Courier New"/>
                <w:color w:val="000000"/>
                <w:sz w:val="21"/>
                <w:szCs w:val="21"/>
              </w:rPr>
              <w:t>0.289</w:t>
            </w:r>
            <w:r>
              <w:rPr>
                <w:rFonts w:ascii="Courier" w:hAnsi="Courier" w:cs="Courier New"/>
                <w:color w:val="000000"/>
                <w:sz w:val="21"/>
                <w:szCs w:val="21"/>
              </w:rPr>
              <w:t>5</w:t>
            </w:r>
          </w:p>
        </w:tc>
      </w:tr>
      <w:tr w:rsidR="004B4522" w:rsidRPr="00E2707B" w14:paraId="7869C63C" w14:textId="63081483"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09EC"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Jain</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70F6"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0.6971</w:t>
            </w:r>
            <w:r w:rsidRPr="00E2707B">
              <w:rPr>
                <w:rFonts w:ascii="Times New Roman" w:hAnsi="Times New Roman" w:cs="Times New Roman"/>
                <w:color w:val="000000"/>
              </w:rPr>
              <w:t xml:space="preserve"> ± 0.0149</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EA591F" w14:textId="3FD792C0"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0.7818 +- 0.0265</w:t>
            </w:r>
          </w:p>
        </w:tc>
        <w:tc>
          <w:tcPr>
            <w:tcW w:w="1838" w:type="dxa"/>
            <w:tcBorders>
              <w:top w:val="single" w:sz="8" w:space="0" w:color="000000"/>
              <w:left w:val="single" w:sz="8" w:space="0" w:color="000000"/>
              <w:bottom w:val="single" w:sz="8" w:space="0" w:color="000000"/>
              <w:right w:val="single" w:sz="8" w:space="0" w:color="000000"/>
            </w:tcBorders>
          </w:tcPr>
          <w:p w14:paraId="4807D023" w14:textId="377E025C"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3.5007</w:t>
            </w:r>
            <w:r w:rsidRPr="004B4522">
              <w:rPr>
                <w:rFonts w:ascii="Courier" w:hAnsi="Courier" w:cs="Courier New"/>
                <w:color w:val="000000"/>
                <w:sz w:val="21"/>
                <w:szCs w:val="21"/>
              </w:rPr>
              <w:t>e-06</w:t>
            </w:r>
          </w:p>
        </w:tc>
      </w:tr>
      <w:tr w:rsidR="004B4522" w:rsidRPr="00E2707B" w14:paraId="275BB48D" w14:textId="6EC8B3CA"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6F30C"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S1</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C198" w14:textId="77777777" w:rsidR="004B4522" w:rsidRPr="00E2707B" w:rsidRDefault="004B4522" w:rsidP="00E2707B">
            <w:pPr>
              <w:rPr>
                <w:rFonts w:ascii="Times New Roman" w:hAnsi="Times New Roman" w:cs="Times New Roman"/>
              </w:rPr>
            </w:pPr>
            <w:r w:rsidRPr="00412672">
              <w:rPr>
                <w:rFonts w:ascii="Times New Roman" w:hAnsi="Times New Roman" w:cs="Times New Roman"/>
                <w:color w:val="000000"/>
              </w:rPr>
              <w:t>0.4517</w:t>
            </w:r>
            <w:r w:rsidRPr="00E2707B">
              <w:rPr>
                <w:rFonts w:ascii="Times New Roman" w:hAnsi="Times New Roman" w:cs="Times New Roman"/>
                <w:color w:val="000000"/>
              </w:rPr>
              <w:t xml:space="preserve"> ± 0.065</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3D9A79" w14:textId="59FF2D83"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0.4627 +- 0.0755</w:t>
            </w:r>
          </w:p>
        </w:tc>
        <w:tc>
          <w:tcPr>
            <w:tcW w:w="1838" w:type="dxa"/>
            <w:tcBorders>
              <w:top w:val="single" w:sz="8" w:space="0" w:color="000000"/>
              <w:left w:val="single" w:sz="8" w:space="0" w:color="000000"/>
              <w:bottom w:val="single" w:sz="8" w:space="0" w:color="000000"/>
              <w:right w:val="single" w:sz="8" w:space="0" w:color="000000"/>
            </w:tcBorders>
          </w:tcPr>
          <w:p w14:paraId="24A64DDC" w14:textId="3E58F9F4"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B4522">
              <w:rPr>
                <w:rFonts w:ascii="Courier" w:hAnsi="Courier" w:cs="Courier New"/>
                <w:color w:val="000000"/>
                <w:sz w:val="21"/>
                <w:szCs w:val="21"/>
              </w:rPr>
              <w:t>0.757</w:t>
            </w:r>
            <w:r>
              <w:rPr>
                <w:rFonts w:ascii="Courier" w:hAnsi="Courier" w:cs="Courier New"/>
                <w:color w:val="000000"/>
                <w:sz w:val="21"/>
                <w:szCs w:val="21"/>
              </w:rPr>
              <w:t>7</w:t>
            </w:r>
          </w:p>
        </w:tc>
      </w:tr>
      <w:tr w:rsidR="004B4522" w:rsidRPr="00E2707B" w14:paraId="368BC855" w14:textId="1B05C5F8"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5F97"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S3</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D994"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0.6884</w:t>
            </w:r>
            <w:r w:rsidRPr="00E2707B">
              <w:rPr>
                <w:rFonts w:ascii="Times New Roman" w:hAnsi="Times New Roman" w:cs="Times New Roman"/>
                <w:color w:val="000000"/>
              </w:rPr>
              <w:t xml:space="preserve"> ± 0.0221</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24E5AC" w14:textId="6A2F4114"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0.7854 +- 0.0498</w:t>
            </w:r>
          </w:p>
        </w:tc>
        <w:tc>
          <w:tcPr>
            <w:tcW w:w="1838" w:type="dxa"/>
            <w:tcBorders>
              <w:top w:val="single" w:sz="8" w:space="0" w:color="000000"/>
              <w:left w:val="single" w:sz="8" w:space="0" w:color="000000"/>
              <w:bottom w:val="single" w:sz="8" w:space="0" w:color="000000"/>
              <w:right w:val="single" w:sz="8" w:space="0" w:color="000000"/>
            </w:tcBorders>
          </w:tcPr>
          <w:p w14:paraId="478874CA" w14:textId="00D3691D"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2.8786</w:t>
            </w:r>
            <w:r w:rsidRPr="004B4522">
              <w:rPr>
                <w:rFonts w:ascii="Courier" w:hAnsi="Courier" w:cs="Courier New"/>
                <w:color w:val="000000"/>
                <w:sz w:val="21"/>
                <w:szCs w:val="21"/>
              </w:rPr>
              <w:t>e-06</w:t>
            </w:r>
          </w:p>
        </w:tc>
      </w:tr>
      <w:tr w:rsidR="004B4522" w:rsidRPr="00E2707B" w14:paraId="6A2DA42E" w14:textId="58F53DFA"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13E58"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DIM064</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8B29"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0.1675</w:t>
            </w:r>
            <w:r w:rsidRPr="00E2707B">
              <w:rPr>
                <w:rFonts w:ascii="Times New Roman" w:hAnsi="Times New Roman" w:cs="Times New Roman"/>
                <w:color w:val="000000"/>
              </w:rPr>
              <w:t xml:space="preserve"> ± 0.2123</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21491E5" w14:textId="0C7E6BB5"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0.3988 +- 0.3197</w:t>
            </w:r>
          </w:p>
        </w:tc>
        <w:tc>
          <w:tcPr>
            <w:tcW w:w="1838" w:type="dxa"/>
            <w:tcBorders>
              <w:top w:val="single" w:sz="8" w:space="0" w:color="000000"/>
              <w:left w:val="single" w:sz="8" w:space="0" w:color="000000"/>
              <w:bottom w:val="single" w:sz="8" w:space="0" w:color="000000"/>
              <w:right w:val="single" w:sz="8" w:space="0" w:color="000000"/>
            </w:tcBorders>
          </w:tcPr>
          <w:p w14:paraId="53577C6E" w14:textId="52CECE2E" w:rsidR="004B4522" w:rsidRPr="00C7674B" w:rsidRDefault="004B4522" w:rsidP="004B4522">
            <w:pPr>
              <w:rPr>
                <w:rFonts w:ascii="Times New Roman" w:eastAsia="Times New Roman" w:hAnsi="Times New Roman" w:cs="Times New Roman"/>
              </w:rPr>
            </w:pPr>
            <w:r w:rsidRPr="004B4522">
              <w:rPr>
                <w:rFonts w:ascii="Courier" w:hAnsi="Courier" w:cs="Courier New"/>
                <w:color w:val="000000"/>
                <w:sz w:val="21"/>
                <w:szCs w:val="21"/>
              </w:rPr>
              <w:t>0.004</w:t>
            </w:r>
            <w:r>
              <w:rPr>
                <w:rFonts w:ascii="Courier" w:hAnsi="Courier" w:cs="Courier New"/>
                <w:color w:val="000000"/>
                <w:sz w:val="21"/>
                <w:szCs w:val="21"/>
              </w:rPr>
              <w:t>9</w:t>
            </w:r>
          </w:p>
        </w:tc>
      </w:tr>
      <w:tr w:rsidR="004B4522" w:rsidRPr="00E2707B" w14:paraId="5A57B651" w14:textId="5E4D7548" w:rsidTr="004B45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5612" w14:textId="77777777" w:rsidR="004B4522" w:rsidRPr="00E2707B" w:rsidRDefault="004B4522" w:rsidP="00E2707B">
            <w:pPr>
              <w:rPr>
                <w:rFonts w:ascii="Times New Roman" w:hAnsi="Times New Roman" w:cs="Times New Roman"/>
              </w:rPr>
            </w:pPr>
            <w:r w:rsidRPr="00E2707B">
              <w:rPr>
                <w:rFonts w:ascii="Times New Roman" w:hAnsi="Times New Roman" w:cs="Times New Roman"/>
                <w:color w:val="000000"/>
              </w:rPr>
              <w:t>DIM256</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EDD2" w14:textId="77777777" w:rsidR="004B4522" w:rsidRPr="00E2707B" w:rsidRDefault="004B4522" w:rsidP="00E2707B">
            <w:pPr>
              <w:rPr>
                <w:rFonts w:ascii="Times New Roman" w:hAnsi="Times New Roman" w:cs="Times New Roman"/>
              </w:rPr>
            </w:pPr>
            <w:r w:rsidRPr="00E2707B">
              <w:rPr>
                <w:rFonts w:ascii="Times New Roman" w:hAnsi="Times New Roman" w:cs="Times New Roman"/>
                <w:b/>
                <w:color w:val="000000"/>
              </w:rPr>
              <w:t>0.0427</w:t>
            </w:r>
            <w:r w:rsidRPr="00E2707B">
              <w:rPr>
                <w:rFonts w:ascii="Times New Roman" w:hAnsi="Times New Roman" w:cs="Times New Roman"/>
                <w:color w:val="000000"/>
              </w:rPr>
              <w:t xml:space="preserve"> ± 0.0942</w:t>
            </w:r>
          </w:p>
        </w:tc>
        <w:tc>
          <w:tcPr>
            <w:tcW w:w="2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19A5FBD" w14:textId="5A73DADD" w:rsidR="004B4522" w:rsidRPr="00C7674B" w:rsidRDefault="004B4522" w:rsidP="00E2707B">
            <w:pPr>
              <w:rPr>
                <w:rFonts w:ascii="Times New Roman" w:hAnsi="Times New Roman" w:cs="Times New Roman"/>
              </w:rPr>
            </w:pPr>
            <w:r w:rsidRPr="00C7674B">
              <w:rPr>
                <w:rFonts w:ascii="Times New Roman" w:eastAsia="Times New Roman" w:hAnsi="Times New Roman" w:cs="Times New Roman"/>
              </w:rPr>
              <w:t>0.5676 +- 0.6385</w:t>
            </w:r>
          </w:p>
        </w:tc>
        <w:tc>
          <w:tcPr>
            <w:tcW w:w="1838" w:type="dxa"/>
            <w:tcBorders>
              <w:top w:val="single" w:sz="8" w:space="0" w:color="000000"/>
              <w:left w:val="single" w:sz="8" w:space="0" w:color="000000"/>
              <w:bottom w:val="single" w:sz="8" w:space="0" w:color="000000"/>
              <w:right w:val="single" w:sz="8" w:space="0" w:color="000000"/>
            </w:tcBorders>
          </w:tcPr>
          <w:p w14:paraId="5C992585" w14:textId="3EC17AA7" w:rsidR="004B4522" w:rsidRPr="004B4522" w:rsidRDefault="004B4522" w:rsidP="004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B4522">
              <w:rPr>
                <w:rFonts w:ascii="Courier" w:hAnsi="Courier" w:cs="Courier New"/>
                <w:color w:val="000000"/>
                <w:sz w:val="21"/>
                <w:szCs w:val="21"/>
              </w:rPr>
              <w:t>0.000</w:t>
            </w:r>
            <w:r>
              <w:rPr>
                <w:rFonts w:ascii="Courier" w:hAnsi="Courier" w:cs="Courier New"/>
                <w:color w:val="000000"/>
                <w:sz w:val="21"/>
                <w:szCs w:val="21"/>
              </w:rPr>
              <w:t>2</w:t>
            </w:r>
          </w:p>
        </w:tc>
      </w:tr>
    </w:tbl>
    <w:p w14:paraId="71FA2767" w14:textId="77777777" w:rsidR="00E2707B" w:rsidRPr="00E2707B" w:rsidRDefault="00E2707B" w:rsidP="00E2707B">
      <w:pPr>
        <w:rPr>
          <w:rFonts w:ascii="Times New Roman" w:eastAsia="Times New Roman" w:hAnsi="Times New Roman" w:cs="Times New Roman"/>
        </w:rPr>
      </w:pPr>
    </w:p>
    <w:p w14:paraId="50CB0EE8" w14:textId="2A3D4B47" w:rsidR="00140B4E" w:rsidRPr="00E2707B" w:rsidRDefault="00F66424" w:rsidP="00706043">
      <w:pPr>
        <w:jc w:val="center"/>
        <w:rPr>
          <w:rFonts w:ascii="Times New Roman" w:hAnsi="Times New Roman" w:cs="Times New Roman"/>
          <w:color w:val="000000"/>
        </w:rPr>
      </w:pPr>
      <w:bookmarkStart w:id="0" w:name="OLE_LINK1"/>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4</w:t>
      </w:r>
      <w:r w:rsidRPr="003C7B22">
        <w:rPr>
          <w:rFonts w:ascii="Times New Roman" w:hAnsi="Times New Roman" w:cs="Times New Roman"/>
          <w:color w:val="000000"/>
        </w:rPr>
        <w:t xml:space="preserve">. Mean and standard deviation of </w:t>
      </w:r>
      <w:r w:rsidRPr="00E2707B">
        <w:rPr>
          <w:rFonts w:ascii="Times New Roman" w:hAnsi="Times New Roman" w:cs="Times New Roman"/>
          <w:color w:val="000000"/>
        </w:rPr>
        <w:t>Silhouette</w:t>
      </w:r>
      <w:r w:rsidRPr="003C7B22">
        <w:rPr>
          <w:rFonts w:ascii="Times New Roman" w:hAnsi="Times New Roman" w:cs="Times New Roman"/>
          <w:color w:val="000000"/>
        </w:rPr>
        <w:t xml:space="preserve"> coefficient </w:t>
      </w:r>
      <w:r w:rsidRPr="00E2707B">
        <w:rPr>
          <w:rFonts w:ascii="Times New Roman" w:hAnsi="Times New Roman" w:cs="Times New Roman"/>
          <w:color w:val="000000"/>
        </w:rPr>
        <w:t>(higher</w:t>
      </w:r>
      <w:r w:rsidRPr="003C7B22">
        <w:rPr>
          <w:rFonts w:ascii="Times New Roman" w:hAnsi="Times New Roman" w:cs="Times New Roman"/>
          <w:color w:val="000000"/>
        </w:rPr>
        <w:t xml:space="preserve"> the better) measured on the outputs of GenClust++ and M</w:t>
      </w:r>
      <w:r w:rsidRPr="00E2707B">
        <w:rPr>
          <w:rFonts w:ascii="Times New Roman" w:hAnsi="Times New Roman" w:cs="Times New Roman"/>
          <w:color w:val="000000"/>
        </w:rPr>
        <w:t>GenClust++</w:t>
      </w:r>
      <w:r w:rsidRPr="003C7B22">
        <w:rPr>
          <w:rFonts w:ascii="Times New Roman" w:hAnsi="Times New Roman" w:cs="Times New Roman"/>
          <w:color w:val="000000"/>
        </w:rPr>
        <w:t xml:space="preserve"> (over 30 independent runs).</w:t>
      </w:r>
    </w:p>
    <w:tbl>
      <w:tblPr>
        <w:tblW w:w="9346" w:type="dxa"/>
        <w:tblCellMar>
          <w:top w:w="15" w:type="dxa"/>
          <w:left w:w="15" w:type="dxa"/>
          <w:bottom w:w="15" w:type="dxa"/>
          <w:right w:w="15" w:type="dxa"/>
        </w:tblCellMar>
        <w:tblLook w:val="04A0" w:firstRow="1" w:lastRow="0" w:firstColumn="1" w:lastColumn="0" w:noHBand="0" w:noVBand="1"/>
      </w:tblPr>
      <w:tblGrid>
        <w:gridCol w:w="2400"/>
        <w:gridCol w:w="2317"/>
        <w:gridCol w:w="2786"/>
        <w:gridCol w:w="1843"/>
      </w:tblGrid>
      <w:tr w:rsidR="009412E2" w:rsidRPr="00E2707B" w14:paraId="2AE1398B" w14:textId="40A1C8D9"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0"/>
          <w:p w14:paraId="6DA02B8D"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Dataset</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A4C7"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GenClust++</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53723"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MGenClust++</w:t>
            </w:r>
          </w:p>
        </w:tc>
        <w:tc>
          <w:tcPr>
            <w:tcW w:w="1843" w:type="dxa"/>
            <w:tcBorders>
              <w:top w:val="single" w:sz="8" w:space="0" w:color="000000"/>
              <w:left w:val="single" w:sz="8" w:space="0" w:color="000000"/>
              <w:bottom w:val="single" w:sz="8" w:space="0" w:color="000000"/>
              <w:right w:val="single" w:sz="8" w:space="0" w:color="000000"/>
            </w:tcBorders>
          </w:tcPr>
          <w:p w14:paraId="399F30F5" w14:textId="427BF97F" w:rsidR="009412E2" w:rsidRPr="00E2707B" w:rsidRDefault="009412E2" w:rsidP="00E2707B">
            <w:pPr>
              <w:rPr>
                <w:rFonts w:ascii="Times New Roman" w:hAnsi="Times New Roman" w:cs="Times New Roman"/>
                <w:color w:val="000000"/>
              </w:rPr>
            </w:pPr>
            <w:r>
              <w:rPr>
                <w:rFonts w:ascii="Times New Roman" w:hAnsi="Times New Roman" w:cs="Times New Roman"/>
                <w:color w:val="000000"/>
              </w:rPr>
              <w:t>p-value</w:t>
            </w:r>
          </w:p>
        </w:tc>
      </w:tr>
      <w:tr w:rsidR="009412E2" w:rsidRPr="00E2707B" w14:paraId="60D69030" w14:textId="1E0A48BF"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5ED8" w14:textId="42A6996A" w:rsidR="009412E2" w:rsidRPr="00E2707B" w:rsidRDefault="009412E2" w:rsidP="00AE4EFB">
            <w:pPr>
              <w:rPr>
                <w:rFonts w:ascii="Times New Roman" w:hAnsi="Times New Roman" w:cs="Times New Roman"/>
              </w:rPr>
            </w:pPr>
            <w:r w:rsidRPr="00E2707B">
              <w:rPr>
                <w:rFonts w:ascii="Times New Roman" w:hAnsi="Times New Roman" w:cs="Times New Roman"/>
                <w:color w:val="000000"/>
              </w:rPr>
              <w:t>Glass</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33AC"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0.2657 ± 0.1435</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9337F5" w14:textId="071A393A"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b/>
              </w:rPr>
              <w:t>0.5768</w:t>
            </w:r>
            <w:r w:rsidRPr="00C7674B">
              <w:rPr>
                <w:rFonts w:ascii="Times New Roman" w:eastAsia="Times New Roman" w:hAnsi="Times New Roman" w:cs="Times New Roman"/>
              </w:rPr>
              <w:t xml:space="preserve"> +- 0.0241</w:t>
            </w:r>
          </w:p>
        </w:tc>
        <w:tc>
          <w:tcPr>
            <w:tcW w:w="1843" w:type="dxa"/>
            <w:tcBorders>
              <w:top w:val="single" w:sz="8" w:space="0" w:color="000000"/>
              <w:left w:val="single" w:sz="8" w:space="0" w:color="000000"/>
              <w:bottom w:val="single" w:sz="8" w:space="0" w:color="000000"/>
              <w:right w:val="single" w:sz="8" w:space="0" w:color="000000"/>
            </w:tcBorders>
          </w:tcPr>
          <w:p w14:paraId="6AAADF45" w14:textId="291F4AEA" w:rsidR="009412E2" w:rsidRPr="00C7674B" w:rsidRDefault="009412E2" w:rsidP="00E2707B">
            <w:pPr>
              <w:rPr>
                <w:rFonts w:ascii="Times New Roman" w:eastAsia="Times New Roman" w:hAnsi="Times New Roman" w:cs="Times New Roman"/>
                <w:b/>
              </w:rPr>
            </w:pPr>
            <w:r>
              <w:rPr>
                <w:rFonts w:ascii="Courier" w:hAnsi="Courier" w:cs="Courier New"/>
                <w:color w:val="000000"/>
                <w:sz w:val="21"/>
                <w:szCs w:val="21"/>
              </w:rPr>
              <w:t>1.552</w:t>
            </w:r>
            <w:r w:rsidRPr="00600CEB">
              <w:rPr>
                <w:rFonts w:ascii="Courier" w:hAnsi="Courier" w:cs="Courier New"/>
                <w:color w:val="000000"/>
                <w:sz w:val="21"/>
                <w:szCs w:val="21"/>
              </w:rPr>
              <w:t>e-06</w:t>
            </w:r>
          </w:p>
        </w:tc>
      </w:tr>
      <w:tr w:rsidR="009412E2" w:rsidRPr="00E2707B" w14:paraId="29312D72" w14:textId="016078E9"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67A4"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Wdbc</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2CF20"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0.3812 ± 3.0E-4</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F0E293" w14:textId="18563FE9" w:rsidR="009412E2" w:rsidRPr="00C7674B" w:rsidRDefault="009412E2" w:rsidP="00E2707B">
            <w:pPr>
              <w:rPr>
                <w:rFonts w:ascii="Times New Roman" w:hAnsi="Times New Roman" w:cs="Times New Roman"/>
              </w:rPr>
            </w:pPr>
            <w:r w:rsidRPr="00C67F64">
              <w:rPr>
                <w:rFonts w:ascii="Times New Roman" w:eastAsia="Times New Roman" w:hAnsi="Times New Roman" w:cs="Times New Roman"/>
                <w:b/>
              </w:rPr>
              <w:t>0.385</w:t>
            </w:r>
            <w:r w:rsidRPr="00C7674B">
              <w:rPr>
                <w:rFonts w:ascii="Times New Roman" w:eastAsia="Times New Roman" w:hAnsi="Times New Roman" w:cs="Times New Roman"/>
              </w:rPr>
              <w:t xml:space="preserve"> +- 0.0179</w:t>
            </w:r>
          </w:p>
        </w:tc>
        <w:tc>
          <w:tcPr>
            <w:tcW w:w="1843" w:type="dxa"/>
            <w:tcBorders>
              <w:top w:val="single" w:sz="8" w:space="0" w:color="000000"/>
              <w:left w:val="single" w:sz="8" w:space="0" w:color="000000"/>
              <w:bottom w:val="single" w:sz="8" w:space="0" w:color="000000"/>
              <w:right w:val="single" w:sz="8" w:space="0" w:color="000000"/>
            </w:tcBorders>
          </w:tcPr>
          <w:p w14:paraId="2EBB5819" w14:textId="3089BB51" w:rsidR="009412E2" w:rsidRPr="00C7674B" w:rsidRDefault="009412E2" w:rsidP="00E2707B">
            <w:pPr>
              <w:rPr>
                <w:rFonts w:ascii="Times New Roman" w:eastAsia="Times New Roman" w:hAnsi="Times New Roman" w:cs="Times New Roman"/>
              </w:rPr>
            </w:pPr>
            <w:r w:rsidRPr="00600CEB">
              <w:rPr>
                <w:rFonts w:ascii="Courier" w:hAnsi="Courier" w:cs="Courier New"/>
                <w:color w:val="000000"/>
                <w:sz w:val="21"/>
                <w:szCs w:val="21"/>
              </w:rPr>
              <w:t>0.000</w:t>
            </w:r>
            <w:r>
              <w:rPr>
                <w:rFonts w:ascii="Courier" w:hAnsi="Courier" w:cs="Courier New"/>
                <w:color w:val="000000"/>
                <w:sz w:val="21"/>
                <w:szCs w:val="21"/>
              </w:rPr>
              <w:t>3</w:t>
            </w:r>
          </w:p>
        </w:tc>
      </w:tr>
      <w:tr w:rsidR="009412E2" w:rsidRPr="00E2707B" w14:paraId="296757BF" w14:textId="5F1A381C"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349F"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Flame</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992C" w14:textId="77777777" w:rsidR="009412E2" w:rsidRPr="00E2707B" w:rsidRDefault="009412E2" w:rsidP="00E2707B">
            <w:pPr>
              <w:rPr>
                <w:rFonts w:ascii="Times New Roman" w:hAnsi="Times New Roman" w:cs="Times New Roman"/>
              </w:rPr>
            </w:pPr>
            <w:r w:rsidRPr="00AC7765">
              <w:rPr>
                <w:rFonts w:ascii="Times New Roman" w:hAnsi="Times New Roman" w:cs="Times New Roman"/>
                <w:b/>
                <w:color w:val="000000"/>
              </w:rPr>
              <w:t>0.4341</w:t>
            </w:r>
            <w:r w:rsidRPr="00E2707B">
              <w:rPr>
                <w:rFonts w:ascii="Times New Roman" w:hAnsi="Times New Roman" w:cs="Times New Roman"/>
                <w:color w:val="000000"/>
              </w:rPr>
              <w:t xml:space="preserve"> ± 0.027</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84E58D" w14:textId="5662900E"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rPr>
              <w:t>0.3963 +- 0.0148</w:t>
            </w:r>
          </w:p>
        </w:tc>
        <w:tc>
          <w:tcPr>
            <w:tcW w:w="1843" w:type="dxa"/>
            <w:tcBorders>
              <w:top w:val="single" w:sz="8" w:space="0" w:color="000000"/>
              <w:left w:val="single" w:sz="8" w:space="0" w:color="000000"/>
              <w:bottom w:val="single" w:sz="8" w:space="0" w:color="000000"/>
              <w:right w:val="single" w:sz="8" w:space="0" w:color="000000"/>
            </w:tcBorders>
          </w:tcPr>
          <w:p w14:paraId="0C3CC8EC" w14:textId="2EE3D0C4" w:rsidR="009412E2" w:rsidRPr="00C7674B" w:rsidRDefault="009412E2" w:rsidP="00E2707B">
            <w:pPr>
              <w:rPr>
                <w:rFonts w:ascii="Times New Roman" w:eastAsia="Times New Roman" w:hAnsi="Times New Roman" w:cs="Times New Roman"/>
              </w:rPr>
            </w:pPr>
            <w:r w:rsidRPr="00600CEB">
              <w:rPr>
                <w:rFonts w:ascii="Courier" w:hAnsi="Courier" w:cs="Courier New"/>
                <w:color w:val="000000"/>
                <w:sz w:val="21"/>
                <w:szCs w:val="21"/>
              </w:rPr>
              <w:t>2.557</w:t>
            </w:r>
            <w:r>
              <w:rPr>
                <w:rFonts w:ascii="Courier" w:hAnsi="Courier" w:cs="Courier New"/>
                <w:color w:val="000000"/>
                <w:sz w:val="21"/>
                <w:szCs w:val="21"/>
              </w:rPr>
              <w:t>4</w:t>
            </w:r>
            <w:r w:rsidRPr="00600CEB">
              <w:rPr>
                <w:rFonts w:ascii="Courier" w:hAnsi="Courier" w:cs="Courier New"/>
                <w:color w:val="000000"/>
                <w:sz w:val="21"/>
                <w:szCs w:val="21"/>
              </w:rPr>
              <w:t>e-05</w:t>
            </w:r>
          </w:p>
        </w:tc>
      </w:tr>
      <w:tr w:rsidR="009412E2" w:rsidRPr="00E2707B" w14:paraId="19329009" w14:textId="49DFF723"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083C"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Compound</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DB6F" w14:textId="77777777" w:rsidR="009412E2" w:rsidRPr="00E2707B" w:rsidRDefault="009412E2" w:rsidP="00E2707B">
            <w:pPr>
              <w:rPr>
                <w:rFonts w:ascii="Times New Roman" w:hAnsi="Times New Roman" w:cs="Times New Roman"/>
              </w:rPr>
            </w:pPr>
            <w:r w:rsidRPr="00AC7765">
              <w:rPr>
                <w:rFonts w:ascii="Times New Roman" w:hAnsi="Times New Roman" w:cs="Times New Roman"/>
                <w:b/>
                <w:color w:val="000000"/>
              </w:rPr>
              <w:t>0.6045</w:t>
            </w:r>
            <w:r w:rsidRPr="00E2707B">
              <w:rPr>
                <w:rFonts w:ascii="Times New Roman" w:hAnsi="Times New Roman" w:cs="Times New Roman"/>
                <w:color w:val="000000"/>
              </w:rPr>
              <w:t xml:space="preserve"> ± 2.0E-4</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25120F" w14:textId="2DE45F4A"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rPr>
              <w:t>0.5912 +- 0.0249</w:t>
            </w:r>
          </w:p>
        </w:tc>
        <w:tc>
          <w:tcPr>
            <w:tcW w:w="1843" w:type="dxa"/>
            <w:tcBorders>
              <w:top w:val="single" w:sz="8" w:space="0" w:color="000000"/>
              <w:left w:val="single" w:sz="8" w:space="0" w:color="000000"/>
              <w:bottom w:val="single" w:sz="8" w:space="0" w:color="000000"/>
              <w:right w:val="single" w:sz="8" w:space="0" w:color="000000"/>
            </w:tcBorders>
          </w:tcPr>
          <w:p w14:paraId="5426DF1F" w14:textId="74CCCDD6" w:rsidR="009412E2" w:rsidRPr="00C7674B" w:rsidRDefault="009412E2" w:rsidP="00E2707B">
            <w:pPr>
              <w:rPr>
                <w:rFonts w:ascii="Times New Roman" w:eastAsia="Times New Roman" w:hAnsi="Times New Roman" w:cs="Times New Roman"/>
              </w:rPr>
            </w:pPr>
            <w:r w:rsidRPr="00600CEB">
              <w:rPr>
                <w:rFonts w:ascii="Courier" w:hAnsi="Courier" w:cs="Courier New"/>
                <w:color w:val="000000"/>
                <w:sz w:val="21"/>
                <w:szCs w:val="21"/>
              </w:rPr>
              <w:t>2.956</w:t>
            </w:r>
            <w:r>
              <w:rPr>
                <w:rFonts w:ascii="Courier" w:hAnsi="Courier" w:cs="Courier New"/>
                <w:color w:val="000000"/>
                <w:sz w:val="21"/>
                <w:szCs w:val="21"/>
              </w:rPr>
              <w:t>6</w:t>
            </w:r>
            <w:r w:rsidRPr="00600CEB">
              <w:rPr>
                <w:rFonts w:ascii="Courier" w:hAnsi="Courier" w:cs="Courier New"/>
                <w:color w:val="000000"/>
                <w:sz w:val="21"/>
                <w:szCs w:val="21"/>
              </w:rPr>
              <w:t>e-06</w:t>
            </w:r>
          </w:p>
        </w:tc>
      </w:tr>
      <w:tr w:rsidR="009412E2" w:rsidRPr="00E2707B" w14:paraId="69262E47" w14:textId="43CEFC61"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C60CB"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Pathbased</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A1614"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0.3795 ± 0.0252</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1DB7F0" w14:textId="033A19E7"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b/>
              </w:rPr>
              <w:t>0.4936</w:t>
            </w:r>
            <w:r w:rsidRPr="00C7674B">
              <w:rPr>
                <w:rFonts w:ascii="Times New Roman" w:eastAsia="Times New Roman" w:hAnsi="Times New Roman" w:cs="Times New Roman"/>
              </w:rPr>
              <w:t xml:space="preserve"> +- 0.045</w:t>
            </w:r>
          </w:p>
        </w:tc>
        <w:tc>
          <w:tcPr>
            <w:tcW w:w="1843" w:type="dxa"/>
            <w:tcBorders>
              <w:top w:val="single" w:sz="8" w:space="0" w:color="000000"/>
              <w:left w:val="single" w:sz="8" w:space="0" w:color="000000"/>
              <w:bottom w:val="single" w:sz="8" w:space="0" w:color="000000"/>
              <w:right w:val="single" w:sz="8" w:space="0" w:color="000000"/>
            </w:tcBorders>
          </w:tcPr>
          <w:p w14:paraId="30008A86" w14:textId="70017463" w:rsidR="009412E2" w:rsidRPr="00C7674B" w:rsidRDefault="009412E2" w:rsidP="00E2707B">
            <w:pPr>
              <w:rPr>
                <w:rFonts w:ascii="Times New Roman" w:eastAsia="Times New Roman" w:hAnsi="Times New Roman" w:cs="Times New Roman"/>
                <w:b/>
              </w:rPr>
            </w:pPr>
            <w:r w:rsidRPr="00600CEB">
              <w:rPr>
                <w:rFonts w:ascii="Courier" w:hAnsi="Courier" w:cs="Courier New"/>
                <w:color w:val="000000"/>
                <w:sz w:val="21"/>
                <w:szCs w:val="21"/>
              </w:rPr>
              <w:t>2.3534e-06</w:t>
            </w:r>
          </w:p>
        </w:tc>
      </w:tr>
      <w:tr w:rsidR="009412E2" w:rsidRPr="00E2707B" w14:paraId="462133EC" w14:textId="14EBB376"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4D8E"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Jain</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32C8"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0.4489 ± 0.0146</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BECF3D" w14:textId="135F99A6"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b/>
              </w:rPr>
              <w:t>0.5078</w:t>
            </w:r>
            <w:r w:rsidRPr="00C7674B">
              <w:rPr>
                <w:rFonts w:ascii="Times New Roman" w:eastAsia="Times New Roman" w:hAnsi="Times New Roman" w:cs="Times New Roman"/>
              </w:rPr>
              <w:t xml:space="preserve"> +- 8.0E-4</w:t>
            </w:r>
          </w:p>
        </w:tc>
        <w:tc>
          <w:tcPr>
            <w:tcW w:w="1843" w:type="dxa"/>
            <w:tcBorders>
              <w:top w:val="single" w:sz="8" w:space="0" w:color="000000"/>
              <w:left w:val="single" w:sz="8" w:space="0" w:color="000000"/>
              <w:bottom w:val="single" w:sz="8" w:space="0" w:color="000000"/>
              <w:right w:val="single" w:sz="8" w:space="0" w:color="000000"/>
            </w:tcBorders>
          </w:tcPr>
          <w:p w14:paraId="62EAF051" w14:textId="02DAFEAB" w:rsidR="009412E2" w:rsidRPr="00C7674B" w:rsidRDefault="009412E2" w:rsidP="00E2707B">
            <w:pPr>
              <w:rPr>
                <w:rFonts w:ascii="Times New Roman" w:eastAsia="Times New Roman" w:hAnsi="Times New Roman" w:cs="Times New Roman"/>
                <w:b/>
              </w:rPr>
            </w:pPr>
            <w:r w:rsidRPr="00334127">
              <w:rPr>
                <w:rFonts w:ascii="Courier" w:hAnsi="Courier" w:cs="Courier New"/>
                <w:color w:val="000000"/>
                <w:sz w:val="21"/>
                <w:szCs w:val="21"/>
              </w:rPr>
              <w:t>1.726</w:t>
            </w:r>
            <w:r>
              <w:rPr>
                <w:rFonts w:ascii="Courier" w:hAnsi="Courier" w:cs="Courier New"/>
                <w:color w:val="000000"/>
                <w:sz w:val="21"/>
                <w:szCs w:val="21"/>
              </w:rPr>
              <w:t>8</w:t>
            </w:r>
            <w:r w:rsidRPr="00334127">
              <w:rPr>
                <w:rFonts w:ascii="Courier" w:hAnsi="Courier" w:cs="Courier New"/>
                <w:color w:val="000000"/>
                <w:sz w:val="21"/>
                <w:szCs w:val="21"/>
              </w:rPr>
              <w:t>e-06</w:t>
            </w:r>
          </w:p>
        </w:tc>
      </w:tr>
      <w:tr w:rsidR="009412E2" w:rsidRPr="00E2707B" w14:paraId="5EA53617" w14:textId="7439AE66"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B9A2"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S1</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279C" w14:textId="77777777" w:rsidR="009412E2" w:rsidRPr="00E2707B" w:rsidRDefault="009412E2" w:rsidP="00E2707B">
            <w:pPr>
              <w:rPr>
                <w:rFonts w:ascii="Times New Roman" w:hAnsi="Times New Roman" w:cs="Times New Roman"/>
              </w:rPr>
            </w:pPr>
            <w:r w:rsidRPr="00C7674B">
              <w:rPr>
                <w:rFonts w:ascii="Times New Roman" w:hAnsi="Times New Roman" w:cs="Times New Roman"/>
                <w:color w:val="000000"/>
              </w:rPr>
              <w:t>0.653</w:t>
            </w:r>
            <w:r w:rsidRPr="00E2707B">
              <w:rPr>
                <w:rFonts w:ascii="Times New Roman" w:hAnsi="Times New Roman" w:cs="Times New Roman"/>
                <w:color w:val="000000"/>
              </w:rPr>
              <w:t xml:space="preserve"> ± 0.0484</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BB6884" w14:textId="7C37375E"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b/>
              </w:rPr>
              <w:t>0.6804</w:t>
            </w:r>
            <w:r w:rsidRPr="00C7674B">
              <w:rPr>
                <w:rFonts w:ascii="Times New Roman" w:eastAsia="Times New Roman" w:hAnsi="Times New Roman" w:cs="Times New Roman"/>
              </w:rPr>
              <w:t xml:space="preserve"> +- 0.0232</w:t>
            </w:r>
          </w:p>
        </w:tc>
        <w:tc>
          <w:tcPr>
            <w:tcW w:w="1843" w:type="dxa"/>
            <w:tcBorders>
              <w:top w:val="single" w:sz="8" w:space="0" w:color="000000"/>
              <w:left w:val="single" w:sz="8" w:space="0" w:color="000000"/>
              <w:bottom w:val="single" w:sz="8" w:space="0" w:color="000000"/>
              <w:right w:val="single" w:sz="8" w:space="0" w:color="000000"/>
            </w:tcBorders>
          </w:tcPr>
          <w:p w14:paraId="5B392381" w14:textId="26688D9C" w:rsidR="009412E2" w:rsidRPr="00C7674B" w:rsidRDefault="009412E2" w:rsidP="00E2707B">
            <w:pPr>
              <w:rPr>
                <w:rFonts w:ascii="Times New Roman" w:eastAsia="Times New Roman" w:hAnsi="Times New Roman" w:cs="Times New Roman"/>
                <w:b/>
              </w:rPr>
            </w:pPr>
            <w:r w:rsidRPr="00334127">
              <w:rPr>
                <w:rFonts w:ascii="Courier" w:hAnsi="Courier" w:cs="Courier New"/>
                <w:color w:val="000000"/>
                <w:sz w:val="21"/>
                <w:szCs w:val="21"/>
              </w:rPr>
              <w:t>0.027</w:t>
            </w:r>
            <w:r>
              <w:rPr>
                <w:rFonts w:ascii="Courier" w:hAnsi="Courier" w:cs="Courier New"/>
                <w:color w:val="000000"/>
                <w:sz w:val="21"/>
                <w:szCs w:val="21"/>
              </w:rPr>
              <w:t>8</w:t>
            </w:r>
          </w:p>
        </w:tc>
      </w:tr>
      <w:tr w:rsidR="009412E2" w:rsidRPr="00E2707B" w14:paraId="3C4BF4E6" w14:textId="4CB13E3A"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FBA8"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S3</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13B3" w14:textId="77777777" w:rsidR="009412E2" w:rsidRPr="00E2707B" w:rsidRDefault="009412E2" w:rsidP="00E2707B">
            <w:pPr>
              <w:rPr>
                <w:rFonts w:ascii="Times New Roman" w:hAnsi="Times New Roman" w:cs="Times New Roman"/>
              </w:rPr>
            </w:pPr>
            <w:r w:rsidRPr="00E2707B">
              <w:rPr>
                <w:rFonts w:ascii="Times New Roman" w:hAnsi="Times New Roman" w:cs="Times New Roman"/>
                <w:b/>
                <w:color w:val="000000"/>
              </w:rPr>
              <w:t>0.4615</w:t>
            </w:r>
            <w:r w:rsidRPr="00E2707B">
              <w:rPr>
                <w:rFonts w:ascii="Times New Roman" w:hAnsi="Times New Roman" w:cs="Times New Roman"/>
                <w:color w:val="000000"/>
              </w:rPr>
              <w:t xml:space="preserve"> ± 0.0201</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AFB8A9" w14:textId="4E300FBF"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rPr>
              <w:t>0.4461 +- 0.0173</w:t>
            </w:r>
          </w:p>
        </w:tc>
        <w:tc>
          <w:tcPr>
            <w:tcW w:w="1843" w:type="dxa"/>
            <w:tcBorders>
              <w:top w:val="single" w:sz="8" w:space="0" w:color="000000"/>
              <w:left w:val="single" w:sz="8" w:space="0" w:color="000000"/>
              <w:bottom w:val="single" w:sz="8" w:space="0" w:color="000000"/>
              <w:right w:val="single" w:sz="8" w:space="0" w:color="000000"/>
            </w:tcBorders>
          </w:tcPr>
          <w:p w14:paraId="2BB89586" w14:textId="140D68F4" w:rsidR="009412E2" w:rsidRPr="00C7674B" w:rsidRDefault="009412E2" w:rsidP="00E2707B">
            <w:pPr>
              <w:rPr>
                <w:rFonts w:ascii="Times New Roman" w:eastAsia="Times New Roman" w:hAnsi="Times New Roman" w:cs="Times New Roman"/>
              </w:rPr>
            </w:pPr>
            <w:r w:rsidRPr="0084141E">
              <w:rPr>
                <w:rFonts w:ascii="Courier" w:hAnsi="Courier" w:cs="Courier New"/>
                <w:color w:val="000000"/>
                <w:sz w:val="21"/>
                <w:szCs w:val="21"/>
              </w:rPr>
              <w:t>0.0185</w:t>
            </w:r>
          </w:p>
        </w:tc>
      </w:tr>
      <w:tr w:rsidR="009412E2" w:rsidRPr="00E2707B" w14:paraId="31085264" w14:textId="7A48D6F9"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FCA9"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DIM064</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C8D1" w14:textId="77777777" w:rsidR="009412E2" w:rsidRPr="00E2707B" w:rsidRDefault="009412E2" w:rsidP="00E2707B">
            <w:pPr>
              <w:rPr>
                <w:rFonts w:ascii="Times New Roman" w:hAnsi="Times New Roman" w:cs="Times New Roman"/>
              </w:rPr>
            </w:pPr>
            <w:r w:rsidRPr="00E2707B">
              <w:rPr>
                <w:rFonts w:ascii="Times New Roman" w:hAnsi="Times New Roman" w:cs="Times New Roman"/>
                <w:b/>
                <w:color w:val="000000"/>
              </w:rPr>
              <w:t>0.9475</w:t>
            </w:r>
            <w:r w:rsidRPr="00E2707B">
              <w:rPr>
                <w:rFonts w:ascii="Times New Roman" w:hAnsi="Times New Roman" w:cs="Times New Roman"/>
                <w:color w:val="000000"/>
              </w:rPr>
              <w:t xml:space="preserve"> ± 0.035</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37E992" w14:textId="343E1876"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rPr>
              <w:t>0.8717 +- 0.1443</w:t>
            </w:r>
          </w:p>
        </w:tc>
        <w:tc>
          <w:tcPr>
            <w:tcW w:w="1843" w:type="dxa"/>
            <w:tcBorders>
              <w:top w:val="single" w:sz="8" w:space="0" w:color="000000"/>
              <w:left w:val="single" w:sz="8" w:space="0" w:color="000000"/>
              <w:bottom w:val="single" w:sz="8" w:space="0" w:color="000000"/>
              <w:right w:val="single" w:sz="8" w:space="0" w:color="000000"/>
            </w:tcBorders>
          </w:tcPr>
          <w:p w14:paraId="1E36B48B" w14:textId="6180037F" w:rsidR="009412E2" w:rsidRPr="00C7674B" w:rsidRDefault="009412E2" w:rsidP="00E2707B">
            <w:pPr>
              <w:rPr>
                <w:rFonts w:ascii="Times New Roman" w:eastAsia="Times New Roman" w:hAnsi="Times New Roman" w:cs="Times New Roman"/>
              </w:rPr>
            </w:pPr>
            <w:r w:rsidRPr="0084141E">
              <w:rPr>
                <w:rFonts w:ascii="Courier" w:hAnsi="Courier" w:cs="Courier New"/>
                <w:color w:val="000000"/>
                <w:sz w:val="21"/>
                <w:szCs w:val="21"/>
              </w:rPr>
              <w:t>0.004</w:t>
            </w:r>
            <w:r>
              <w:rPr>
                <w:rFonts w:ascii="Courier" w:hAnsi="Courier" w:cs="Courier New"/>
                <w:color w:val="000000"/>
                <w:sz w:val="21"/>
                <w:szCs w:val="21"/>
              </w:rPr>
              <w:t>9</w:t>
            </w:r>
          </w:p>
        </w:tc>
      </w:tr>
      <w:tr w:rsidR="009412E2" w:rsidRPr="00E2707B" w14:paraId="6246ADF8" w14:textId="68FF49C1" w:rsidTr="009412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A3B1" w14:textId="77777777" w:rsidR="009412E2" w:rsidRPr="00E2707B" w:rsidRDefault="009412E2" w:rsidP="00E2707B">
            <w:pPr>
              <w:rPr>
                <w:rFonts w:ascii="Times New Roman" w:hAnsi="Times New Roman" w:cs="Times New Roman"/>
              </w:rPr>
            </w:pPr>
            <w:r w:rsidRPr="00E2707B">
              <w:rPr>
                <w:rFonts w:ascii="Times New Roman" w:hAnsi="Times New Roman" w:cs="Times New Roman"/>
                <w:color w:val="000000"/>
              </w:rPr>
              <w:t>DIM256</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7D36" w14:textId="77777777" w:rsidR="009412E2" w:rsidRPr="00E2707B" w:rsidRDefault="009412E2" w:rsidP="00E2707B">
            <w:pPr>
              <w:rPr>
                <w:rFonts w:ascii="Times New Roman" w:hAnsi="Times New Roman" w:cs="Times New Roman"/>
              </w:rPr>
            </w:pPr>
            <w:r w:rsidRPr="00E2707B">
              <w:rPr>
                <w:rFonts w:ascii="Times New Roman" w:hAnsi="Times New Roman" w:cs="Times New Roman"/>
                <w:b/>
                <w:color w:val="000000"/>
              </w:rPr>
              <w:t>0.9806</w:t>
            </w:r>
            <w:r w:rsidRPr="00E2707B">
              <w:rPr>
                <w:rFonts w:ascii="Times New Roman" w:hAnsi="Times New Roman" w:cs="Times New Roman"/>
                <w:color w:val="000000"/>
              </w:rPr>
              <w:t xml:space="preserve"> ± 0.0111</w:t>
            </w:r>
          </w:p>
        </w:tc>
        <w:tc>
          <w:tcPr>
            <w:tcW w:w="2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097E80" w14:textId="4301E4C0" w:rsidR="009412E2" w:rsidRPr="00C7674B" w:rsidRDefault="009412E2" w:rsidP="00E2707B">
            <w:pPr>
              <w:rPr>
                <w:rFonts w:ascii="Times New Roman" w:hAnsi="Times New Roman" w:cs="Times New Roman"/>
              </w:rPr>
            </w:pPr>
            <w:r w:rsidRPr="00C7674B">
              <w:rPr>
                <w:rFonts w:ascii="Times New Roman" w:eastAsia="Times New Roman" w:hAnsi="Times New Roman" w:cs="Times New Roman"/>
              </w:rPr>
              <w:t>0.8439 +- 0.2122</w:t>
            </w:r>
          </w:p>
        </w:tc>
        <w:tc>
          <w:tcPr>
            <w:tcW w:w="1843" w:type="dxa"/>
            <w:tcBorders>
              <w:top w:val="single" w:sz="8" w:space="0" w:color="000000"/>
              <w:left w:val="single" w:sz="8" w:space="0" w:color="000000"/>
              <w:bottom w:val="single" w:sz="8" w:space="0" w:color="000000"/>
              <w:right w:val="single" w:sz="8" w:space="0" w:color="000000"/>
            </w:tcBorders>
          </w:tcPr>
          <w:p w14:paraId="59D9AEC3" w14:textId="07131B72" w:rsidR="009412E2" w:rsidRPr="00C7674B" w:rsidRDefault="009412E2" w:rsidP="00E2707B">
            <w:pPr>
              <w:rPr>
                <w:rFonts w:ascii="Times New Roman" w:eastAsia="Times New Roman" w:hAnsi="Times New Roman" w:cs="Times New Roman"/>
              </w:rPr>
            </w:pPr>
            <w:r w:rsidRPr="0084141E">
              <w:rPr>
                <w:rFonts w:ascii="Courier" w:hAnsi="Courier" w:cs="Courier New"/>
                <w:color w:val="000000"/>
                <w:sz w:val="21"/>
                <w:szCs w:val="21"/>
              </w:rPr>
              <w:t>0.0002</w:t>
            </w:r>
          </w:p>
        </w:tc>
      </w:tr>
    </w:tbl>
    <w:p w14:paraId="4C8CE925" w14:textId="77777777" w:rsidR="00E2707B" w:rsidRPr="00E2707B" w:rsidRDefault="00E2707B" w:rsidP="00E2707B">
      <w:pPr>
        <w:rPr>
          <w:rFonts w:ascii="Times New Roman" w:eastAsia="Times New Roman" w:hAnsi="Times New Roman" w:cs="Times New Roman"/>
        </w:rPr>
      </w:pPr>
    </w:p>
    <w:p w14:paraId="27B0E3B5" w14:textId="4213EEFF" w:rsidR="00E2707B" w:rsidRPr="00E2707B" w:rsidRDefault="007E5539" w:rsidP="00563C87">
      <w:pPr>
        <w:jc w:val="center"/>
        <w:rPr>
          <w:rFonts w:ascii="Times New Roman" w:eastAsia="Times New Roman" w:hAnsi="Times New Roman" w:cs="Times New Roman"/>
        </w:rPr>
      </w:pPr>
      <w:r w:rsidRPr="007E5539">
        <w:rPr>
          <w:rFonts w:ascii="Times New Roman" w:eastAsia="Times New Roman" w:hAnsi="Times New Roman" w:cs="Times New Roman"/>
          <w:color w:val="000000"/>
        </w:rPr>
        <w:t xml:space="preserve">Table </w:t>
      </w:r>
      <w:r w:rsidR="004B02DB" w:rsidRPr="003C7B22">
        <w:rPr>
          <w:rFonts w:ascii="Times New Roman" w:eastAsia="Times New Roman" w:hAnsi="Times New Roman" w:cs="Times New Roman"/>
          <w:color w:val="000000"/>
        </w:rPr>
        <w:t>5</w:t>
      </w:r>
      <w:r w:rsidRPr="007E5539">
        <w:rPr>
          <w:rFonts w:ascii="Times New Roman" w:eastAsia="Times New Roman" w:hAnsi="Times New Roman" w:cs="Times New Roman"/>
          <w:color w:val="000000"/>
        </w:rPr>
        <w:t>. Mean and standard deviation of the average number of clusters (over 30 independent runs) for GenClust++ and MGenClust++</w:t>
      </w:r>
    </w:p>
    <w:tbl>
      <w:tblPr>
        <w:tblW w:w="9340" w:type="dxa"/>
        <w:tblCellMar>
          <w:top w:w="15" w:type="dxa"/>
          <w:left w:w="15" w:type="dxa"/>
          <w:bottom w:w="15" w:type="dxa"/>
          <w:right w:w="15" w:type="dxa"/>
        </w:tblCellMar>
        <w:tblLook w:val="04A0" w:firstRow="1" w:lastRow="0" w:firstColumn="1" w:lastColumn="0" w:noHBand="0" w:noVBand="1"/>
      </w:tblPr>
      <w:tblGrid>
        <w:gridCol w:w="2168"/>
        <w:gridCol w:w="2483"/>
        <w:gridCol w:w="2628"/>
        <w:gridCol w:w="2061"/>
      </w:tblGrid>
      <w:tr w:rsidR="00600CEB" w:rsidRPr="003C7B22" w14:paraId="337824C4" w14:textId="715E54AA"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5552"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Dataset</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F7F8"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GenClust++</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9C05"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MGenClust++</w:t>
            </w:r>
          </w:p>
        </w:tc>
        <w:tc>
          <w:tcPr>
            <w:tcW w:w="2061" w:type="dxa"/>
            <w:tcBorders>
              <w:top w:val="single" w:sz="8" w:space="0" w:color="000000"/>
              <w:left w:val="single" w:sz="8" w:space="0" w:color="000000"/>
              <w:bottom w:val="single" w:sz="8" w:space="0" w:color="000000"/>
              <w:right w:val="single" w:sz="8" w:space="0" w:color="000000"/>
            </w:tcBorders>
          </w:tcPr>
          <w:p w14:paraId="4AE2FDF6" w14:textId="30B99FFF" w:rsidR="00600CEB" w:rsidRPr="00E2707B" w:rsidRDefault="00600CEB" w:rsidP="00E2707B">
            <w:pPr>
              <w:rPr>
                <w:rFonts w:ascii="Times New Roman" w:hAnsi="Times New Roman" w:cs="Times New Roman"/>
                <w:color w:val="000000"/>
              </w:rPr>
            </w:pPr>
            <w:r>
              <w:rPr>
                <w:rFonts w:ascii="Times New Roman" w:hAnsi="Times New Roman" w:cs="Times New Roman"/>
                <w:color w:val="000000"/>
              </w:rPr>
              <w:t>p-value</w:t>
            </w:r>
          </w:p>
        </w:tc>
      </w:tr>
      <w:tr w:rsidR="00600CEB" w:rsidRPr="003C7B22" w14:paraId="693EA01D" w14:textId="0135981E"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3F7B" w14:textId="28F39097" w:rsidR="00600CEB" w:rsidRPr="00E2707B" w:rsidRDefault="00600CEB" w:rsidP="00AE4EFB">
            <w:pPr>
              <w:rPr>
                <w:rFonts w:ascii="Times New Roman" w:hAnsi="Times New Roman" w:cs="Times New Roman"/>
              </w:rPr>
            </w:pPr>
            <w:r w:rsidRPr="003C7B22">
              <w:rPr>
                <w:rFonts w:ascii="Times New Roman" w:hAnsi="Times New Roman" w:cs="Times New Roman"/>
                <w:color w:val="000000"/>
              </w:rPr>
              <w:t>Glass</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2814"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3.1667 ± 2.4642</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FD4B4D" w14:textId="4B33B0A8" w:rsidR="00600CEB" w:rsidRPr="00C7674B" w:rsidRDefault="00600CEB" w:rsidP="00E2707B">
            <w:pPr>
              <w:rPr>
                <w:rFonts w:ascii="Times New Roman" w:hAnsi="Times New Roman" w:cs="Times New Roman"/>
              </w:rPr>
            </w:pPr>
            <w:r w:rsidRPr="005B3CE0">
              <w:rPr>
                <w:rFonts w:ascii="Times New Roman" w:eastAsia="Times New Roman" w:hAnsi="Times New Roman" w:cs="Times New Roman"/>
                <w:b/>
              </w:rPr>
              <w:t>3.3</w:t>
            </w:r>
            <w:r w:rsidRPr="00C7674B">
              <w:rPr>
                <w:rFonts w:ascii="Times New Roman" w:eastAsia="Times New Roman" w:hAnsi="Times New Roman" w:cs="Times New Roman"/>
              </w:rPr>
              <w:t xml:space="preserve"> +- 0.781</w:t>
            </w:r>
          </w:p>
        </w:tc>
        <w:tc>
          <w:tcPr>
            <w:tcW w:w="2061" w:type="dxa"/>
            <w:tcBorders>
              <w:top w:val="single" w:sz="8" w:space="0" w:color="000000"/>
              <w:left w:val="single" w:sz="8" w:space="0" w:color="000000"/>
              <w:bottom w:val="single" w:sz="8" w:space="0" w:color="000000"/>
              <w:right w:val="single" w:sz="8" w:space="0" w:color="000000"/>
            </w:tcBorders>
          </w:tcPr>
          <w:p w14:paraId="001970E6" w14:textId="1FE35F9A" w:rsidR="00600CEB" w:rsidRPr="00600CEB" w:rsidRDefault="00DA4225"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DA4225">
              <w:rPr>
                <w:rFonts w:ascii="Courier" w:hAnsi="Courier" w:cs="Courier New"/>
                <w:color w:val="000000"/>
                <w:sz w:val="21"/>
                <w:szCs w:val="21"/>
              </w:rPr>
              <w:t>0.0002</w:t>
            </w:r>
          </w:p>
        </w:tc>
      </w:tr>
      <w:tr w:rsidR="00600CEB" w:rsidRPr="003C7B22" w14:paraId="135AA13B" w14:textId="6B0CCB4B"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5BE4"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Wdbc</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0E1F" w14:textId="77777777" w:rsidR="00600CEB" w:rsidRPr="00E2707B" w:rsidRDefault="00600CEB" w:rsidP="00E2707B">
            <w:pPr>
              <w:rPr>
                <w:rFonts w:ascii="Times New Roman" w:hAnsi="Times New Roman" w:cs="Times New Roman"/>
              </w:rPr>
            </w:pPr>
            <w:r w:rsidRPr="00C7674B">
              <w:rPr>
                <w:rFonts w:ascii="Times New Roman" w:hAnsi="Times New Roman" w:cs="Times New Roman"/>
                <w:color w:val="000000"/>
              </w:rPr>
              <w:t>2.0</w:t>
            </w:r>
            <w:r w:rsidRPr="00E2707B">
              <w:rPr>
                <w:rFonts w:ascii="Times New Roman" w:hAnsi="Times New Roman" w:cs="Times New Roman"/>
                <w:color w:val="000000"/>
              </w:rPr>
              <w:t xml:space="preserve"> ± 0.0</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4DA25D" w14:textId="23BD7FC9"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rPr>
              <w:t>2.1 +- 0.3</w:t>
            </w:r>
          </w:p>
        </w:tc>
        <w:tc>
          <w:tcPr>
            <w:tcW w:w="2061" w:type="dxa"/>
            <w:tcBorders>
              <w:top w:val="single" w:sz="8" w:space="0" w:color="000000"/>
              <w:left w:val="single" w:sz="8" w:space="0" w:color="000000"/>
              <w:bottom w:val="single" w:sz="8" w:space="0" w:color="000000"/>
              <w:right w:val="single" w:sz="8" w:space="0" w:color="000000"/>
            </w:tcBorders>
          </w:tcPr>
          <w:p w14:paraId="64DFFA3C" w14:textId="653054DA" w:rsidR="00600CEB" w:rsidRPr="00600CEB"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D51FE9">
              <w:rPr>
                <w:rFonts w:ascii="Courier" w:hAnsi="Courier" w:cs="Courier New"/>
                <w:color w:val="000000"/>
                <w:sz w:val="21"/>
                <w:szCs w:val="21"/>
              </w:rPr>
              <w:t>0.325</w:t>
            </w:r>
            <w:r>
              <w:rPr>
                <w:rFonts w:ascii="Courier" w:hAnsi="Courier" w:cs="Courier New"/>
                <w:color w:val="000000"/>
                <w:sz w:val="21"/>
                <w:szCs w:val="21"/>
              </w:rPr>
              <w:t>1</w:t>
            </w:r>
          </w:p>
        </w:tc>
      </w:tr>
      <w:tr w:rsidR="00600CEB" w:rsidRPr="003C7B22" w14:paraId="550E5884" w14:textId="7F8FB878"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06F0"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Flame</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E8FF"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4.8 ± 2.3007</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1D673C" w14:textId="101A7022"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b/>
              </w:rPr>
              <w:t>2.7333</w:t>
            </w:r>
            <w:r w:rsidRPr="00C7674B">
              <w:rPr>
                <w:rFonts w:ascii="Times New Roman" w:eastAsia="Times New Roman" w:hAnsi="Times New Roman" w:cs="Times New Roman"/>
              </w:rPr>
              <w:t xml:space="preserve"> +- 0.4422</w:t>
            </w:r>
          </w:p>
        </w:tc>
        <w:tc>
          <w:tcPr>
            <w:tcW w:w="2061" w:type="dxa"/>
            <w:tcBorders>
              <w:top w:val="single" w:sz="8" w:space="0" w:color="000000"/>
              <w:left w:val="single" w:sz="8" w:space="0" w:color="000000"/>
              <w:bottom w:val="single" w:sz="8" w:space="0" w:color="000000"/>
              <w:right w:val="single" w:sz="8" w:space="0" w:color="000000"/>
            </w:tcBorders>
          </w:tcPr>
          <w:p w14:paraId="47A4CA48" w14:textId="02CBDCDD" w:rsidR="00600CEB" w:rsidRPr="00600CEB"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6.7718</w:t>
            </w:r>
            <w:r w:rsidRPr="00D51FE9">
              <w:rPr>
                <w:rFonts w:ascii="Courier" w:hAnsi="Courier" w:cs="Courier New"/>
                <w:color w:val="000000"/>
                <w:sz w:val="21"/>
                <w:szCs w:val="21"/>
              </w:rPr>
              <w:t>e-07</w:t>
            </w:r>
          </w:p>
        </w:tc>
      </w:tr>
      <w:tr w:rsidR="00600CEB" w:rsidRPr="003C7B22" w14:paraId="4E6A42B9" w14:textId="17F0FB35"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9333"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Compound</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9DDCC"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3.0 ± 0.0</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2EC5E1" w14:textId="5150A1FE" w:rsidR="00600CEB" w:rsidRPr="00C7674B" w:rsidRDefault="00600CEB" w:rsidP="00E2707B">
            <w:pPr>
              <w:rPr>
                <w:rFonts w:ascii="Times New Roman" w:hAnsi="Times New Roman" w:cs="Times New Roman"/>
              </w:rPr>
            </w:pPr>
            <w:r w:rsidRPr="00194319">
              <w:rPr>
                <w:rFonts w:ascii="Times New Roman" w:eastAsia="Times New Roman" w:hAnsi="Times New Roman" w:cs="Times New Roman"/>
                <w:b/>
              </w:rPr>
              <w:t>3.2667</w:t>
            </w:r>
            <w:r w:rsidRPr="00C7674B">
              <w:rPr>
                <w:rFonts w:ascii="Times New Roman" w:eastAsia="Times New Roman" w:hAnsi="Times New Roman" w:cs="Times New Roman"/>
              </w:rPr>
              <w:t xml:space="preserve"> +- 0.5121</w:t>
            </w:r>
          </w:p>
        </w:tc>
        <w:tc>
          <w:tcPr>
            <w:tcW w:w="2061" w:type="dxa"/>
            <w:tcBorders>
              <w:top w:val="single" w:sz="8" w:space="0" w:color="000000"/>
              <w:left w:val="single" w:sz="8" w:space="0" w:color="000000"/>
              <w:bottom w:val="single" w:sz="8" w:space="0" w:color="000000"/>
              <w:right w:val="single" w:sz="8" w:space="0" w:color="000000"/>
            </w:tcBorders>
          </w:tcPr>
          <w:p w14:paraId="12E1EBEF" w14:textId="581E8A73" w:rsidR="00600CEB" w:rsidRPr="00600CEB"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0.0395</w:t>
            </w:r>
          </w:p>
        </w:tc>
      </w:tr>
      <w:tr w:rsidR="00600CEB" w:rsidRPr="003C7B22" w14:paraId="70ECFED3" w14:textId="0024F4D6"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81F5"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Pathbased</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6A2C"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13.3 ± 2.3402</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21EF7A" w14:textId="0B6BBEB5"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b/>
              </w:rPr>
              <w:t>3.5333</w:t>
            </w:r>
            <w:r w:rsidRPr="00C7674B">
              <w:rPr>
                <w:rFonts w:ascii="Times New Roman" w:eastAsia="Times New Roman" w:hAnsi="Times New Roman" w:cs="Times New Roman"/>
              </w:rPr>
              <w:t xml:space="preserve"> +- 0.5617</w:t>
            </w:r>
          </w:p>
        </w:tc>
        <w:tc>
          <w:tcPr>
            <w:tcW w:w="2061" w:type="dxa"/>
            <w:tcBorders>
              <w:top w:val="single" w:sz="8" w:space="0" w:color="000000"/>
              <w:left w:val="single" w:sz="8" w:space="0" w:color="000000"/>
              <w:bottom w:val="single" w:sz="8" w:space="0" w:color="000000"/>
              <w:right w:val="single" w:sz="8" w:space="0" w:color="000000"/>
            </w:tcBorders>
          </w:tcPr>
          <w:p w14:paraId="24D17462" w14:textId="694224A8" w:rsidR="00600CEB" w:rsidRPr="00600CEB"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1.511</w:t>
            </w:r>
            <w:r w:rsidRPr="00D51FE9">
              <w:rPr>
                <w:rFonts w:ascii="Courier" w:hAnsi="Courier" w:cs="Courier New"/>
                <w:color w:val="000000"/>
                <w:sz w:val="21"/>
                <w:szCs w:val="21"/>
              </w:rPr>
              <w:t>e-06</w:t>
            </w:r>
          </w:p>
        </w:tc>
      </w:tr>
      <w:tr w:rsidR="00600CEB" w:rsidRPr="003C7B22" w14:paraId="7F5EE4A8" w14:textId="126AA7C0"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C6E2"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Jain</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AB09"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10.4 ± 1.8903</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098576E" w14:textId="28726A73"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b/>
              </w:rPr>
              <w:t>2.0333</w:t>
            </w:r>
            <w:r w:rsidRPr="00C7674B">
              <w:rPr>
                <w:rFonts w:ascii="Times New Roman" w:eastAsia="Times New Roman" w:hAnsi="Times New Roman" w:cs="Times New Roman"/>
              </w:rPr>
              <w:t xml:space="preserve"> +- 0.1795</w:t>
            </w:r>
          </w:p>
        </w:tc>
        <w:tc>
          <w:tcPr>
            <w:tcW w:w="2061" w:type="dxa"/>
            <w:tcBorders>
              <w:top w:val="single" w:sz="8" w:space="0" w:color="000000"/>
              <w:left w:val="single" w:sz="8" w:space="0" w:color="000000"/>
              <w:bottom w:val="single" w:sz="8" w:space="0" w:color="000000"/>
              <w:right w:val="single" w:sz="8" w:space="0" w:color="000000"/>
            </w:tcBorders>
          </w:tcPr>
          <w:p w14:paraId="20B231F1" w14:textId="6B0AD33D" w:rsidR="00600CEB" w:rsidRPr="00334127"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1.5253</w:t>
            </w:r>
            <w:r w:rsidRPr="00D51FE9">
              <w:rPr>
                <w:rFonts w:ascii="Courier" w:hAnsi="Courier" w:cs="Courier New"/>
                <w:color w:val="000000"/>
                <w:sz w:val="21"/>
                <w:szCs w:val="21"/>
              </w:rPr>
              <w:t>e-06</w:t>
            </w:r>
          </w:p>
        </w:tc>
      </w:tr>
      <w:tr w:rsidR="00600CEB" w:rsidRPr="003C7B22" w14:paraId="5613F727" w14:textId="6F329F13"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0F18"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S1</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F48B" w14:textId="77777777" w:rsidR="00600CEB" w:rsidRPr="00E2707B" w:rsidRDefault="00600CEB" w:rsidP="00E2707B">
            <w:pPr>
              <w:rPr>
                <w:rFonts w:ascii="Times New Roman" w:hAnsi="Times New Roman" w:cs="Times New Roman"/>
              </w:rPr>
            </w:pPr>
            <w:r w:rsidRPr="00C7674B">
              <w:rPr>
                <w:rFonts w:ascii="Times New Roman" w:hAnsi="Times New Roman" w:cs="Times New Roman"/>
                <w:color w:val="000000"/>
              </w:rPr>
              <w:t>13.2333</w:t>
            </w:r>
            <w:r w:rsidRPr="00E2707B">
              <w:rPr>
                <w:rFonts w:ascii="Times New Roman" w:hAnsi="Times New Roman" w:cs="Times New Roman"/>
                <w:color w:val="000000"/>
              </w:rPr>
              <w:t xml:space="preserve"> ± 1.82</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DD456D4" w14:textId="3A533093"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b/>
              </w:rPr>
              <w:t>15.7</w:t>
            </w:r>
            <w:r w:rsidRPr="00C7674B">
              <w:rPr>
                <w:rFonts w:ascii="Times New Roman" w:eastAsia="Times New Roman" w:hAnsi="Times New Roman" w:cs="Times New Roman"/>
              </w:rPr>
              <w:t xml:space="preserve"> +- 0.9713</w:t>
            </w:r>
          </w:p>
        </w:tc>
        <w:tc>
          <w:tcPr>
            <w:tcW w:w="2061" w:type="dxa"/>
            <w:tcBorders>
              <w:top w:val="single" w:sz="8" w:space="0" w:color="000000"/>
              <w:left w:val="single" w:sz="8" w:space="0" w:color="000000"/>
              <w:bottom w:val="single" w:sz="8" w:space="0" w:color="000000"/>
              <w:right w:val="single" w:sz="8" w:space="0" w:color="000000"/>
            </w:tcBorders>
          </w:tcPr>
          <w:p w14:paraId="040D8269" w14:textId="5707C21D" w:rsidR="00600CEB" w:rsidRPr="00334127" w:rsidRDefault="00D51FE9" w:rsidP="00FA1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0.0198</w:t>
            </w:r>
          </w:p>
        </w:tc>
      </w:tr>
      <w:tr w:rsidR="00600CEB" w:rsidRPr="003C7B22" w14:paraId="1267A56B" w14:textId="155095D8"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81FC"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S3</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9330" w14:textId="77777777" w:rsidR="00600CEB" w:rsidRPr="00E2707B" w:rsidRDefault="00600CEB" w:rsidP="00E2707B">
            <w:pPr>
              <w:rPr>
                <w:rFonts w:ascii="Times New Roman" w:hAnsi="Times New Roman" w:cs="Times New Roman"/>
              </w:rPr>
            </w:pPr>
            <w:r w:rsidRPr="00E2707B">
              <w:rPr>
                <w:rFonts w:ascii="Times New Roman" w:hAnsi="Times New Roman" w:cs="Times New Roman"/>
                <w:b/>
                <w:color w:val="000000"/>
              </w:rPr>
              <w:t>12.7333</w:t>
            </w:r>
            <w:r w:rsidRPr="00E2707B">
              <w:rPr>
                <w:rFonts w:ascii="Times New Roman" w:hAnsi="Times New Roman" w:cs="Times New Roman"/>
                <w:color w:val="000000"/>
              </w:rPr>
              <w:t xml:space="preserve"> ± 2.0806</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7CB6ED5" w14:textId="28111E68"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rPr>
              <w:t>19.2667 +- 2.0645</w:t>
            </w:r>
          </w:p>
        </w:tc>
        <w:tc>
          <w:tcPr>
            <w:tcW w:w="2061" w:type="dxa"/>
            <w:tcBorders>
              <w:top w:val="single" w:sz="8" w:space="0" w:color="000000"/>
              <w:left w:val="single" w:sz="8" w:space="0" w:color="000000"/>
              <w:bottom w:val="single" w:sz="8" w:space="0" w:color="000000"/>
              <w:right w:val="single" w:sz="8" w:space="0" w:color="000000"/>
            </w:tcBorders>
          </w:tcPr>
          <w:p w14:paraId="4F912C93" w14:textId="06570E5E" w:rsidR="00600CEB" w:rsidRPr="0084141E" w:rsidRDefault="00D51FE9" w:rsidP="0084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D51FE9">
              <w:rPr>
                <w:rFonts w:ascii="Courier" w:hAnsi="Courier" w:cs="Courier New"/>
                <w:color w:val="000000"/>
                <w:sz w:val="21"/>
                <w:szCs w:val="21"/>
              </w:rPr>
              <w:t>0.0012</w:t>
            </w:r>
          </w:p>
        </w:tc>
      </w:tr>
      <w:tr w:rsidR="00600CEB" w:rsidRPr="003C7B22" w14:paraId="1D82DF0B" w14:textId="0F67EA95"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1AAA7"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DIM064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85A9" w14:textId="77777777" w:rsidR="00600CEB" w:rsidRPr="00E2707B" w:rsidRDefault="00600CEB" w:rsidP="00E2707B">
            <w:pPr>
              <w:rPr>
                <w:rFonts w:ascii="Times New Roman" w:hAnsi="Times New Roman" w:cs="Times New Roman"/>
              </w:rPr>
            </w:pPr>
            <w:r w:rsidRPr="00E2707B">
              <w:rPr>
                <w:rFonts w:ascii="Times New Roman" w:hAnsi="Times New Roman" w:cs="Times New Roman"/>
                <w:b/>
                <w:color w:val="000000"/>
              </w:rPr>
              <w:t>15.7</w:t>
            </w:r>
            <w:r w:rsidRPr="00E2707B">
              <w:rPr>
                <w:rFonts w:ascii="Times New Roman" w:hAnsi="Times New Roman" w:cs="Times New Roman"/>
                <w:color w:val="000000"/>
              </w:rPr>
              <w:t xml:space="preserve"> ± 0.5859</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E078B0" w14:textId="2544E08F"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rPr>
              <w:t>15.1667 +- 2.5701</w:t>
            </w:r>
          </w:p>
        </w:tc>
        <w:tc>
          <w:tcPr>
            <w:tcW w:w="2061" w:type="dxa"/>
            <w:tcBorders>
              <w:top w:val="single" w:sz="8" w:space="0" w:color="000000"/>
              <w:left w:val="single" w:sz="8" w:space="0" w:color="000000"/>
              <w:bottom w:val="single" w:sz="8" w:space="0" w:color="000000"/>
              <w:right w:val="single" w:sz="8" w:space="0" w:color="000000"/>
            </w:tcBorders>
          </w:tcPr>
          <w:p w14:paraId="209F0E2D" w14:textId="32082868" w:rsidR="00600CEB" w:rsidRPr="0084141E" w:rsidRDefault="00D51FE9" w:rsidP="0084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0.002</w:t>
            </w:r>
          </w:p>
        </w:tc>
      </w:tr>
      <w:tr w:rsidR="00600CEB" w:rsidRPr="003C7B22" w14:paraId="341D8B7A" w14:textId="10EFA918" w:rsidTr="00600CEB">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5A13" w14:textId="77777777" w:rsidR="00600CEB" w:rsidRPr="00E2707B" w:rsidRDefault="00600CEB" w:rsidP="00E2707B">
            <w:pPr>
              <w:rPr>
                <w:rFonts w:ascii="Times New Roman" w:hAnsi="Times New Roman" w:cs="Times New Roman"/>
              </w:rPr>
            </w:pPr>
            <w:r w:rsidRPr="00E2707B">
              <w:rPr>
                <w:rFonts w:ascii="Times New Roman" w:hAnsi="Times New Roman" w:cs="Times New Roman"/>
                <w:color w:val="000000"/>
              </w:rPr>
              <w:t>DIM256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363C5" w14:textId="77777777" w:rsidR="00600CEB" w:rsidRPr="00E2707B" w:rsidRDefault="00600CEB" w:rsidP="00E2707B">
            <w:pPr>
              <w:rPr>
                <w:rFonts w:ascii="Times New Roman" w:hAnsi="Times New Roman" w:cs="Times New Roman"/>
              </w:rPr>
            </w:pPr>
            <w:r w:rsidRPr="00E2707B">
              <w:rPr>
                <w:rFonts w:ascii="Times New Roman" w:hAnsi="Times New Roman" w:cs="Times New Roman"/>
                <w:b/>
                <w:color w:val="000000"/>
              </w:rPr>
              <w:t>15.9667</w:t>
            </w:r>
            <w:r w:rsidRPr="00E2707B">
              <w:rPr>
                <w:rFonts w:ascii="Times New Roman" w:hAnsi="Times New Roman" w:cs="Times New Roman"/>
                <w:color w:val="000000"/>
              </w:rPr>
              <w:t xml:space="preserve"> ± 0.1795</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674061" w14:textId="47D0D6BF" w:rsidR="00600CEB" w:rsidRPr="00C7674B" w:rsidRDefault="00600CEB" w:rsidP="00E2707B">
            <w:pPr>
              <w:rPr>
                <w:rFonts w:ascii="Times New Roman" w:hAnsi="Times New Roman" w:cs="Times New Roman"/>
              </w:rPr>
            </w:pPr>
            <w:r w:rsidRPr="00C7674B">
              <w:rPr>
                <w:rFonts w:ascii="Times New Roman" w:eastAsia="Times New Roman" w:hAnsi="Times New Roman" w:cs="Times New Roman"/>
              </w:rPr>
              <w:t>15.1 +- 2.8792</w:t>
            </w:r>
          </w:p>
        </w:tc>
        <w:tc>
          <w:tcPr>
            <w:tcW w:w="2061" w:type="dxa"/>
            <w:tcBorders>
              <w:top w:val="single" w:sz="8" w:space="0" w:color="000000"/>
              <w:left w:val="single" w:sz="8" w:space="0" w:color="000000"/>
              <w:bottom w:val="single" w:sz="8" w:space="0" w:color="000000"/>
              <w:right w:val="single" w:sz="8" w:space="0" w:color="000000"/>
            </w:tcBorders>
          </w:tcPr>
          <w:p w14:paraId="5536C1E7" w14:textId="1EBEC632" w:rsidR="00600CEB" w:rsidRPr="0084141E" w:rsidRDefault="00D51FE9" w:rsidP="0084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D51FE9">
              <w:rPr>
                <w:rFonts w:ascii="Courier" w:hAnsi="Courier" w:cs="Courier New"/>
                <w:color w:val="000000"/>
                <w:sz w:val="21"/>
                <w:szCs w:val="21"/>
              </w:rPr>
              <w:t>0.0002</w:t>
            </w:r>
          </w:p>
        </w:tc>
      </w:tr>
      <w:tr w:rsidR="00685126" w:rsidRPr="003C7B22" w14:paraId="72D77DC9" w14:textId="77777777" w:rsidTr="00342BE3">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D95069" w14:textId="1D802B71" w:rsidR="00685126" w:rsidRPr="00E2707B" w:rsidRDefault="00342BE3" w:rsidP="00342BE3">
            <w:pPr>
              <w:rPr>
                <w:rFonts w:ascii="Times New Roman" w:hAnsi="Times New Roman" w:cs="Times New Roman"/>
                <w:color w:val="000000"/>
              </w:rPr>
            </w:pPr>
            <w:r>
              <w:rPr>
                <w:rFonts w:ascii="Times New Roman" w:hAnsi="Times New Roman" w:cs="Times New Roman"/>
                <w:color w:val="000000"/>
              </w:rPr>
              <w:t xml:space="preserve">Difference between a real and a </w:t>
            </w:r>
            <w:bookmarkStart w:id="1" w:name="_GoBack"/>
            <w:bookmarkEnd w:id="1"/>
            <w:r>
              <w:rPr>
                <w:rFonts w:ascii="Times New Roman" w:hAnsi="Times New Roman" w:cs="Times New Roman"/>
                <w:color w:val="000000"/>
              </w:rPr>
              <w:t>detected number of clusters</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EAA90" w14:textId="6E636B76" w:rsidR="00685126" w:rsidRPr="00342BE3" w:rsidRDefault="00342BE3" w:rsidP="00342BE3">
            <w:pPr>
              <w:jc w:val="center"/>
              <w:rPr>
                <w:rFonts w:ascii="Times New Roman" w:hAnsi="Times New Roman" w:cs="Times New Roman"/>
                <w:color w:val="000000"/>
              </w:rPr>
            </w:pPr>
            <w:r w:rsidRPr="00342BE3">
              <w:rPr>
                <w:rFonts w:ascii="Times New Roman" w:hAnsi="Times New Roman" w:cs="Times New Roman"/>
                <w:color w:val="000000"/>
              </w:rPr>
              <w:t>3.2767</w:t>
            </w:r>
            <w:r>
              <w:rPr>
                <w:rFonts w:ascii="Times New Roman" w:hAnsi="Times New Roman" w:cs="Times New Roman"/>
                <w:color w:val="000000"/>
              </w:rPr>
              <w:t xml:space="preserve"> ± </w:t>
            </w:r>
            <w:r w:rsidRPr="00342BE3">
              <w:rPr>
                <w:rFonts w:ascii="Times New Roman" w:hAnsi="Times New Roman" w:cs="Times New Roman"/>
                <w:color w:val="000000"/>
              </w:rPr>
              <w:t>1.1837</w:t>
            </w:r>
          </w:p>
        </w:tc>
        <w:tc>
          <w:tcPr>
            <w:tcW w:w="2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1F555" w14:textId="58AF34BC" w:rsidR="00685126" w:rsidRPr="00342BE3" w:rsidRDefault="00342BE3" w:rsidP="00342BE3">
            <w:pPr>
              <w:jc w:val="center"/>
              <w:rPr>
                <w:rFonts w:ascii="Times New Roman" w:eastAsia="Times New Roman" w:hAnsi="Times New Roman" w:cs="Times New Roman"/>
              </w:rPr>
            </w:pPr>
            <w:r w:rsidRPr="00342BE3">
              <w:rPr>
                <w:rFonts w:ascii="Times New Roman" w:eastAsia="Times New Roman" w:hAnsi="Times New Roman" w:cs="Times New Roman"/>
              </w:rPr>
              <w:t>1.5367</w:t>
            </w:r>
            <w:r>
              <w:rPr>
                <w:rFonts w:ascii="Times New Roman" w:eastAsia="Times New Roman" w:hAnsi="Times New Roman" w:cs="Times New Roman"/>
              </w:rPr>
              <w:t xml:space="preserve"> ± </w:t>
            </w:r>
            <w:r w:rsidRPr="00342BE3">
              <w:rPr>
                <w:rFonts w:ascii="Calibri" w:eastAsia="Times New Roman" w:hAnsi="Calibri" w:cs="Times New Roman"/>
                <w:color w:val="000000"/>
              </w:rPr>
              <w:t>1.0168</w:t>
            </w:r>
          </w:p>
        </w:tc>
        <w:tc>
          <w:tcPr>
            <w:tcW w:w="2061" w:type="dxa"/>
            <w:tcBorders>
              <w:top w:val="single" w:sz="8" w:space="0" w:color="000000"/>
              <w:left w:val="single" w:sz="8" w:space="0" w:color="000000"/>
              <w:bottom w:val="single" w:sz="8" w:space="0" w:color="000000"/>
              <w:right w:val="single" w:sz="8" w:space="0" w:color="000000"/>
            </w:tcBorders>
            <w:vAlign w:val="center"/>
          </w:tcPr>
          <w:p w14:paraId="4EFD9F5C" w14:textId="64CE3025" w:rsidR="00685126" w:rsidRPr="00D51FE9" w:rsidRDefault="00685126" w:rsidP="00342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N/A</w:t>
            </w:r>
          </w:p>
        </w:tc>
      </w:tr>
    </w:tbl>
    <w:p w14:paraId="6C7C90AC" w14:textId="77777777" w:rsidR="00E2707B" w:rsidRPr="003C7B22" w:rsidRDefault="00E2707B">
      <w:pPr>
        <w:rPr>
          <w:rFonts w:ascii="Times New Roman" w:hAnsi="Times New Roman" w:cs="Times New Roman"/>
        </w:rPr>
      </w:pPr>
    </w:p>
    <w:p w14:paraId="01C71006" w14:textId="77777777" w:rsidR="00E2707B" w:rsidRPr="003C7B22" w:rsidRDefault="00E2707B">
      <w:pPr>
        <w:rPr>
          <w:rFonts w:ascii="Times New Roman" w:hAnsi="Times New Roman" w:cs="Times New Roman"/>
        </w:rPr>
      </w:pPr>
    </w:p>
    <w:p w14:paraId="420F1D2E" w14:textId="298A6F80" w:rsidR="008768A5" w:rsidRPr="003C7B22" w:rsidRDefault="00F66424">
      <w:pPr>
        <w:rPr>
          <w:rFonts w:ascii="Times New Roman" w:hAnsi="Times New Roman" w:cs="Times New Roman"/>
        </w:rPr>
      </w:pPr>
      <w:r w:rsidRPr="003C7B22">
        <w:rPr>
          <w:rFonts w:ascii="Times New Roman" w:hAnsi="Times New Roman" w:cs="Times New Roman"/>
        </w:rPr>
        <w:br w:type="textWrapping" w:clear="all"/>
      </w:r>
      <w:r w:rsidR="0045268D">
        <w:rPr>
          <w:noProof/>
        </w:rPr>
        <w:drawing>
          <wp:inline distT="0" distB="0" distL="0" distR="0" wp14:anchorId="3EE4387F" wp14:editId="59922806">
            <wp:extent cx="5741670" cy="3676650"/>
            <wp:effectExtent l="0" t="0" r="2413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9F0BC7" w14:textId="0D3AB728" w:rsidR="008768A5" w:rsidRPr="003C7B22" w:rsidRDefault="008768A5" w:rsidP="00F463D3">
      <w:pPr>
        <w:jc w:val="center"/>
        <w:rPr>
          <w:rFonts w:ascii="Times New Roman" w:hAnsi="Times New Roman" w:cs="Times New Roman"/>
        </w:rPr>
      </w:pPr>
      <w:r w:rsidRPr="003C7B22">
        <w:rPr>
          <w:rFonts w:ascii="Times New Roman" w:hAnsi="Times New Roman" w:cs="Times New Roman"/>
        </w:rPr>
        <w:t>Fig. 1. Comparative</w:t>
      </w:r>
      <w:r w:rsidR="00CD297B" w:rsidRPr="003C7B22">
        <w:rPr>
          <w:rFonts w:ascii="Times New Roman" w:hAnsi="Times New Roman" w:cs="Times New Roman"/>
        </w:rPr>
        <w:t xml:space="preserve"> average</w:t>
      </w:r>
      <w:r w:rsidRPr="003C7B22">
        <w:rPr>
          <w:rFonts w:ascii="Times New Roman" w:hAnsi="Times New Roman" w:cs="Times New Roman"/>
        </w:rPr>
        <w:t xml:space="preserve"> results between GenClust++ and MGenClust++</w:t>
      </w:r>
      <w:r w:rsidR="00140B4E" w:rsidRPr="003C7B22">
        <w:rPr>
          <w:rFonts w:ascii="Times New Roman" w:hAnsi="Times New Roman" w:cs="Times New Roman"/>
        </w:rPr>
        <w:t xml:space="preserve"> on 10 datasets based on ARI, DB Index and Silhouette Coefficient</w:t>
      </w:r>
    </w:p>
    <w:p w14:paraId="330A5C55" w14:textId="77777777" w:rsidR="00BF3C20" w:rsidRPr="003C7B22" w:rsidRDefault="00BF3C20">
      <w:pPr>
        <w:rPr>
          <w:rFonts w:ascii="Times New Roman" w:hAnsi="Times New Roman" w:cs="Times New Roman"/>
        </w:rPr>
      </w:pPr>
    </w:p>
    <w:p w14:paraId="1E702C49" w14:textId="77777777" w:rsidR="003C7B22" w:rsidRPr="003C7B22" w:rsidRDefault="003C7B22">
      <w:pPr>
        <w:rPr>
          <w:rFonts w:ascii="Times New Roman" w:hAnsi="Times New Roman" w:cs="Times New Roman"/>
        </w:rPr>
      </w:pPr>
    </w:p>
    <w:p w14:paraId="2F7BA6B6" w14:textId="6FE069BC" w:rsidR="00EE1772" w:rsidRPr="003C7B22" w:rsidRDefault="00EE1772">
      <w:pPr>
        <w:rPr>
          <w:rFonts w:ascii="Times New Roman" w:hAnsi="Times New Roman" w:cs="Times New Roman"/>
        </w:rPr>
      </w:pPr>
      <w:r w:rsidRPr="003C7B22">
        <w:rPr>
          <w:rFonts w:ascii="Times New Roman" w:hAnsi="Times New Roman" w:cs="Times New Roman"/>
        </w:rPr>
        <w:t xml:space="preserve">* </w:t>
      </w:r>
      <w:r w:rsidRPr="003C7B22">
        <w:rPr>
          <w:rFonts w:ascii="Times New Roman" w:hAnsi="Times New Roman" w:cs="Times New Roman"/>
          <w:b/>
        </w:rPr>
        <w:t>Statistical significance tests will be included later as well.</w:t>
      </w:r>
    </w:p>
    <w:sectPr w:rsidR="00EE1772" w:rsidRPr="003C7B22" w:rsidSect="00052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48F"/>
    <w:multiLevelType w:val="hybridMultilevel"/>
    <w:tmpl w:val="8BAE395C"/>
    <w:lvl w:ilvl="0" w:tplc="FD0C3E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830850"/>
    <w:multiLevelType w:val="hybridMultilevel"/>
    <w:tmpl w:val="F9EC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15D27"/>
    <w:multiLevelType w:val="hybridMultilevel"/>
    <w:tmpl w:val="76F4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7B"/>
    <w:rsid w:val="000520F2"/>
    <w:rsid w:val="00060D01"/>
    <w:rsid w:val="000C7CEB"/>
    <w:rsid w:val="001135FB"/>
    <w:rsid w:val="0013238F"/>
    <w:rsid w:val="00140B4E"/>
    <w:rsid w:val="00181556"/>
    <w:rsid w:val="00190069"/>
    <w:rsid w:val="00194319"/>
    <w:rsid w:val="00254DC6"/>
    <w:rsid w:val="00264ABE"/>
    <w:rsid w:val="00285608"/>
    <w:rsid w:val="002B1C30"/>
    <w:rsid w:val="002F77EB"/>
    <w:rsid w:val="00334127"/>
    <w:rsid w:val="00342BE3"/>
    <w:rsid w:val="00343AD6"/>
    <w:rsid w:val="00392B8A"/>
    <w:rsid w:val="003B3ADF"/>
    <w:rsid w:val="003C7B22"/>
    <w:rsid w:val="003F5BAD"/>
    <w:rsid w:val="00402CE5"/>
    <w:rsid w:val="00412672"/>
    <w:rsid w:val="0045268D"/>
    <w:rsid w:val="004B02DB"/>
    <w:rsid w:val="004B4522"/>
    <w:rsid w:val="00501ADD"/>
    <w:rsid w:val="00515A6A"/>
    <w:rsid w:val="00551459"/>
    <w:rsid w:val="005532CD"/>
    <w:rsid w:val="0055636A"/>
    <w:rsid w:val="00562255"/>
    <w:rsid w:val="00563C87"/>
    <w:rsid w:val="00565EE2"/>
    <w:rsid w:val="005B3CE0"/>
    <w:rsid w:val="005F1763"/>
    <w:rsid w:val="00600CEB"/>
    <w:rsid w:val="00604D64"/>
    <w:rsid w:val="00655AB4"/>
    <w:rsid w:val="006667AE"/>
    <w:rsid w:val="00675468"/>
    <w:rsid w:val="00685126"/>
    <w:rsid w:val="006919E2"/>
    <w:rsid w:val="00706043"/>
    <w:rsid w:val="00717FF7"/>
    <w:rsid w:val="00743031"/>
    <w:rsid w:val="00744D13"/>
    <w:rsid w:val="0078116B"/>
    <w:rsid w:val="007911A8"/>
    <w:rsid w:val="00796772"/>
    <w:rsid w:val="007A698B"/>
    <w:rsid w:val="007D21C5"/>
    <w:rsid w:val="007E5539"/>
    <w:rsid w:val="0084141E"/>
    <w:rsid w:val="00864B9D"/>
    <w:rsid w:val="008768A5"/>
    <w:rsid w:val="008951A5"/>
    <w:rsid w:val="008A4AAF"/>
    <w:rsid w:val="0092015B"/>
    <w:rsid w:val="009412E2"/>
    <w:rsid w:val="00A43CD5"/>
    <w:rsid w:val="00A52654"/>
    <w:rsid w:val="00AC7765"/>
    <w:rsid w:val="00AE4EFB"/>
    <w:rsid w:val="00AF210F"/>
    <w:rsid w:val="00B00BEF"/>
    <w:rsid w:val="00B65EB3"/>
    <w:rsid w:val="00B73714"/>
    <w:rsid w:val="00BB1ED5"/>
    <w:rsid w:val="00BF3C20"/>
    <w:rsid w:val="00C17CAD"/>
    <w:rsid w:val="00C2524E"/>
    <w:rsid w:val="00C67F64"/>
    <w:rsid w:val="00C70FEB"/>
    <w:rsid w:val="00C7674B"/>
    <w:rsid w:val="00CB3975"/>
    <w:rsid w:val="00CD297B"/>
    <w:rsid w:val="00CD30EC"/>
    <w:rsid w:val="00D02B90"/>
    <w:rsid w:val="00D140AE"/>
    <w:rsid w:val="00D51FE9"/>
    <w:rsid w:val="00D67F85"/>
    <w:rsid w:val="00D87905"/>
    <w:rsid w:val="00DA4225"/>
    <w:rsid w:val="00DB6082"/>
    <w:rsid w:val="00DB7AB9"/>
    <w:rsid w:val="00E2707B"/>
    <w:rsid w:val="00E85BD3"/>
    <w:rsid w:val="00E8644F"/>
    <w:rsid w:val="00E878B4"/>
    <w:rsid w:val="00EA5CFA"/>
    <w:rsid w:val="00EB5526"/>
    <w:rsid w:val="00EE1772"/>
    <w:rsid w:val="00F154F6"/>
    <w:rsid w:val="00F463D3"/>
    <w:rsid w:val="00F66424"/>
    <w:rsid w:val="00F714C6"/>
    <w:rsid w:val="00F75AD8"/>
    <w:rsid w:val="00F803CB"/>
    <w:rsid w:val="00FA1333"/>
    <w:rsid w:val="00FA7293"/>
    <w:rsid w:val="00FE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76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07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1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2893">
      <w:bodyDiv w:val="1"/>
      <w:marLeft w:val="0"/>
      <w:marRight w:val="0"/>
      <w:marTop w:val="0"/>
      <w:marBottom w:val="0"/>
      <w:divBdr>
        <w:top w:val="none" w:sz="0" w:space="0" w:color="auto"/>
        <w:left w:val="none" w:sz="0" w:space="0" w:color="auto"/>
        <w:bottom w:val="none" w:sz="0" w:space="0" w:color="auto"/>
        <w:right w:val="none" w:sz="0" w:space="0" w:color="auto"/>
      </w:divBdr>
    </w:div>
    <w:div w:id="145510590">
      <w:bodyDiv w:val="1"/>
      <w:marLeft w:val="0"/>
      <w:marRight w:val="0"/>
      <w:marTop w:val="0"/>
      <w:marBottom w:val="0"/>
      <w:divBdr>
        <w:top w:val="none" w:sz="0" w:space="0" w:color="auto"/>
        <w:left w:val="none" w:sz="0" w:space="0" w:color="auto"/>
        <w:bottom w:val="none" w:sz="0" w:space="0" w:color="auto"/>
        <w:right w:val="none" w:sz="0" w:space="0" w:color="auto"/>
      </w:divBdr>
    </w:div>
    <w:div w:id="161051190">
      <w:bodyDiv w:val="1"/>
      <w:marLeft w:val="0"/>
      <w:marRight w:val="0"/>
      <w:marTop w:val="0"/>
      <w:marBottom w:val="0"/>
      <w:divBdr>
        <w:top w:val="none" w:sz="0" w:space="0" w:color="auto"/>
        <w:left w:val="none" w:sz="0" w:space="0" w:color="auto"/>
        <w:bottom w:val="none" w:sz="0" w:space="0" w:color="auto"/>
        <w:right w:val="none" w:sz="0" w:space="0" w:color="auto"/>
      </w:divBdr>
    </w:div>
    <w:div w:id="170417655">
      <w:bodyDiv w:val="1"/>
      <w:marLeft w:val="0"/>
      <w:marRight w:val="0"/>
      <w:marTop w:val="0"/>
      <w:marBottom w:val="0"/>
      <w:divBdr>
        <w:top w:val="none" w:sz="0" w:space="0" w:color="auto"/>
        <w:left w:val="none" w:sz="0" w:space="0" w:color="auto"/>
        <w:bottom w:val="none" w:sz="0" w:space="0" w:color="auto"/>
        <w:right w:val="none" w:sz="0" w:space="0" w:color="auto"/>
      </w:divBdr>
    </w:div>
    <w:div w:id="218328428">
      <w:bodyDiv w:val="1"/>
      <w:marLeft w:val="0"/>
      <w:marRight w:val="0"/>
      <w:marTop w:val="0"/>
      <w:marBottom w:val="0"/>
      <w:divBdr>
        <w:top w:val="none" w:sz="0" w:space="0" w:color="auto"/>
        <w:left w:val="none" w:sz="0" w:space="0" w:color="auto"/>
        <w:bottom w:val="none" w:sz="0" w:space="0" w:color="auto"/>
        <w:right w:val="none" w:sz="0" w:space="0" w:color="auto"/>
      </w:divBdr>
    </w:div>
    <w:div w:id="218978676">
      <w:bodyDiv w:val="1"/>
      <w:marLeft w:val="0"/>
      <w:marRight w:val="0"/>
      <w:marTop w:val="0"/>
      <w:marBottom w:val="0"/>
      <w:divBdr>
        <w:top w:val="none" w:sz="0" w:space="0" w:color="auto"/>
        <w:left w:val="none" w:sz="0" w:space="0" w:color="auto"/>
        <w:bottom w:val="none" w:sz="0" w:space="0" w:color="auto"/>
        <w:right w:val="none" w:sz="0" w:space="0" w:color="auto"/>
      </w:divBdr>
    </w:div>
    <w:div w:id="233856060">
      <w:bodyDiv w:val="1"/>
      <w:marLeft w:val="0"/>
      <w:marRight w:val="0"/>
      <w:marTop w:val="0"/>
      <w:marBottom w:val="0"/>
      <w:divBdr>
        <w:top w:val="none" w:sz="0" w:space="0" w:color="auto"/>
        <w:left w:val="none" w:sz="0" w:space="0" w:color="auto"/>
        <w:bottom w:val="none" w:sz="0" w:space="0" w:color="auto"/>
        <w:right w:val="none" w:sz="0" w:space="0" w:color="auto"/>
      </w:divBdr>
    </w:div>
    <w:div w:id="272788631">
      <w:bodyDiv w:val="1"/>
      <w:marLeft w:val="0"/>
      <w:marRight w:val="0"/>
      <w:marTop w:val="0"/>
      <w:marBottom w:val="0"/>
      <w:divBdr>
        <w:top w:val="none" w:sz="0" w:space="0" w:color="auto"/>
        <w:left w:val="none" w:sz="0" w:space="0" w:color="auto"/>
        <w:bottom w:val="none" w:sz="0" w:space="0" w:color="auto"/>
        <w:right w:val="none" w:sz="0" w:space="0" w:color="auto"/>
      </w:divBdr>
    </w:div>
    <w:div w:id="281496724">
      <w:bodyDiv w:val="1"/>
      <w:marLeft w:val="0"/>
      <w:marRight w:val="0"/>
      <w:marTop w:val="0"/>
      <w:marBottom w:val="0"/>
      <w:divBdr>
        <w:top w:val="none" w:sz="0" w:space="0" w:color="auto"/>
        <w:left w:val="none" w:sz="0" w:space="0" w:color="auto"/>
        <w:bottom w:val="none" w:sz="0" w:space="0" w:color="auto"/>
        <w:right w:val="none" w:sz="0" w:space="0" w:color="auto"/>
      </w:divBdr>
    </w:div>
    <w:div w:id="305428241">
      <w:bodyDiv w:val="1"/>
      <w:marLeft w:val="0"/>
      <w:marRight w:val="0"/>
      <w:marTop w:val="0"/>
      <w:marBottom w:val="0"/>
      <w:divBdr>
        <w:top w:val="none" w:sz="0" w:space="0" w:color="auto"/>
        <w:left w:val="none" w:sz="0" w:space="0" w:color="auto"/>
        <w:bottom w:val="none" w:sz="0" w:space="0" w:color="auto"/>
        <w:right w:val="none" w:sz="0" w:space="0" w:color="auto"/>
      </w:divBdr>
    </w:div>
    <w:div w:id="331572537">
      <w:bodyDiv w:val="1"/>
      <w:marLeft w:val="0"/>
      <w:marRight w:val="0"/>
      <w:marTop w:val="0"/>
      <w:marBottom w:val="0"/>
      <w:divBdr>
        <w:top w:val="none" w:sz="0" w:space="0" w:color="auto"/>
        <w:left w:val="none" w:sz="0" w:space="0" w:color="auto"/>
        <w:bottom w:val="none" w:sz="0" w:space="0" w:color="auto"/>
        <w:right w:val="none" w:sz="0" w:space="0" w:color="auto"/>
      </w:divBdr>
    </w:div>
    <w:div w:id="342317070">
      <w:bodyDiv w:val="1"/>
      <w:marLeft w:val="0"/>
      <w:marRight w:val="0"/>
      <w:marTop w:val="0"/>
      <w:marBottom w:val="0"/>
      <w:divBdr>
        <w:top w:val="none" w:sz="0" w:space="0" w:color="auto"/>
        <w:left w:val="none" w:sz="0" w:space="0" w:color="auto"/>
        <w:bottom w:val="none" w:sz="0" w:space="0" w:color="auto"/>
        <w:right w:val="none" w:sz="0" w:space="0" w:color="auto"/>
      </w:divBdr>
    </w:div>
    <w:div w:id="454445984">
      <w:bodyDiv w:val="1"/>
      <w:marLeft w:val="0"/>
      <w:marRight w:val="0"/>
      <w:marTop w:val="0"/>
      <w:marBottom w:val="0"/>
      <w:divBdr>
        <w:top w:val="none" w:sz="0" w:space="0" w:color="auto"/>
        <w:left w:val="none" w:sz="0" w:space="0" w:color="auto"/>
        <w:bottom w:val="none" w:sz="0" w:space="0" w:color="auto"/>
        <w:right w:val="none" w:sz="0" w:space="0" w:color="auto"/>
      </w:divBdr>
    </w:div>
    <w:div w:id="491066232">
      <w:bodyDiv w:val="1"/>
      <w:marLeft w:val="0"/>
      <w:marRight w:val="0"/>
      <w:marTop w:val="0"/>
      <w:marBottom w:val="0"/>
      <w:divBdr>
        <w:top w:val="none" w:sz="0" w:space="0" w:color="auto"/>
        <w:left w:val="none" w:sz="0" w:space="0" w:color="auto"/>
        <w:bottom w:val="none" w:sz="0" w:space="0" w:color="auto"/>
        <w:right w:val="none" w:sz="0" w:space="0" w:color="auto"/>
      </w:divBdr>
    </w:div>
    <w:div w:id="556867440">
      <w:bodyDiv w:val="1"/>
      <w:marLeft w:val="0"/>
      <w:marRight w:val="0"/>
      <w:marTop w:val="0"/>
      <w:marBottom w:val="0"/>
      <w:divBdr>
        <w:top w:val="none" w:sz="0" w:space="0" w:color="auto"/>
        <w:left w:val="none" w:sz="0" w:space="0" w:color="auto"/>
        <w:bottom w:val="none" w:sz="0" w:space="0" w:color="auto"/>
        <w:right w:val="none" w:sz="0" w:space="0" w:color="auto"/>
      </w:divBdr>
    </w:div>
    <w:div w:id="566185079">
      <w:bodyDiv w:val="1"/>
      <w:marLeft w:val="0"/>
      <w:marRight w:val="0"/>
      <w:marTop w:val="0"/>
      <w:marBottom w:val="0"/>
      <w:divBdr>
        <w:top w:val="none" w:sz="0" w:space="0" w:color="auto"/>
        <w:left w:val="none" w:sz="0" w:space="0" w:color="auto"/>
        <w:bottom w:val="none" w:sz="0" w:space="0" w:color="auto"/>
        <w:right w:val="none" w:sz="0" w:space="0" w:color="auto"/>
      </w:divBdr>
    </w:div>
    <w:div w:id="573591435">
      <w:bodyDiv w:val="1"/>
      <w:marLeft w:val="0"/>
      <w:marRight w:val="0"/>
      <w:marTop w:val="0"/>
      <w:marBottom w:val="0"/>
      <w:divBdr>
        <w:top w:val="none" w:sz="0" w:space="0" w:color="auto"/>
        <w:left w:val="none" w:sz="0" w:space="0" w:color="auto"/>
        <w:bottom w:val="none" w:sz="0" w:space="0" w:color="auto"/>
        <w:right w:val="none" w:sz="0" w:space="0" w:color="auto"/>
      </w:divBdr>
    </w:div>
    <w:div w:id="647899581">
      <w:bodyDiv w:val="1"/>
      <w:marLeft w:val="0"/>
      <w:marRight w:val="0"/>
      <w:marTop w:val="0"/>
      <w:marBottom w:val="0"/>
      <w:divBdr>
        <w:top w:val="none" w:sz="0" w:space="0" w:color="auto"/>
        <w:left w:val="none" w:sz="0" w:space="0" w:color="auto"/>
        <w:bottom w:val="none" w:sz="0" w:space="0" w:color="auto"/>
        <w:right w:val="none" w:sz="0" w:space="0" w:color="auto"/>
      </w:divBdr>
    </w:div>
    <w:div w:id="703752124">
      <w:bodyDiv w:val="1"/>
      <w:marLeft w:val="0"/>
      <w:marRight w:val="0"/>
      <w:marTop w:val="0"/>
      <w:marBottom w:val="0"/>
      <w:divBdr>
        <w:top w:val="none" w:sz="0" w:space="0" w:color="auto"/>
        <w:left w:val="none" w:sz="0" w:space="0" w:color="auto"/>
        <w:bottom w:val="none" w:sz="0" w:space="0" w:color="auto"/>
        <w:right w:val="none" w:sz="0" w:space="0" w:color="auto"/>
      </w:divBdr>
    </w:div>
    <w:div w:id="710348067">
      <w:bodyDiv w:val="1"/>
      <w:marLeft w:val="0"/>
      <w:marRight w:val="0"/>
      <w:marTop w:val="0"/>
      <w:marBottom w:val="0"/>
      <w:divBdr>
        <w:top w:val="none" w:sz="0" w:space="0" w:color="auto"/>
        <w:left w:val="none" w:sz="0" w:space="0" w:color="auto"/>
        <w:bottom w:val="none" w:sz="0" w:space="0" w:color="auto"/>
        <w:right w:val="none" w:sz="0" w:space="0" w:color="auto"/>
      </w:divBdr>
    </w:div>
    <w:div w:id="710879687">
      <w:bodyDiv w:val="1"/>
      <w:marLeft w:val="0"/>
      <w:marRight w:val="0"/>
      <w:marTop w:val="0"/>
      <w:marBottom w:val="0"/>
      <w:divBdr>
        <w:top w:val="none" w:sz="0" w:space="0" w:color="auto"/>
        <w:left w:val="none" w:sz="0" w:space="0" w:color="auto"/>
        <w:bottom w:val="none" w:sz="0" w:space="0" w:color="auto"/>
        <w:right w:val="none" w:sz="0" w:space="0" w:color="auto"/>
      </w:divBdr>
    </w:div>
    <w:div w:id="764837733">
      <w:bodyDiv w:val="1"/>
      <w:marLeft w:val="0"/>
      <w:marRight w:val="0"/>
      <w:marTop w:val="0"/>
      <w:marBottom w:val="0"/>
      <w:divBdr>
        <w:top w:val="none" w:sz="0" w:space="0" w:color="auto"/>
        <w:left w:val="none" w:sz="0" w:space="0" w:color="auto"/>
        <w:bottom w:val="none" w:sz="0" w:space="0" w:color="auto"/>
        <w:right w:val="none" w:sz="0" w:space="0" w:color="auto"/>
      </w:divBdr>
    </w:div>
    <w:div w:id="798570177">
      <w:bodyDiv w:val="1"/>
      <w:marLeft w:val="0"/>
      <w:marRight w:val="0"/>
      <w:marTop w:val="0"/>
      <w:marBottom w:val="0"/>
      <w:divBdr>
        <w:top w:val="none" w:sz="0" w:space="0" w:color="auto"/>
        <w:left w:val="none" w:sz="0" w:space="0" w:color="auto"/>
        <w:bottom w:val="none" w:sz="0" w:space="0" w:color="auto"/>
        <w:right w:val="none" w:sz="0" w:space="0" w:color="auto"/>
      </w:divBdr>
    </w:div>
    <w:div w:id="899051725">
      <w:bodyDiv w:val="1"/>
      <w:marLeft w:val="0"/>
      <w:marRight w:val="0"/>
      <w:marTop w:val="0"/>
      <w:marBottom w:val="0"/>
      <w:divBdr>
        <w:top w:val="none" w:sz="0" w:space="0" w:color="auto"/>
        <w:left w:val="none" w:sz="0" w:space="0" w:color="auto"/>
        <w:bottom w:val="none" w:sz="0" w:space="0" w:color="auto"/>
        <w:right w:val="none" w:sz="0" w:space="0" w:color="auto"/>
      </w:divBdr>
    </w:div>
    <w:div w:id="902788466">
      <w:bodyDiv w:val="1"/>
      <w:marLeft w:val="0"/>
      <w:marRight w:val="0"/>
      <w:marTop w:val="0"/>
      <w:marBottom w:val="0"/>
      <w:divBdr>
        <w:top w:val="none" w:sz="0" w:space="0" w:color="auto"/>
        <w:left w:val="none" w:sz="0" w:space="0" w:color="auto"/>
        <w:bottom w:val="none" w:sz="0" w:space="0" w:color="auto"/>
        <w:right w:val="none" w:sz="0" w:space="0" w:color="auto"/>
      </w:divBdr>
    </w:div>
    <w:div w:id="930426898">
      <w:bodyDiv w:val="1"/>
      <w:marLeft w:val="0"/>
      <w:marRight w:val="0"/>
      <w:marTop w:val="0"/>
      <w:marBottom w:val="0"/>
      <w:divBdr>
        <w:top w:val="none" w:sz="0" w:space="0" w:color="auto"/>
        <w:left w:val="none" w:sz="0" w:space="0" w:color="auto"/>
        <w:bottom w:val="none" w:sz="0" w:space="0" w:color="auto"/>
        <w:right w:val="none" w:sz="0" w:space="0" w:color="auto"/>
      </w:divBdr>
    </w:div>
    <w:div w:id="937712761">
      <w:bodyDiv w:val="1"/>
      <w:marLeft w:val="0"/>
      <w:marRight w:val="0"/>
      <w:marTop w:val="0"/>
      <w:marBottom w:val="0"/>
      <w:divBdr>
        <w:top w:val="none" w:sz="0" w:space="0" w:color="auto"/>
        <w:left w:val="none" w:sz="0" w:space="0" w:color="auto"/>
        <w:bottom w:val="none" w:sz="0" w:space="0" w:color="auto"/>
        <w:right w:val="none" w:sz="0" w:space="0" w:color="auto"/>
      </w:divBdr>
    </w:div>
    <w:div w:id="978919987">
      <w:bodyDiv w:val="1"/>
      <w:marLeft w:val="0"/>
      <w:marRight w:val="0"/>
      <w:marTop w:val="0"/>
      <w:marBottom w:val="0"/>
      <w:divBdr>
        <w:top w:val="none" w:sz="0" w:space="0" w:color="auto"/>
        <w:left w:val="none" w:sz="0" w:space="0" w:color="auto"/>
        <w:bottom w:val="none" w:sz="0" w:space="0" w:color="auto"/>
        <w:right w:val="none" w:sz="0" w:space="0" w:color="auto"/>
      </w:divBdr>
    </w:div>
    <w:div w:id="995569327">
      <w:bodyDiv w:val="1"/>
      <w:marLeft w:val="0"/>
      <w:marRight w:val="0"/>
      <w:marTop w:val="0"/>
      <w:marBottom w:val="0"/>
      <w:divBdr>
        <w:top w:val="none" w:sz="0" w:space="0" w:color="auto"/>
        <w:left w:val="none" w:sz="0" w:space="0" w:color="auto"/>
        <w:bottom w:val="none" w:sz="0" w:space="0" w:color="auto"/>
        <w:right w:val="none" w:sz="0" w:space="0" w:color="auto"/>
      </w:divBdr>
    </w:div>
    <w:div w:id="999885186">
      <w:bodyDiv w:val="1"/>
      <w:marLeft w:val="0"/>
      <w:marRight w:val="0"/>
      <w:marTop w:val="0"/>
      <w:marBottom w:val="0"/>
      <w:divBdr>
        <w:top w:val="none" w:sz="0" w:space="0" w:color="auto"/>
        <w:left w:val="none" w:sz="0" w:space="0" w:color="auto"/>
        <w:bottom w:val="none" w:sz="0" w:space="0" w:color="auto"/>
        <w:right w:val="none" w:sz="0" w:space="0" w:color="auto"/>
      </w:divBdr>
    </w:div>
    <w:div w:id="1024596489">
      <w:bodyDiv w:val="1"/>
      <w:marLeft w:val="0"/>
      <w:marRight w:val="0"/>
      <w:marTop w:val="0"/>
      <w:marBottom w:val="0"/>
      <w:divBdr>
        <w:top w:val="none" w:sz="0" w:space="0" w:color="auto"/>
        <w:left w:val="none" w:sz="0" w:space="0" w:color="auto"/>
        <w:bottom w:val="none" w:sz="0" w:space="0" w:color="auto"/>
        <w:right w:val="none" w:sz="0" w:space="0" w:color="auto"/>
      </w:divBdr>
    </w:div>
    <w:div w:id="1026367239">
      <w:bodyDiv w:val="1"/>
      <w:marLeft w:val="0"/>
      <w:marRight w:val="0"/>
      <w:marTop w:val="0"/>
      <w:marBottom w:val="0"/>
      <w:divBdr>
        <w:top w:val="none" w:sz="0" w:space="0" w:color="auto"/>
        <w:left w:val="none" w:sz="0" w:space="0" w:color="auto"/>
        <w:bottom w:val="none" w:sz="0" w:space="0" w:color="auto"/>
        <w:right w:val="none" w:sz="0" w:space="0" w:color="auto"/>
      </w:divBdr>
    </w:div>
    <w:div w:id="1143543777">
      <w:bodyDiv w:val="1"/>
      <w:marLeft w:val="0"/>
      <w:marRight w:val="0"/>
      <w:marTop w:val="0"/>
      <w:marBottom w:val="0"/>
      <w:divBdr>
        <w:top w:val="none" w:sz="0" w:space="0" w:color="auto"/>
        <w:left w:val="none" w:sz="0" w:space="0" w:color="auto"/>
        <w:bottom w:val="none" w:sz="0" w:space="0" w:color="auto"/>
        <w:right w:val="none" w:sz="0" w:space="0" w:color="auto"/>
      </w:divBdr>
    </w:div>
    <w:div w:id="1163546936">
      <w:bodyDiv w:val="1"/>
      <w:marLeft w:val="0"/>
      <w:marRight w:val="0"/>
      <w:marTop w:val="0"/>
      <w:marBottom w:val="0"/>
      <w:divBdr>
        <w:top w:val="none" w:sz="0" w:space="0" w:color="auto"/>
        <w:left w:val="none" w:sz="0" w:space="0" w:color="auto"/>
        <w:bottom w:val="none" w:sz="0" w:space="0" w:color="auto"/>
        <w:right w:val="none" w:sz="0" w:space="0" w:color="auto"/>
      </w:divBdr>
    </w:div>
    <w:div w:id="1170482546">
      <w:bodyDiv w:val="1"/>
      <w:marLeft w:val="0"/>
      <w:marRight w:val="0"/>
      <w:marTop w:val="0"/>
      <w:marBottom w:val="0"/>
      <w:divBdr>
        <w:top w:val="none" w:sz="0" w:space="0" w:color="auto"/>
        <w:left w:val="none" w:sz="0" w:space="0" w:color="auto"/>
        <w:bottom w:val="none" w:sz="0" w:space="0" w:color="auto"/>
        <w:right w:val="none" w:sz="0" w:space="0" w:color="auto"/>
      </w:divBdr>
    </w:div>
    <w:div w:id="1171794603">
      <w:bodyDiv w:val="1"/>
      <w:marLeft w:val="0"/>
      <w:marRight w:val="0"/>
      <w:marTop w:val="0"/>
      <w:marBottom w:val="0"/>
      <w:divBdr>
        <w:top w:val="none" w:sz="0" w:space="0" w:color="auto"/>
        <w:left w:val="none" w:sz="0" w:space="0" w:color="auto"/>
        <w:bottom w:val="none" w:sz="0" w:space="0" w:color="auto"/>
        <w:right w:val="none" w:sz="0" w:space="0" w:color="auto"/>
      </w:divBdr>
    </w:div>
    <w:div w:id="1216696479">
      <w:bodyDiv w:val="1"/>
      <w:marLeft w:val="0"/>
      <w:marRight w:val="0"/>
      <w:marTop w:val="0"/>
      <w:marBottom w:val="0"/>
      <w:divBdr>
        <w:top w:val="none" w:sz="0" w:space="0" w:color="auto"/>
        <w:left w:val="none" w:sz="0" w:space="0" w:color="auto"/>
        <w:bottom w:val="none" w:sz="0" w:space="0" w:color="auto"/>
        <w:right w:val="none" w:sz="0" w:space="0" w:color="auto"/>
      </w:divBdr>
    </w:div>
    <w:div w:id="1235168664">
      <w:bodyDiv w:val="1"/>
      <w:marLeft w:val="0"/>
      <w:marRight w:val="0"/>
      <w:marTop w:val="0"/>
      <w:marBottom w:val="0"/>
      <w:divBdr>
        <w:top w:val="none" w:sz="0" w:space="0" w:color="auto"/>
        <w:left w:val="none" w:sz="0" w:space="0" w:color="auto"/>
        <w:bottom w:val="none" w:sz="0" w:space="0" w:color="auto"/>
        <w:right w:val="none" w:sz="0" w:space="0" w:color="auto"/>
      </w:divBdr>
    </w:div>
    <w:div w:id="1250232066">
      <w:bodyDiv w:val="1"/>
      <w:marLeft w:val="0"/>
      <w:marRight w:val="0"/>
      <w:marTop w:val="0"/>
      <w:marBottom w:val="0"/>
      <w:divBdr>
        <w:top w:val="none" w:sz="0" w:space="0" w:color="auto"/>
        <w:left w:val="none" w:sz="0" w:space="0" w:color="auto"/>
        <w:bottom w:val="none" w:sz="0" w:space="0" w:color="auto"/>
        <w:right w:val="none" w:sz="0" w:space="0" w:color="auto"/>
      </w:divBdr>
    </w:div>
    <w:div w:id="1317607080">
      <w:bodyDiv w:val="1"/>
      <w:marLeft w:val="0"/>
      <w:marRight w:val="0"/>
      <w:marTop w:val="0"/>
      <w:marBottom w:val="0"/>
      <w:divBdr>
        <w:top w:val="none" w:sz="0" w:space="0" w:color="auto"/>
        <w:left w:val="none" w:sz="0" w:space="0" w:color="auto"/>
        <w:bottom w:val="none" w:sz="0" w:space="0" w:color="auto"/>
        <w:right w:val="none" w:sz="0" w:space="0" w:color="auto"/>
      </w:divBdr>
    </w:div>
    <w:div w:id="1373189690">
      <w:bodyDiv w:val="1"/>
      <w:marLeft w:val="0"/>
      <w:marRight w:val="0"/>
      <w:marTop w:val="0"/>
      <w:marBottom w:val="0"/>
      <w:divBdr>
        <w:top w:val="none" w:sz="0" w:space="0" w:color="auto"/>
        <w:left w:val="none" w:sz="0" w:space="0" w:color="auto"/>
        <w:bottom w:val="none" w:sz="0" w:space="0" w:color="auto"/>
        <w:right w:val="none" w:sz="0" w:space="0" w:color="auto"/>
      </w:divBdr>
    </w:div>
    <w:div w:id="1394546370">
      <w:bodyDiv w:val="1"/>
      <w:marLeft w:val="0"/>
      <w:marRight w:val="0"/>
      <w:marTop w:val="0"/>
      <w:marBottom w:val="0"/>
      <w:divBdr>
        <w:top w:val="none" w:sz="0" w:space="0" w:color="auto"/>
        <w:left w:val="none" w:sz="0" w:space="0" w:color="auto"/>
        <w:bottom w:val="none" w:sz="0" w:space="0" w:color="auto"/>
        <w:right w:val="none" w:sz="0" w:space="0" w:color="auto"/>
      </w:divBdr>
    </w:div>
    <w:div w:id="1397630918">
      <w:bodyDiv w:val="1"/>
      <w:marLeft w:val="0"/>
      <w:marRight w:val="0"/>
      <w:marTop w:val="0"/>
      <w:marBottom w:val="0"/>
      <w:divBdr>
        <w:top w:val="none" w:sz="0" w:space="0" w:color="auto"/>
        <w:left w:val="none" w:sz="0" w:space="0" w:color="auto"/>
        <w:bottom w:val="none" w:sz="0" w:space="0" w:color="auto"/>
        <w:right w:val="none" w:sz="0" w:space="0" w:color="auto"/>
      </w:divBdr>
    </w:div>
    <w:div w:id="1459568151">
      <w:bodyDiv w:val="1"/>
      <w:marLeft w:val="0"/>
      <w:marRight w:val="0"/>
      <w:marTop w:val="0"/>
      <w:marBottom w:val="0"/>
      <w:divBdr>
        <w:top w:val="none" w:sz="0" w:space="0" w:color="auto"/>
        <w:left w:val="none" w:sz="0" w:space="0" w:color="auto"/>
        <w:bottom w:val="none" w:sz="0" w:space="0" w:color="auto"/>
        <w:right w:val="none" w:sz="0" w:space="0" w:color="auto"/>
      </w:divBdr>
    </w:div>
    <w:div w:id="1493252352">
      <w:bodyDiv w:val="1"/>
      <w:marLeft w:val="0"/>
      <w:marRight w:val="0"/>
      <w:marTop w:val="0"/>
      <w:marBottom w:val="0"/>
      <w:divBdr>
        <w:top w:val="none" w:sz="0" w:space="0" w:color="auto"/>
        <w:left w:val="none" w:sz="0" w:space="0" w:color="auto"/>
        <w:bottom w:val="none" w:sz="0" w:space="0" w:color="auto"/>
        <w:right w:val="none" w:sz="0" w:space="0" w:color="auto"/>
      </w:divBdr>
    </w:div>
    <w:div w:id="1501122899">
      <w:bodyDiv w:val="1"/>
      <w:marLeft w:val="0"/>
      <w:marRight w:val="0"/>
      <w:marTop w:val="0"/>
      <w:marBottom w:val="0"/>
      <w:divBdr>
        <w:top w:val="none" w:sz="0" w:space="0" w:color="auto"/>
        <w:left w:val="none" w:sz="0" w:space="0" w:color="auto"/>
        <w:bottom w:val="none" w:sz="0" w:space="0" w:color="auto"/>
        <w:right w:val="none" w:sz="0" w:space="0" w:color="auto"/>
      </w:divBdr>
    </w:div>
    <w:div w:id="1534922280">
      <w:bodyDiv w:val="1"/>
      <w:marLeft w:val="0"/>
      <w:marRight w:val="0"/>
      <w:marTop w:val="0"/>
      <w:marBottom w:val="0"/>
      <w:divBdr>
        <w:top w:val="none" w:sz="0" w:space="0" w:color="auto"/>
        <w:left w:val="none" w:sz="0" w:space="0" w:color="auto"/>
        <w:bottom w:val="none" w:sz="0" w:space="0" w:color="auto"/>
        <w:right w:val="none" w:sz="0" w:space="0" w:color="auto"/>
      </w:divBdr>
      <w:divsChild>
        <w:div w:id="1475098919">
          <w:marLeft w:val="0"/>
          <w:marRight w:val="0"/>
          <w:marTop w:val="0"/>
          <w:marBottom w:val="0"/>
          <w:divBdr>
            <w:top w:val="none" w:sz="0" w:space="0" w:color="auto"/>
            <w:left w:val="none" w:sz="0" w:space="0" w:color="auto"/>
            <w:bottom w:val="none" w:sz="0" w:space="0" w:color="auto"/>
            <w:right w:val="none" w:sz="0" w:space="0" w:color="auto"/>
          </w:divBdr>
        </w:div>
        <w:div w:id="1522091338">
          <w:marLeft w:val="0"/>
          <w:marRight w:val="0"/>
          <w:marTop w:val="0"/>
          <w:marBottom w:val="0"/>
          <w:divBdr>
            <w:top w:val="none" w:sz="0" w:space="0" w:color="auto"/>
            <w:left w:val="none" w:sz="0" w:space="0" w:color="auto"/>
            <w:bottom w:val="none" w:sz="0" w:space="0" w:color="auto"/>
            <w:right w:val="none" w:sz="0" w:space="0" w:color="auto"/>
          </w:divBdr>
        </w:div>
        <w:div w:id="390812809">
          <w:marLeft w:val="0"/>
          <w:marRight w:val="0"/>
          <w:marTop w:val="0"/>
          <w:marBottom w:val="0"/>
          <w:divBdr>
            <w:top w:val="none" w:sz="0" w:space="0" w:color="auto"/>
            <w:left w:val="none" w:sz="0" w:space="0" w:color="auto"/>
            <w:bottom w:val="none" w:sz="0" w:space="0" w:color="auto"/>
            <w:right w:val="none" w:sz="0" w:space="0" w:color="auto"/>
          </w:divBdr>
        </w:div>
        <w:div w:id="2038309929">
          <w:marLeft w:val="0"/>
          <w:marRight w:val="0"/>
          <w:marTop w:val="0"/>
          <w:marBottom w:val="0"/>
          <w:divBdr>
            <w:top w:val="none" w:sz="0" w:space="0" w:color="auto"/>
            <w:left w:val="none" w:sz="0" w:space="0" w:color="auto"/>
            <w:bottom w:val="none" w:sz="0" w:space="0" w:color="auto"/>
            <w:right w:val="none" w:sz="0" w:space="0" w:color="auto"/>
          </w:divBdr>
        </w:div>
        <w:div w:id="239799513">
          <w:marLeft w:val="0"/>
          <w:marRight w:val="0"/>
          <w:marTop w:val="0"/>
          <w:marBottom w:val="0"/>
          <w:divBdr>
            <w:top w:val="none" w:sz="0" w:space="0" w:color="auto"/>
            <w:left w:val="none" w:sz="0" w:space="0" w:color="auto"/>
            <w:bottom w:val="none" w:sz="0" w:space="0" w:color="auto"/>
            <w:right w:val="none" w:sz="0" w:space="0" w:color="auto"/>
          </w:divBdr>
        </w:div>
      </w:divsChild>
    </w:div>
    <w:div w:id="1572615823">
      <w:bodyDiv w:val="1"/>
      <w:marLeft w:val="0"/>
      <w:marRight w:val="0"/>
      <w:marTop w:val="0"/>
      <w:marBottom w:val="0"/>
      <w:divBdr>
        <w:top w:val="none" w:sz="0" w:space="0" w:color="auto"/>
        <w:left w:val="none" w:sz="0" w:space="0" w:color="auto"/>
        <w:bottom w:val="none" w:sz="0" w:space="0" w:color="auto"/>
        <w:right w:val="none" w:sz="0" w:space="0" w:color="auto"/>
      </w:divBdr>
    </w:div>
    <w:div w:id="1582837133">
      <w:bodyDiv w:val="1"/>
      <w:marLeft w:val="0"/>
      <w:marRight w:val="0"/>
      <w:marTop w:val="0"/>
      <w:marBottom w:val="0"/>
      <w:divBdr>
        <w:top w:val="none" w:sz="0" w:space="0" w:color="auto"/>
        <w:left w:val="none" w:sz="0" w:space="0" w:color="auto"/>
        <w:bottom w:val="none" w:sz="0" w:space="0" w:color="auto"/>
        <w:right w:val="none" w:sz="0" w:space="0" w:color="auto"/>
      </w:divBdr>
    </w:div>
    <w:div w:id="1620910816">
      <w:bodyDiv w:val="1"/>
      <w:marLeft w:val="0"/>
      <w:marRight w:val="0"/>
      <w:marTop w:val="0"/>
      <w:marBottom w:val="0"/>
      <w:divBdr>
        <w:top w:val="none" w:sz="0" w:space="0" w:color="auto"/>
        <w:left w:val="none" w:sz="0" w:space="0" w:color="auto"/>
        <w:bottom w:val="none" w:sz="0" w:space="0" w:color="auto"/>
        <w:right w:val="none" w:sz="0" w:space="0" w:color="auto"/>
      </w:divBdr>
    </w:div>
    <w:div w:id="1685745765">
      <w:bodyDiv w:val="1"/>
      <w:marLeft w:val="0"/>
      <w:marRight w:val="0"/>
      <w:marTop w:val="0"/>
      <w:marBottom w:val="0"/>
      <w:divBdr>
        <w:top w:val="none" w:sz="0" w:space="0" w:color="auto"/>
        <w:left w:val="none" w:sz="0" w:space="0" w:color="auto"/>
        <w:bottom w:val="none" w:sz="0" w:space="0" w:color="auto"/>
        <w:right w:val="none" w:sz="0" w:space="0" w:color="auto"/>
      </w:divBdr>
    </w:div>
    <w:div w:id="1691565205">
      <w:bodyDiv w:val="1"/>
      <w:marLeft w:val="0"/>
      <w:marRight w:val="0"/>
      <w:marTop w:val="0"/>
      <w:marBottom w:val="0"/>
      <w:divBdr>
        <w:top w:val="none" w:sz="0" w:space="0" w:color="auto"/>
        <w:left w:val="none" w:sz="0" w:space="0" w:color="auto"/>
        <w:bottom w:val="none" w:sz="0" w:space="0" w:color="auto"/>
        <w:right w:val="none" w:sz="0" w:space="0" w:color="auto"/>
      </w:divBdr>
    </w:div>
    <w:div w:id="1738166942">
      <w:bodyDiv w:val="1"/>
      <w:marLeft w:val="0"/>
      <w:marRight w:val="0"/>
      <w:marTop w:val="0"/>
      <w:marBottom w:val="0"/>
      <w:divBdr>
        <w:top w:val="none" w:sz="0" w:space="0" w:color="auto"/>
        <w:left w:val="none" w:sz="0" w:space="0" w:color="auto"/>
        <w:bottom w:val="none" w:sz="0" w:space="0" w:color="auto"/>
        <w:right w:val="none" w:sz="0" w:space="0" w:color="auto"/>
      </w:divBdr>
    </w:div>
    <w:div w:id="1745957855">
      <w:bodyDiv w:val="1"/>
      <w:marLeft w:val="0"/>
      <w:marRight w:val="0"/>
      <w:marTop w:val="0"/>
      <w:marBottom w:val="0"/>
      <w:divBdr>
        <w:top w:val="none" w:sz="0" w:space="0" w:color="auto"/>
        <w:left w:val="none" w:sz="0" w:space="0" w:color="auto"/>
        <w:bottom w:val="none" w:sz="0" w:space="0" w:color="auto"/>
        <w:right w:val="none" w:sz="0" w:space="0" w:color="auto"/>
      </w:divBdr>
    </w:div>
    <w:div w:id="1755323951">
      <w:bodyDiv w:val="1"/>
      <w:marLeft w:val="0"/>
      <w:marRight w:val="0"/>
      <w:marTop w:val="0"/>
      <w:marBottom w:val="0"/>
      <w:divBdr>
        <w:top w:val="none" w:sz="0" w:space="0" w:color="auto"/>
        <w:left w:val="none" w:sz="0" w:space="0" w:color="auto"/>
        <w:bottom w:val="none" w:sz="0" w:space="0" w:color="auto"/>
        <w:right w:val="none" w:sz="0" w:space="0" w:color="auto"/>
      </w:divBdr>
    </w:div>
    <w:div w:id="1756590357">
      <w:bodyDiv w:val="1"/>
      <w:marLeft w:val="0"/>
      <w:marRight w:val="0"/>
      <w:marTop w:val="0"/>
      <w:marBottom w:val="0"/>
      <w:divBdr>
        <w:top w:val="none" w:sz="0" w:space="0" w:color="auto"/>
        <w:left w:val="none" w:sz="0" w:space="0" w:color="auto"/>
        <w:bottom w:val="none" w:sz="0" w:space="0" w:color="auto"/>
        <w:right w:val="none" w:sz="0" w:space="0" w:color="auto"/>
      </w:divBdr>
    </w:div>
    <w:div w:id="1783574301">
      <w:bodyDiv w:val="1"/>
      <w:marLeft w:val="0"/>
      <w:marRight w:val="0"/>
      <w:marTop w:val="0"/>
      <w:marBottom w:val="0"/>
      <w:divBdr>
        <w:top w:val="none" w:sz="0" w:space="0" w:color="auto"/>
        <w:left w:val="none" w:sz="0" w:space="0" w:color="auto"/>
        <w:bottom w:val="none" w:sz="0" w:space="0" w:color="auto"/>
        <w:right w:val="none" w:sz="0" w:space="0" w:color="auto"/>
      </w:divBdr>
    </w:div>
    <w:div w:id="1971282655">
      <w:bodyDiv w:val="1"/>
      <w:marLeft w:val="0"/>
      <w:marRight w:val="0"/>
      <w:marTop w:val="0"/>
      <w:marBottom w:val="0"/>
      <w:divBdr>
        <w:top w:val="none" w:sz="0" w:space="0" w:color="auto"/>
        <w:left w:val="none" w:sz="0" w:space="0" w:color="auto"/>
        <w:bottom w:val="none" w:sz="0" w:space="0" w:color="auto"/>
        <w:right w:val="none" w:sz="0" w:space="0" w:color="auto"/>
      </w:divBdr>
    </w:div>
    <w:div w:id="1980185034">
      <w:bodyDiv w:val="1"/>
      <w:marLeft w:val="0"/>
      <w:marRight w:val="0"/>
      <w:marTop w:val="0"/>
      <w:marBottom w:val="0"/>
      <w:divBdr>
        <w:top w:val="none" w:sz="0" w:space="0" w:color="auto"/>
        <w:left w:val="none" w:sz="0" w:space="0" w:color="auto"/>
        <w:bottom w:val="none" w:sz="0" w:space="0" w:color="auto"/>
        <w:right w:val="none" w:sz="0" w:space="0" w:color="auto"/>
      </w:divBdr>
    </w:div>
    <w:div w:id="1990593974">
      <w:bodyDiv w:val="1"/>
      <w:marLeft w:val="0"/>
      <w:marRight w:val="0"/>
      <w:marTop w:val="0"/>
      <w:marBottom w:val="0"/>
      <w:divBdr>
        <w:top w:val="none" w:sz="0" w:space="0" w:color="auto"/>
        <w:left w:val="none" w:sz="0" w:space="0" w:color="auto"/>
        <w:bottom w:val="none" w:sz="0" w:space="0" w:color="auto"/>
        <w:right w:val="none" w:sz="0" w:space="0" w:color="auto"/>
      </w:divBdr>
    </w:div>
    <w:div w:id="2027172825">
      <w:bodyDiv w:val="1"/>
      <w:marLeft w:val="0"/>
      <w:marRight w:val="0"/>
      <w:marTop w:val="0"/>
      <w:marBottom w:val="0"/>
      <w:divBdr>
        <w:top w:val="none" w:sz="0" w:space="0" w:color="auto"/>
        <w:left w:val="none" w:sz="0" w:space="0" w:color="auto"/>
        <w:bottom w:val="none" w:sz="0" w:space="0" w:color="auto"/>
        <w:right w:val="none" w:sz="0" w:space="0" w:color="auto"/>
      </w:divBdr>
    </w:div>
    <w:div w:id="2035812954">
      <w:bodyDiv w:val="1"/>
      <w:marLeft w:val="0"/>
      <w:marRight w:val="0"/>
      <w:marTop w:val="0"/>
      <w:marBottom w:val="0"/>
      <w:divBdr>
        <w:top w:val="none" w:sz="0" w:space="0" w:color="auto"/>
        <w:left w:val="none" w:sz="0" w:space="0" w:color="auto"/>
        <w:bottom w:val="none" w:sz="0" w:space="0" w:color="auto"/>
        <w:right w:val="none" w:sz="0" w:space="0" w:color="auto"/>
      </w:divBdr>
    </w:div>
    <w:div w:id="2066946858">
      <w:bodyDiv w:val="1"/>
      <w:marLeft w:val="0"/>
      <w:marRight w:val="0"/>
      <w:marTop w:val="0"/>
      <w:marBottom w:val="0"/>
      <w:divBdr>
        <w:top w:val="none" w:sz="0" w:space="0" w:color="auto"/>
        <w:left w:val="none" w:sz="0" w:space="0" w:color="auto"/>
        <w:bottom w:val="none" w:sz="0" w:space="0" w:color="auto"/>
        <w:right w:val="none" w:sz="0" w:space="0" w:color="auto"/>
      </w:divBdr>
    </w:div>
    <w:div w:id="2108385100">
      <w:bodyDiv w:val="1"/>
      <w:marLeft w:val="0"/>
      <w:marRight w:val="0"/>
      <w:marTop w:val="0"/>
      <w:marBottom w:val="0"/>
      <w:divBdr>
        <w:top w:val="none" w:sz="0" w:space="0" w:color="auto"/>
        <w:left w:val="none" w:sz="0" w:space="0" w:color="auto"/>
        <w:bottom w:val="none" w:sz="0" w:space="0" w:color="auto"/>
        <w:right w:val="none" w:sz="0" w:space="0" w:color="auto"/>
      </w:divBdr>
    </w:div>
    <w:div w:id="2114549498">
      <w:bodyDiv w:val="1"/>
      <w:marLeft w:val="0"/>
      <w:marRight w:val="0"/>
      <w:marTop w:val="0"/>
      <w:marBottom w:val="0"/>
      <w:divBdr>
        <w:top w:val="none" w:sz="0" w:space="0" w:color="auto"/>
        <w:left w:val="none" w:sz="0" w:space="0" w:color="auto"/>
        <w:bottom w:val="none" w:sz="0" w:space="0" w:color="auto"/>
        <w:right w:val="none" w:sz="0" w:space="0" w:color="auto"/>
      </w:divBdr>
    </w:div>
    <w:div w:id="2137526814">
      <w:bodyDiv w:val="1"/>
      <w:marLeft w:val="0"/>
      <w:marRight w:val="0"/>
      <w:marTop w:val="0"/>
      <w:marBottom w:val="0"/>
      <w:divBdr>
        <w:top w:val="none" w:sz="0" w:space="0" w:color="auto"/>
        <w:left w:val="none" w:sz="0" w:space="0" w:color="auto"/>
        <w:bottom w:val="none" w:sz="0" w:space="0" w:color="auto"/>
        <w:right w:val="none" w:sz="0" w:space="0" w:color="auto"/>
      </w:divBdr>
    </w:div>
    <w:div w:id="2146728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usland/Desktop/Research/Project/results/mGA2/datasetMeanStdDev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result of 30 runs (+/- 1 S.D.)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'[ga-overall-comparison.xlsx]Sheet1'!$A$3</c:f>
              <c:strCache>
                <c:ptCount val="1"/>
                <c:pt idx="0">
                  <c:v>GenClust++</c:v>
                </c:pt>
              </c:strCache>
            </c:strRef>
          </c:tx>
          <c:spPr>
            <a:solidFill>
              <a:schemeClr val="accent1"/>
            </a:solidFill>
            <a:ln>
              <a:noFill/>
            </a:ln>
            <a:effectLst/>
          </c:spPr>
          <c:invertIfNegative val="0"/>
          <c:errBars>
            <c:errBarType val="both"/>
            <c:errValType val="cust"/>
            <c:noEndCap val="0"/>
            <c:plus>
              <c:numRef>
                <c:f>[1]Sheet1!$B$6:$F$6</c:f>
                <c:numCache>
                  <c:formatCode>General</c:formatCode>
                  <c:ptCount val="5"/>
                  <c:pt idx="0">
                    <c:v>0.047</c:v>
                  </c:pt>
                  <c:pt idx="2">
                    <c:v>0.1497</c:v>
                  </c:pt>
                  <c:pt idx="4">
                    <c:v>0.0325</c:v>
                  </c:pt>
                </c:numCache>
              </c:numRef>
            </c:plus>
            <c:minus>
              <c:numRef>
                <c:f>[1]Sheet1!$B$6:$F$6</c:f>
                <c:numCache>
                  <c:formatCode>General</c:formatCode>
                  <c:ptCount val="5"/>
                  <c:pt idx="0">
                    <c:v>0.047</c:v>
                  </c:pt>
                  <c:pt idx="2">
                    <c:v>0.1497</c:v>
                  </c:pt>
                  <c:pt idx="4">
                    <c:v>0.0325</c:v>
                  </c:pt>
                </c:numCache>
              </c:numRef>
            </c:minus>
            <c:spPr>
              <a:noFill/>
              <a:ln w="12700" cap="flat" cmpd="sng" algn="ctr">
                <a:solidFill>
                  <a:schemeClr val="tx1">
                    <a:lumMod val="65000"/>
                    <a:lumOff val="35000"/>
                  </a:schemeClr>
                </a:solidFill>
                <a:round/>
              </a:ln>
              <a:effectLst/>
            </c:spPr>
          </c:errBars>
          <c:cat>
            <c:strRef>
              <c:f>[1]Sheet1!$B$2:$F$2</c:f>
              <c:strCache>
                <c:ptCount val="5"/>
                <c:pt idx="0">
                  <c:v>ARI</c:v>
                </c:pt>
                <c:pt idx="2">
                  <c:v>DB Index</c:v>
                </c:pt>
                <c:pt idx="4">
                  <c:v>Silhouette Coefficient</c:v>
                </c:pt>
              </c:strCache>
            </c:strRef>
          </c:cat>
          <c:val>
            <c:numRef>
              <c:f>[1]Sheet1!$B$3:$F$3</c:f>
              <c:numCache>
                <c:formatCode>General</c:formatCode>
                <c:ptCount val="5"/>
                <c:pt idx="0">
                  <c:v>0.6055</c:v>
                </c:pt>
                <c:pt idx="2">
                  <c:v>0.6491</c:v>
                </c:pt>
                <c:pt idx="4">
                  <c:v>0.5557</c:v>
                </c:pt>
              </c:numCache>
            </c:numRef>
          </c:val>
        </c:ser>
        <c:ser>
          <c:idx val="1"/>
          <c:order val="1"/>
          <c:tx>
            <c:strRef>
              <c:f>'[ga-overall-comparison.xlsx]Sheet1'!$A$4</c:f>
              <c:strCache>
                <c:ptCount val="1"/>
                <c:pt idx="0">
                  <c:v>MGenClust++</c:v>
                </c:pt>
              </c:strCache>
            </c:strRef>
          </c:tx>
          <c:spPr>
            <a:solidFill>
              <a:schemeClr val="accent2"/>
            </a:solidFill>
            <a:ln>
              <a:noFill/>
            </a:ln>
            <a:effectLst/>
          </c:spPr>
          <c:invertIfNegative val="0"/>
          <c:errBars>
            <c:errBarType val="both"/>
            <c:errValType val="cust"/>
            <c:noEndCap val="0"/>
            <c:plus>
              <c:numRef>
                <c:f>[1]Sheet1!$B$7:$F$7</c:f>
                <c:numCache>
                  <c:formatCode>General</c:formatCode>
                  <c:ptCount val="5"/>
                  <c:pt idx="0">
                    <c:v>0.094</c:v>
                  </c:pt>
                  <c:pt idx="2">
                    <c:v>0.1473</c:v>
                  </c:pt>
                  <c:pt idx="4">
                    <c:v>0.0525</c:v>
                  </c:pt>
                </c:numCache>
              </c:numRef>
            </c:plus>
            <c:minus>
              <c:numRef>
                <c:f>[1]Sheet1!$B$7:$F$7</c:f>
                <c:numCache>
                  <c:formatCode>General</c:formatCode>
                  <c:ptCount val="5"/>
                  <c:pt idx="0">
                    <c:v>0.094</c:v>
                  </c:pt>
                  <c:pt idx="2">
                    <c:v>0.1473</c:v>
                  </c:pt>
                  <c:pt idx="4">
                    <c:v>0.0525</c:v>
                  </c:pt>
                </c:numCache>
              </c:numRef>
            </c:minus>
            <c:spPr>
              <a:noFill/>
              <a:ln w="12700" cap="flat" cmpd="sng" algn="ctr">
                <a:solidFill>
                  <a:schemeClr val="tx1">
                    <a:lumMod val="65000"/>
                    <a:lumOff val="35000"/>
                  </a:schemeClr>
                </a:solidFill>
                <a:round/>
              </a:ln>
              <a:effectLst/>
            </c:spPr>
          </c:errBars>
          <c:cat>
            <c:strRef>
              <c:f>[1]Sheet1!$B$2:$F$2</c:f>
              <c:strCache>
                <c:ptCount val="5"/>
                <c:pt idx="0">
                  <c:v>ARI</c:v>
                </c:pt>
                <c:pt idx="2">
                  <c:v>DB Index</c:v>
                </c:pt>
                <c:pt idx="4">
                  <c:v>Silhouette Coefficient</c:v>
                </c:pt>
              </c:strCache>
            </c:strRef>
          </c:cat>
          <c:val>
            <c:numRef>
              <c:f>[1]Sheet1!$B$4:$F$4</c:f>
              <c:numCache>
                <c:formatCode>General</c:formatCode>
                <c:ptCount val="5"/>
                <c:pt idx="0">
                  <c:v>0.6695</c:v>
                </c:pt>
                <c:pt idx="2">
                  <c:v>0.6873</c:v>
                </c:pt>
                <c:pt idx="4">
                  <c:v>0.5791</c:v>
                </c:pt>
              </c:numCache>
            </c:numRef>
          </c:val>
        </c:ser>
        <c:dLbls>
          <c:showLegendKey val="0"/>
          <c:showVal val="0"/>
          <c:showCatName val="0"/>
          <c:showSerName val="0"/>
          <c:showPercent val="0"/>
          <c:showBubbleSize val="0"/>
        </c:dLbls>
        <c:gapWidth val="219"/>
        <c:overlap val="-27"/>
        <c:axId val="1024857664"/>
        <c:axId val="1025102256"/>
      </c:barChart>
      <c:catAx>
        <c:axId val="102485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102256"/>
        <c:crosses val="autoZero"/>
        <c:auto val="1"/>
        <c:lblAlgn val="ctr"/>
        <c:lblOffset val="100"/>
        <c:noMultiLvlLbl val="0"/>
      </c:catAx>
      <c:valAx>
        <c:axId val="102510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85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1298</Words>
  <Characters>7400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Dzhumakaliev</dc:creator>
  <cp:keywords/>
  <dc:description/>
  <cp:lastModifiedBy>Ruslan Dzhumakaliev</cp:lastModifiedBy>
  <cp:revision>25</cp:revision>
  <cp:lastPrinted>2019-01-06T02:22:00Z</cp:lastPrinted>
  <dcterms:created xsi:type="dcterms:W3CDTF">2019-01-06T02:22:00Z</dcterms:created>
  <dcterms:modified xsi:type="dcterms:W3CDTF">2019-01-09T11:58:00Z</dcterms:modified>
</cp:coreProperties>
</file>