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3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il"/>
          <w:insideV w:val="nil"/>
        </w:tblBorders>
        <w:tblCellMar>
          <w:top w:type="dxa" w:w="55"/>
          <w:left w:type="dxa" w:w="83"/>
          <w:bottom w:type="dxa" w:w="55"/>
          <w:right w:type="dxa" w:w="55"/>
        </w:tblCellMar>
      </w:tblPr>
      <w:tblGrid>
        <w:gridCol w:w="2887"/>
        <w:gridCol w:w="5240"/>
        <w:gridCol w:w="2536"/>
      </w:tblGrid>
      <w:tr>
        <w:trPr>
          <w:trHeight w:hRule="atLeast" w:val="1144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240"/>
            <w:gridSpan w:val="2"/>
            <w:tcBorders>
              <w:top w:color="000001" w:space="0" w:sz="4" w:val="single"/>
              <w:left w:val="nil"/>
              <w:bottom w:color="000001" w:space="0" w:sz="4" w:val="single"/>
              <w:right w:val="nil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ПОЛИС СТРАХОВАНИЯ</w:t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ВКЛАДОВ, СБЕРЕЖЕНИЙ И ДРУГИХ ИНВЕСТИЦИЙ.</w:t>
            </w:r>
          </w:p>
        </w:tc>
        <w:tc>
          <w:tcPr>
            <w:tcW w:type="dxa" w:w="253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Серия  {{t1}}</w:t>
              <w:br/>
              <w:t>{{t2}}</w:t>
            </w:r>
          </w:p>
        </w:tc>
      </w:tr>
      <w:tr>
        <w:trPr>
          <w:trHeight w:hRule="atLeast" w:val="740"/>
          <w:cantSplit w:val="false"/>
        </w:trPr>
        <w:tc>
          <w:tcPr>
            <w:tcW w:type="dxa" w:w="10663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Настоящий Страховой Полис выдан  Санкт-Петербургское агентство в г. Санкт-Петербурге Общество с ограниченной ответственностью  «СК «ЭСТЕР», на основании Заявления на страхование от {{dog_date}}г. и удостоверяет факт заключения Полиса страхования, на условиях, изложенных в Правилах страхования вкладов, сбережений и других инвестиций  в редакции от 11.11.13г.  (далее Правила),  Данный Полис, Заявление, Правила,  рассматриваются как единый документ.</w:t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Страховщик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Общество с ограниченной ответственностью «Страховая компания «ЭСТЕР»  </w:t>
            </w:r>
          </w:p>
          <w:p>
            <w:pPr>
              <w:pStyle w:val="style0"/>
              <w:widowControl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Вид страхования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jc w:val="both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Страхование </w:t>
            </w:r>
            <w:r>
              <w:rPr>
                <w:color w:val="000000"/>
                <w:sz w:val="14"/>
                <w:szCs w:val="14"/>
              </w:rPr>
              <w:t xml:space="preserve">сбережений и других инвестиций. </w:t>
            </w:r>
          </w:p>
        </w:tc>
      </w:tr>
      <w:tr>
        <w:trPr>
          <w:trHeight w:hRule="atLeast" w:val="496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Страхователь ( Выгодоприобретатель)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25"/>
              <w:widowControl/>
              <w:suppressAutoHyphens w:val="true"/>
              <w:spacing w:after="120" w:before="0"/>
              <w:ind w:hanging="0" w:left="0" w:right="0"/>
              <w:contextualSpacing w:val="false"/>
              <w:rPr>
                <w:rFonts w:ascii="Times New Roman" w:cs="Times New Roman" w:hAnsi="Times New Roman"/>
                <w:bCs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Cs/>
                <w:sz w:val="14"/>
                <w:szCs w:val="14"/>
              </w:rPr>
              <w:t>{{t3}} {{t4}} {{t5}}</w:t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Адрес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29"/>
              <w:spacing w:after="100" w:before="100"/>
              <w:contextualSpacing w:val="fals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{{t6}}</w:t>
            </w:r>
          </w:p>
        </w:tc>
      </w:tr>
      <w:tr>
        <w:trPr>
          <w:trHeight w:hRule="atLeast" w:val="1156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Предмет страхования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29"/>
              <w:spacing w:after="0" w:before="0"/>
              <w:contextualSpacing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Предметом  Договора являются отношения сторон в процессе реализации Программы страхования сбережений и других инвестиций (далее Программа), относящихся к деятельности кредитных потребительских кооперативов, являющихся членами Некоммерческого партнерства Саморегулируемой организации кредитных потребительских кооперативов «{{cooperative}}», членом которой является Исполнитель – КПК «{{performer}}» (далее -  Коoператив).</w:t>
            </w:r>
          </w:p>
        </w:tc>
      </w:tr>
      <w:tr>
        <w:trPr>
          <w:trHeight w:hRule="atLeast" w:val="731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Объект  страхования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28"/>
              <w:ind w:hanging="0" w:left="0" w:right="0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Объектом страхования являются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не противоречащие законодательству Российской Федерации имущественные интересы и финансовые риски, связанные с убытками Страхователя, возникшими в результате неисполнения Субъектами (кредитными кооперативами и иными организациями) своих обязательств перед Страхователем по возврату суммы переданных им средств и выплате суммы установленного дохода на основании заключенного между Страхователем и Субъектом инвестиционной деятельности Договора при осуществлении Страхователем инвестиционной деятельности</w:t>
            </w:r>
          </w:p>
        </w:tc>
      </w:tr>
      <w:tr>
        <w:trPr>
          <w:trHeight w:hRule="atLeast" w:val="365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Страховой случай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Страховыми случаями признаются следующее события, наступившие в период осуществления Страхователем инвестиционной деятельности: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Банкротство предприятий и организаций, являющихся объектом инвестирования, подтвержденное судом или другим порядком, предусмотренным законодательством Российской Федерации (риск “банкротство” наступает с момента признания факта несостоятельности предприятия (объекта инвестирования) арбитражным судом или официального объявления о ней объектом инвестирования при его добровольной ликвидации). </w:t>
            </w:r>
          </w:p>
        </w:tc>
      </w:tr>
      <w:tr>
        <w:trPr>
          <w:trHeight w:hRule="atLeast" w:val="570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Сроки действия полиса страхования</w:t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 (Двенадцать) месяцев, с «{{period_start_day}}» {{period_start_month}} {{period_start_year}}г., но не ранее ноля часов дня, следующего за днём уплаты Страхователем страховой премии, по «{{period_end_day}}» {{period_end_month}} {{period_end_year}}г.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Страховая сумма, руб.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{{payment}}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Страховая премия</w:t>
            </w:r>
            <w:r>
              <w:rPr>
                <w:b/>
                <w:sz w:val="14"/>
                <w:szCs w:val="14"/>
                <w:lang w:val="en-US"/>
              </w:rPr>
              <w:t>,</w:t>
            </w:r>
            <w:r>
              <w:rPr>
                <w:b/>
                <w:sz w:val="14"/>
                <w:szCs w:val="14"/>
              </w:rPr>
              <w:t xml:space="preserve"> руб.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{{payment_premium}}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Условия платежа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Единовременно, наличным платежом</w:t>
            </w:r>
            <w:r>
              <w:rPr>
                <w:bCs/>
                <w:sz w:val="14"/>
                <w:szCs w:val="14"/>
              </w:rPr>
              <w:t xml:space="preserve"> при </w:t>
            </w:r>
            <w:r>
              <w:rPr>
                <w:sz w:val="14"/>
                <w:szCs w:val="14"/>
              </w:rPr>
              <w:t>подписании настоящего Полиса.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Особые условия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Основания выдачи поли страхования</w:t>
            </w:r>
          </w:p>
        </w:tc>
      </w:tr>
      <w:tr>
        <w:trPr>
          <w:trHeight w:hRule="atLeast" w:val="915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Приложения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184" w:val="left"/>
              </w:tabs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1.</w:t>
            </w:r>
            <w:r>
              <w:rPr>
                <w:sz w:val="14"/>
                <w:szCs w:val="14"/>
              </w:rPr>
              <w:t xml:space="preserve"> Правила страхования сбережений и других инвестиций</w:t>
            </w:r>
            <w:r>
              <w:rPr>
                <w:color w:val="000000"/>
                <w:sz w:val="14"/>
                <w:szCs w:val="14"/>
              </w:rPr>
              <w:t xml:space="preserve">  в редакции от 11</w:t>
            </w:r>
            <w:r>
              <w:rPr>
                <w:sz w:val="14"/>
                <w:szCs w:val="14"/>
              </w:rPr>
              <w:t>.11.2013г.</w:t>
            </w:r>
            <w:r>
              <w:rPr>
                <w:color w:val="000000"/>
                <w:sz w:val="14"/>
                <w:szCs w:val="14"/>
              </w:rPr>
              <w:t xml:space="preserve">  </w:t>
            </w:r>
          </w:p>
          <w:p>
            <w:pPr>
              <w:pStyle w:val="style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Заявление на страхование от {{dog_date}}г. </w:t>
            </w:r>
          </w:p>
          <w:p>
            <w:pPr>
              <w:pStyle w:val="style0"/>
              <w:jc w:val="both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3.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Полис страхования  Серия {{t1}}</w:t>
            </w:r>
            <w:r>
              <w:rPr>
                <w:color w:val="000000"/>
                <w:sz w:val="14"/>
                <w:szCs w:val="14"/>
              </w:rPr>
              <w:t xml:space="preserve"> от {{current_date}}г.</w:t>
            </w:r>
          </w:p>
          <w:p>
            <w:pPr>
              <w:pStyle w:val="style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. Лицензия С № от 27.01.2011г.</w:t>
            </w:r>
          </w:p>
        </w:tc>
      </w:tr>
      <w:tr>
        <w:trPr>
          <w:cantSplit w:val="false"/>
        </w:trPr>
        <w:tc>
          <w:tcPr>
            <w:tcW w:type="dxa" w:w="5349"/>
            <w:gridSpan w:val="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rPr>
                <w:b/>
                <w:sz w:val="14"/>
                <w:szCs w:val="14"/>
                <w:u w:val="single"/>
              </w:rPr>
            </w:pPr>
            <w:r>
              <w:rPr>
                <w:b/>
                <w:sz w:val="14"/>
                <w:szCs w:val="14"/>
                <w:u w:val="single"/>
              </w:rPr>
              <w:t>СТРАХОВЩИК: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Общество с ограниченной ответственностью «Страховая компания «ЭСТЕР»  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   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Место нахождения:</w:t>
            </w:r>
            <w:r>
              <w:rPr>
                <w:sz w:val="14"/>
                <w:szCs w:val="14"/>
              </w:rPr>
              <w:t xml:space="preserve"> 456910,Россия,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Челябинская область, г. Сатка, ул. Пролетарская, д. 30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ИНН 7404005342,КПП 772643001,ОГРН 1027401065449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Филиал в г. Москве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Адрес: 115230 г.Москва, Варшавское шоссе,д.46, офис 611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Санкт-Петербургское агентство в г. Санкт-Петербурге</w:t>
            </w:r>
            <w:r>
              <w:rPr>
                <w:sz w:val="14"/>
                <w:szCs w:val="14"/>
              </w:rPr>
              <w:t>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Фактический адрес:192019, г. Санкт-Петербург,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ул. Седова, д. 12, офис. 212.</w:t>
            </w:r>
          </w:p>
          <w:p>
            <w:pPr>
              <w:pStyle w:val="style0"/>
              <w:shd w:fill="FFFFFF" w:val="clear"/>
              <w:tabs>
                <w:tab w:leader="none" w:pos="3163" w:val="left"/>
              </w:tabs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Тел/факс:  </w:t>
            </w:r>
            <w:r>
              <w:rPr>
                <w:sz w:val="14"/>
                <w:szCs w:val="14"/>
              </w:rPr>
              <w:t>(812) 643-33-23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Получатель: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Cs/>
                <w:iCs/>
                <w:sz w:val="14"/>
                <w:szCs w:val="14"/>
              </w:rPr>
              <w:t>Р/СЧ: 40702810700040002180 в СПБ филиал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АКБ «Ланта-Банк» (ЗАО)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К/СЧ: 30101810900000000761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БИК: 044030761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Страховщика: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_______________________/</w:t>
            </w:r>
            <w:r>
              <w:rPr>
                <w:b/>
                <w:sz w:val="14"/>
                <w:szCs w:val="14"/>
              </w:rPr>
              <w:t>____________</w:t>
            </w:r>
            <w:r>
              <w:rPr>
                <w:sz w:val="14"/>
                <w:szCs w:val="14"/>
              </w:rPr>
              <w:t>/</w:t>
            </w:r>
          </w:p>
          <w:p>
            <w:pPr>
              <w:pStyle w:val="style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м.п.</w:t>
            </w:r>
            <w:r>
              <w:rPr>
                <w:bCs/>
                <w:sz w:val="14"/>
                <w:szCs w:val="14"/>
              </w:rPr>
              <w:t xml:space="preserve">   подпись                                </w:t>
            </w:r>
          </w:p>
          <w:p>
            <w:pPr>
              <w:pStyle w:val="style0"/>
              <w:widowControl w:val="false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314"/>
            <w:gridSpan w:val="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5"/>
              <w:rPr>
                <w:rFonts w:ascii="Times New Roman" w:cs="Times New Roman" w:hAnsi="Times New Roman"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/>
                <w:sz w:val="14"/>
                <w:szCs w:val="14"/>
                <w:u w:val="single"/>
              </w:rPr>
              <w:t>СТРАХОВАТЕЛЬ:</w:t>
            </w:r>
            <w:r>
              <w:rPr>
                <w:rFonts w:ascii="Times New Roman" w:cs="Times New Roman" w:hAnsi="Times New Roman"/>
                <w:sz w:val="14"/>
                <w:szCs w:val="14"/>
              </w:rPr>
              <w:t xml:space="preserve"> </w:t>
            </w:r>
          </w:p>
          <w:p>
            <w:pPr>
              <w:pStyle w:val="style3"/>
              <w:numPr>
                <w:ilvl w:val="2"/>
                <w:numId w:val="1"/>
              </w:numPr>
              <w:spacing w:after="0" w:before="0"/>
              <w:ind w:hanging="720" w:left="720" w:right="0"/>
              <w:contextualSpacing w:val="false"/>
              <w:jc w:val="both"/>
              <w:rPr>
                <w:rFonts w:ascii="Times New Roman" w:cs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6"/>
              </w:rPr>
              <w:t>{{t3}} {{t4}} {{t5}}</w:t>
            </w:r>
          </w:p>
          <w:p>
            <w:pPr>
              <w:pStyle w:val="style24"/>
              <w:spacing w:after="0" w:before="0"/>
              <w:ind w:hanging="720" w:left="720" w:right="0"/>
              <w:contextualSpacing w:val="false"/>
              <w:jc w:val="both"/>
              <w:rPr/>
            </w:pPr>
            <w:r>
              <w:rPr/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Паспорт: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bookmarkStart w:id="0" w:name="_GoBack1"/>
            <w:bookmarkEnd w:id="0"/>
            <w:r>
              <w:rPr>
                <w:sz w:val="16"/>
                <w:szCs w:val="16"/>
              </w:rPr>
              <w:t xml:space="preserve">ерия {{t017}} номер {{t018}} </w:t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Выдан: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style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{{t019}} </w:t>
            </w:r>
          </w:p>
          <w:p>
            <w:pPr>
              <w:pStyle w:val="style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Прописан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style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{{t6}}</w:t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Дата рождения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style0"/>
              <w:shd w:fill="FFFFFF" w:val="clear"/>
              <w:tabs>
                <w:tab w:leader="none" w:pos="708" w:val="left"/>
                <w:tab w:leader="none" w:pos="3163" w:val="left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{{t020}}</w:t>
            </w:r>
          </w:p>
          <w:p>
            <w:pPr>
              <w:pStyle w:val="style0"/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Телефон: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>
            <w:pPr>
              <w:pStyle w:val="style0"/>
              <w:rPr>
                <w:bCs/>
                <w:iCs/>
                <w:sz w:val="16"/>
                <w:szCs w:val="16"/>
                <w:lang w:val="en-US"/>
              </w:rPr>
            </w:pPr>
            <w:r>
              <w:rPr>
                <w:bCs/>
                <w:iCs/>
                <w:sz w:val="16"/>
                <w:szCs w:val="16"/>
                <w:lang w:val="en-US"/>
              </w:rPr>
              <w:t>{{t021}}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Страхователя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____________________________/ _______________</w:t>
            </w:r>
            <w:r>
              <w:rPr>
                <w:b/>
                <w:bCs/>
                <w:sz w:val="14"/>
                <w:szCs w:val="14"/>
              </w:rPr>
              <w:t>/</w:t>
            </w:r>
            <w:r>
              <w:rPr>
                <w:b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</w:t>
            </w:r>
          </w:p>
          <w:p>
            <w:pPr>
              <w:pStyle w:val="style0"/>
              <w:jc w:val="both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 </w:t>
            </w:r>
            <w:r>
              <w:rPr>
                <w:bCs/>
                <w:sz w:val="14"/>
                <w:szCs w:val="14"/>
              </w:rPr>
              <w:t xml:space="preserve">подпись                             </w:t>
            </w:r>
          </w:p>
          <w:p>
            <w:pPr>
              <w:pStyle w:val="style0"/>
              <w:widowControl w:val="false"/>
              <w:tabs>
                <w:tab w:leader="none" w:pos="90" w:val="lef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</w:tbl>
    <w:p>
      <w:pPr>
        <w:pStyle w:val="style0"/>
        <w:jc w:val="center"/>
        <w:rPr/>
      </w:pPr>
      <w:r>
        <w:rPr/>
      </w:r>
    </w:p>
    <w:p>
      <w:pPr>
        <w:pStyle w:val="style0"/>
        <w:pageBreakBefore/>
        <w:jc w:val="center"/>
        <w:rPr>
          <w:b/>
          <w:sz w:val="24"/>
        </w:rPr>
      </w:pPr>
      <w:r>
        <w:rPr>
          <w:b/>
          <w:sz w:val="24"/>
        </w:rPr>
        <w:t>ДОГОВОР № {{t1_no}}</w:t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СРАХОВАНИЯ ФИНАНСОВЫХ РИСКОВ.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center"/>
        <w:rPr>
          <w:sz w:val="24"/>
        </w:rPr>
      </w:pPr>
      <w:r>
        <w:rPr>
          <w:sz w:val="24"/>
        </w:rPr>
        <w:t>г. Санкт-Петербург</w:t>
        <w:tab/>
        <w:tab/>
        <w:tab/>
        <w:tab/>
        <w:tab/>
        <w:tab/>
        <w:t>«{{dog_day}}» {{dog_month}} {{dog_year}} г.</w:t>
      </w:r>
    </w:p>
    <w:p>
      <w:pPr>
        <w:pStyle w:val="style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color w:val="000000"/>
          <w:sz w:val="24"/>
          <w:szCs w:val="24"/>
        </w:rPr>
        <w:t>Общество с ограниченной ответственностью  «СК «ЭСТЕР»</w:t>
      </w:r>
      <w:r>
        <w:rPr>
          <w:sz w:val="24"/>
          <w:szCs w:val="24"/>
        </w:rPr>
        <w:t xml:space="preserve"> (далее - Страховщик), в лице </w:t>
      </w:r>
      <w:r>
        <w:rPr>
          <w:sz w:val="24"/>
          <w:szCs w:val="24"/>
          <w:u w:val="single"/>
        </w:rPr>
        <w:t>{{agentname}}</w:t>
      </w:r>
      <w:r>
        <w:rPr>
          <w:sz w:val="24"/>
          <w:szCs w:val="24"/>
        </w:rPr>
        <w:t xml:space="preserve">, действующего на основании </w:t>
      </w:r>
      <w:r>
        <w:rPr>
          <w:sz w:val="24"/>
          <w:szCs w:val="24"/>
          <w:u w:val="single"/>
        </w:rPr>
        <w:t>{{agentbasis}}</w:t>
      </w:r>
      <w:r>
        <w:rPr>
          <w:sz w:val="24"/>
          <w:szCs w:val="24"/>
        </w:rPr>
        <w:t xml:space="preserve">, с одной стороны, и </w:t>
      </w:r>
      <w:r>
        <w:rPr>
          <w:sz w:val="24"/>
          <w:szCs w:val="24"/>
          <w:u w:val="single"/>
        </w:rPr>
        <w:t>{{clientname}}</w:t>
      </w:r>
      <w:r>
        <w:rPr>
          <w:sz w:val="24"/>
          <w:szCs w:val="24"/>
        </w:rPr>
        <w:t xml:space="preserve"> (далее — Страхователь</w:t>
      </w:r>
      <w:r>
        <w:rPr>
          <w:sz w:val="24"/>
        </w:rPr>
        <w:t xml:space="preserve">), действующего на основании </w:t>
      </w:r>
      <w:r>
        <w:rPr>
          <w:sz w:val="24"/>
          <w:u w:val="single"/>
        </w:rPr>
        <w:t>{{clientbasis}}</w:t>
      </w:r>
      <w:r>
        <w:rPr>
          <w:sz w:val="24"/>
        </w:rPr>
        <w:t>, с другой стороны, именуемые в дальнейшем также совместно Стороны, заключили настоящий договор на основании «Правил страхования сбережений и других инвестиций» в редакции от 11.11.2013г. о нижеследующем 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1. ПРЕДМЕТ ДОГОВОРА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</w:rPr>
        <w:t xml:space="preserve">           </w:t>
      </w:r>
      <w:r>
        <w:rPr>
          <w:sz w:val="24"/>
          <w:szCs w:val="24"/>
        </w:rPr>
        <w:t xml:space="preserve">1.1. .Предметом  Договора являются отношения сторон в процессе реализации Программы страхования инвестиций (далее Программа), относящихся к деятельности кредитных потребительских кооперативов, являющихся членами Некоммерческого партнерства Саморегулируемой организации кредитных потребительских кооперативов </w:t>
      </w:r>
      <w:r>
        <w:rPr>
          <w:sz w:val="24"/>
          <w:szCs w:val="24"/>
          <w:u w:val="single"/>
        </w:rPr>
        <w:t>«{{cooperative}}»</w:t>
      </w:r>
      <w:r>
        <w:rPr>
          <w:sz w:val="24"/>
          <w:szCs w:val="24"/>
        </w:rPr>
        <w:t xml:space="preserve">, членом которой является Исполнитель – КПК </w:t>
      </w:r>
      <w:r>
        <w:rPr>
          <w:sz w:val="24"/>
          <w:szCs w:val="24"/>
          <w:u w:val="single"/>
        </w:rPr>
        <w:t>«{{performer}}»</w:t>
      </w:r>
      <w:r>
        <w:rPr>
          <w:sz w:val="24"/>
          <w:szCs w:val="24"/>
        </w:rPr>
        <w:t xml:space="preserve"> (далее -  Кооператив).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1.2.Страховщик принимает на себя обязательство по защите имущественных интересов и финансовых рисков Страхователя на случай неисполнения Субъектами инвестиционной деятельности своих обязательств перед Страхователем по возврату суммы переданных им средств и выплате суммы установленного дохода на основании заключенного между Страхователем и Субъектом инвестиционной деятельности Договора № {{t1_no}} от </w:t>
      </w:r>
      <w:r>
        <w:rPr>
          <w:sz w:val="24"/>
          <w:szCs w:val="24"/>
          <w:u w:val="single"/>
        </w:rPr>
        <w:t>«{{dog_day}}» {{dog_month}} {{dog_year}} г.</w:t>
      </w:r>
      <w:r>
        <w:rPr>
          <w:sz w:val="24"/>
          <w:szCs w:val="24"/>
        </w:rPr>
        <w:t xml:space="preserve"> сроком с </w:t>
      </w:r>
      <w:r>
        <w:rPr>
          <w:sz w:val="24"/>
          <w:szCs w:val="24"/>
          <w:u w:val="single"/>
        </w:rPr>
        <w:t>«{{period_start_day}}» {{period_start_month}} {{period_start_year}}г.</w:t>
      </w:r>
      <w:r>
        <w:rPr>
          <w:sz w:val="24"/>
          <w:szCs w:val="24"/>
        </w:rPr>
        <w:t xml:space="preserve"> до </w:t>
      </w:r>
      <w:r>
        <w:rPr>
          <w:sz w:val="24"/>
          <w:szCs w:val="24"/>
          <w:u w:val="single"/>
        </w:rPr>
        <w:t>«{{period_end_day}}» {{period_end_month}} {{period_end_year}}г.</w:t>
      </w:r>
      <w:r>
        <w:rPr>
          <w:sz w:val="24"/>
          <w:szCs w:val="24"/>
        </w:rPr>
        <w:t xml:space="preserve"> на сумму </w:t>
      </w:r>
      <w:r>
        <w:rPr>
          <w:sz w:val="24"/>
          <w:szCs w:val="24"/>
          <w:u w:val="single"/>
        </w:rPr>
        <w:t>{{payment}}</w:t>
      </w:r>
      <w:r>
        <w:rPr>
          <w:sz w:val="24"/>
          <w:szCs w:val="24"/>
        </w:rPr>
        <w:t xml:space="preserve"> и с ожидаемым (гарантированным) доходом по окончании договора </w:t>
      </w:r>
      <w:r>
        <w:rPr>
          <w:sz w:val="24"/>
          <w:szCs w:val="24"/>
          <w:u w:val="single"/>
        </w:rPr>
        <w:t>{{profit_summ}}</w:t>
      </w:r>
      <w:r>
        <w:rPr>
          <w:sz w:val="24"/>
          <w:szCs w:val="24"/>
        </w:rPr>
        <w:t>.</w:t>
      </w:r>
    </w:p>
    <w:p>
      <w:pPr>
        <w:pStyle w:val="style0"/>
        <w:ind w:firstLine="720"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1.3. Вид вклада: </w:t>
      </w:r>
      <w:r>
        <w:rPr>
          <w:sz w:val="24"/>
          <w:szCs w:val="24"/>
          <w:u w:val="single"/>
        </w:rPr>
        <w:t>{{deposit_type}}</w:t>
      </w:r>
      <w:r>
        <w:rPr>
          <w:sz w:val="24"/>
          <w:szCs w:val="24"/>
        </w:rPr>
        <w:t xml:space="preserve">(срочный сроком с </w:t>
      </w:r>
      <w:r>
        <w:rPr>
          <w:sz w:val="24"/>
          <w:szCs w:val="24"/>
          <w:u w:val="single"/>
        </w:rPr>
        <w:t>«{{period_start_day}}» {{period_start_month}} {{period_start_year}}г.</w:t>
      </w:r>
      <w:r>
        <w:rPr>
          <w:sz w:val="24"/>
          <w:szCs w:val="24"/>
        </w:rPr>
        <w:t xml:space="preserve"> до </w:t>
      </w:r>
      <w:r>
        <w:rPr>
          <w:sz w:val="24"/>
          <w:szCs w:val="24"/>
          <w:u w:val="single"/>
        </w:rPr>
        <w:t>«{{period_end_day}}» {{period_end_month}} {{period_end_year}}г.</w:t>
      </w:r>
      <w:r>
        <w:rPr>
          <w:sz w:val="24"/>
          <w:szCs w:val="24"/>
        </w:rPr>
        <w:t>, до востребования и т.п.).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/>
      </w:pPr>
      <w:r>
        <w:rPr/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2. ОБЪЕМ СТРАХОВОЙ ОТВЕТСТВЕННОСТИ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2.1. Страховым случаем являются убытки, причиненные Страхователю неисполнением (ненадлежащим исполнением) договорных обязательств Субъектом инвестиционной деятельности перед Страхователем в порядке, в месте и в сроки, а также в объеме, которые предусмотрены в заключенном между ними договоре в результате: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несостоятельности Субъекта инвестиционной деятельности;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ликвидации Субъекта инвестиционной деятельности, включая добровольную ликвидацию по решению учредителей или ликвидацию по решению суда, в том числе в случае признания судом несостоятельности (банкротства) при невозможности удовлетворения им требований по выплате Страхователю внесенной им суммы денежных средств с начисленными процентами;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(в) стихийных бедствий;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(г) несостоятельности (банкротства) организации, не являющейся Субъектом инвестиционной деятельности, но связанной с последним договорными обязательствами (управляющие компании, депозитарии и т п.), в том числе по размещению акций, инвестиционных паев, управлению инвестиционным портфелем.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2.2. Страховой случай считается имевшим место, когда отрицательные последствия для Страхователя наступили по истечении срока действия договора, заключенного Страхователем с Субъектом инвестиционной деятельности, и Субъект инвестиционной деятельности не исполнил (исполнил ненадлежащим образом) свои договорные обязательства, либо, если договор предполагает исполнение по частям, просрочка очередного исполнения составила 3(три) и более месяцев.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2.3. Страховыми случаями не признаются события, при которых невыполнение финансовых обязательств Субъектом инвестиционной деятельности произошло в результате случаев, предусмотренных действующим законодательством (замораживание счетов, временное приостановление лицензии на инвестиционную деятельность и т д.), которые тем не менее не привели к банкротству Субъекта инвестиционной деятельности, а также в результате введения государством ограничений на деятельность Субъектов инвестиционной деятельности, повлекшие приостановление или прекращение их деятельности. В этом случае страховое возмещение не выплачивается ни полностью, ни частично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2.4. Страховое возмещение также не выплачивается, если Страхователь получил возмещение: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в связи с требованием, в результате удовлетворения которого Страхователь полностью получил причитающуюся ему сумму путем наложения ареста на счет Субъекта инвестиционной деятельности;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в связи с ликвидацией Субъекта инвестиционной деятельности, в результате чего требования Страхователя были удовлетворены по обязательствам, обеспеченным залогом или другим способом обеспечения исполнения обязательств ликвидируемого юридического лица.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Однако если полученное возмещение меньше, чем сумма переданных Страхователем денежных средств, то Страховщик выплачивает страховое возмещение в виде разницы между переданной суммой и полученной по исковому требованию суммой.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2.5. Страхованием не покрываются случаи ликвидации Субъекта инвестиционной деятельности, которые наступили вследствие: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воздействия ядерного взрыва, радиации или радиоактивного заражения;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военных действий, а также маневров или иных военных мероприятий;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(в) гражданской войны, народных волнений всякого рода или забастовок;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(г) изъятия, конфискации, реквизиции, ареста или уничтожения имущества Субъекта инвестиционной деятельности по распоряжению государственных органов;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(д) террористических актов или иных приравненных к ним действий. 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2.6. Страхование не распространяется на: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любые косвенные убытки Страхователя, связанные с невыполнением финансовых обязательств Субъектом инвестиционной деятельности (в том числе штрафные санкции, услуги адвоката);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требования по возмещению морального вреда.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2.7. Страховая сумма по настоящему договору составляет </w:t>
      </w:r>
      <w:r>
        <w:rPr>
          <w:sz w:val="24"/>
          <w:u w:val="single"/>
        </w:rPr>
        <w:t>{{payment}}</w:t>
      </w:r>
      <w:r>
        <w:rPr>
          <w:sz w:val="24"/>
        </w:rPr>
        <w:t>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2.8. Франшиза по настоящему договору составляет </w:t>
      </w:r>
      <w:r>
        <w:rPr>
          <w:sz w:val="24"/>
          <w:u w:val="single"/>
        </w:rPr>
        <w:t>{{franshiza}}</w:t>
      </w:r>
      <w:r>
        <w:rPr>
          <w:sz w:val="24"/>
        </w:rPr>
        <w:t>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2.9 Страховая премия по настоящему договору составляет </w:t>
      </w:r>
      <w:r>
        <w:rPr>
          <w:sz w:val="24"/>
          <w:u w:val="single"/>
        </w:rPr>
        <w:t>{{payment_premium}}</w:t>
      </w:r>
      <w:r>
        <w:rPr>
          <w:sz w:val="24"/>
        </w:rPr>
        <w:t>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Страховая премия уплачивается безналичным перечислением (наличными деньгами в кассу Страховщика, единовременно, с рассрочкой взноса и т.п. - ненужное зачеркнуть). 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Страхователь должен уплатить Страховщику первый (единовременный) страховой взнос не позднее </w:t>
      </w:r>
      <w:r>
        <w:rPr>
          <w:sz w:val="24"/>
          <w:u w:val="single"/>
        </w:rPr>
        <w:t>«{{sinpay_day}}» {{sinpay_month}} {{sinpay_year}}г.</w:t>
      </w:r>
      <w:r>
        <w:rPr>
          <w:sz w:val="24"/>
        </w:rPr>
        <w:t xml:space="preserve"> в размере </w:t>
      </w:r>
      <w:r>
        <w:rPr>
          <w:sz w:val="24"/>
          <w:u w:val="single"/>
        </w:rPr>
        <w:t>{{single_payment}}</w:t>
      </w:r>
      <w:r>
        <w:rPr>
          <w:sz w:val="24"/>
        </w:rPr>
        <w:t>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2.10. Страховое возмещение выплачивается в размере, сбережений,  инвестированных денежных средств и фиксированного дохода на установленного в договоре между Субъектом инвестиционной деятельности и Страхователем, если это оговорено при заключении договора страхования, но не более размера страховой суммы, указанной в настоящем договоре. Страховое возмещение выплачивается за вычетом произведенных Субъектом инвестиционной деятельности выплат в соответствии с заключенным между ним и Страхователем договором, а также за вычетом сумм, полученных по удовлетворенному иску Страхователя к Субъекту инвестиционной деятельности и за вычетом франшизы, установленной по настоящему договору.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3. ПРАВА И ОБЯЗАННОСТИ СТОРОН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3.1. Страховщик обязан: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(а) выдать страховой полис с приложением Правил страхования вкладов, сбережений, и других инвестиций;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(б) при страховом случае произвести страховую выплату в установленный договором страхования срок;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(в) не разглашать сведения о Страхователе и его имущественном положении, если это не вступит в противоречие с законодательными актами РФ;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 xml:space="preserve">(г) в случае утраты Страхователем настоящего договора в течение суток оформить его дубликат, действующий в тех же объемах и с теми же сроками, что и настоящий договор. 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3.2. Страхователь обязан: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(а) уплатить Страховщику страховые взносы в размере и в сроки, предусмотренные настоящим договором;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(б) сообщать Страховщику обо всех известных ему обстоятельствах, имеющих значение для оценки страхового риска, а также обо всех заключенных или заключаемых договорах страхования в отношении данного объекта страхования;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(в) в период действия настоящего договора незамедлительно сообщать Страховщику о ставших ему известными значительных изменениях в обстоятельствах, сообщенных Страховщику при заключении договора, если эти изменения могут существенно повлиять на увеличение страхового риска;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(г) сообщать Страховщику о страховом случае незамедлительно и в любом случае не позднее 3 дней (за исключением выходных и праздничных дней) с момента его возникновения в письменной форме /телексом, телефаксом или другим оперативным средством связи/;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(д) после выплаты страхового возмещения уступить Страховщику право требования к Субъекту инвестиционной деятельности в пределах суммы выплаченного возмещения. Страхователь обязан передать Страховщику все документы и доказательства и сообщить ему все сведения, необходимые для осуществления Страховщиком перешедшего к нему права требования, а если Страхователь отказался от своего права требования к лицу, ответственному за убытки, возмещенные Страховщиком, или осуществление этого права стало невозможным по вине Страхователя, Страховщик освобождается от выплаты страхового возмещения полностью или в соответствующей части и вправе потребовать возврата излишне выплаченной суммы возмещения.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3.3. Страховщик имеет право: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а) при уведомлении об обстоятельствах, влекущих увеличение страхового риска, потребовать изменения условий договора страхования или уплаты дополнительной страховой премии соразмерно увеличению риска, а если Страхователь возражает против изменения условий договора страхования или доплаты страховой премии, потребовать расторжения договора;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б) проверять соблюдение Страхователем требований настоящих Правил и договора страхования.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3.4. Страхователь имеет право: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а) ознакомиться с Правилами страхования, ссылаться в защиту своих интересов на положения настоящих Правил;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б) проверять соблюдение Страховщиком требований настоящих Правил и условий договора страхования;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в) платить страховую премию в рассрочку;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г) досрочно расторгнуть договор страхования в соответствии с настоящими Правилами и законодательством Российской Федерации;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д) получать информацию о Страховщике в соответствии с законодательством Российской Федерации;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е) требовать выполнения Страховщиком иных условий, не противоречащих законодательству Российской Федерации.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4. ОТВЕТСТВЕННОСТЬ СТОРОН ЗА НАРУШЕНИЕ ОБЯЗАТЕЛЬСТВ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4.1. За нарушение принятых на себя обязательств Стороны несут ответственность в соответствии с положениями настоящего договора, Правил страхования и нормами действующего законодательства Российской Федерации.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4.2. Страховщик и Страхователь обязаны соблюдать строгую конфиденциальность деловой, коммерческой и иной информации, полученной друг от друга в связи с заключением и исполнением договора страхования. Передача конфиденциальной информации третьим лицам, опубликование или иное разглашение такой информации может осуществляться лишь с предварительного письменного согласия обеих сторон. В случае разглашения конфиденциальной информации договор страхования может быть расторгнут с возмещением виновной стороной понесенных убытков.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5. СРОКИ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5.1. Договор страхования заключается сроком на один год с </w:t>
      </w:r>
      <w:r>
        <w:rPr>
          <w:sz w:val="24"/>
          <w:szCs w:val="24"/>
          <w:u w:val="single"/>
        </w:rPr>
        <w:t>«{{period_start_day}}» {{period_start_month}} {{period_start_year}} г.</w:t>
      </w:r>
      <w:r>
        <w:rPr>
          <w:sz w:val="24"/>
        </w:rPr>
        <w:t xml:space="preserve"> по </w:t>
      </w:r>
      <w:r>
        <w:rPr>
          <w:sz w:val="24"/>
          <w:szCs w:val="24"/>
          <w:u w:val="single"/>
        </w:rPr>
        <w:t>«{{period_end_day}}» {{period_end_month}} {{period_end_year}} г.</w:t>
      </w:r>
      <w:r>
        <w:rPr>
          <w:sz w:val="24"/>
        </w:rPr>
        <w:t xml:space="preserve"> 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5.2. Сроки действия страховой ответственности Страховщика: страховая ответственность Страховщика начинается в день, следующий за днем перечисления на расчетный счет (зачисления в кассу) Страховщика первого (единовременного) страхового взноса с документальным подтверждением этого перечисления (платежное поручение, факс, т.д.), и заканчивается датой окончания срока действия договора, заключенного между Страхователем и Субъектом инвестиционной деятельности либо датой окончания настоящего договора в зависимости от того, что произошло ранее.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5.3. Срок выплаты страхового возмещения: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выплата страхового возмещения осуществляется в течение 30 дней после подписания сторонами акта о страховом случае, составляемого на основании полученных от Страхователя Заявления о страховом случае и прилагаемых к нему документов, подтверждающих факт наступления страхового случая, его причину, а также характер и размер ущерба;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страховое возмещение выплачивается только в случае поступления страховой премии Страховщику в полном объеме.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 УСЛОВИЯ ПРЕКРАЩЕНИЯ ДОГОВОРА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6.1. Договор страхования прекращается в случаях: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истечения срока действия;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исполнения Страховщиком обязательств по договору в полном объеме;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(в) неуплаты Страхователем очередной части страховой премии в установленный договором срок и размере, если не была предоставлена отсрочка об оплате;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(г) смерти Страхователя - физического лица / ликвидации Страхователя - юридического лица;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(д) ликвидации Страховщика;</w:t>
      </w:r>
    </w:p>
    <w:p>
      <w:pPr>
        <w:pStyle w:val="style28"/>
        <w:rPr/>
      </w:pPr>
      <w:r>
        <w:rPr/>
        <w:t>(е) переоформления размещенных сбережений (передаче, продаже) на третьих лиц: в этом случае договор считается прекращенным по инициативе Страховщика в связи с несоблюдением Страхователем Правил страхования;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(ж) прекращения действия договора страхования по решению суда;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(з) прекращения действия договора по соглашению между Страхователем и Страховщиком. 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6.2. Договор страхования прекращается до наступления срока, на который он был заключен,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иным, чем страховой случай, в частности получение Страхователем компенсации вклада за счет: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третьего лица путем уступки прав Субъектом инвестиционной деятельности этому лицу;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удовлетворения прав Страхователя по суду.</w:t>
      </w:r>
    </w:p>
    <w:p>
      <w:pPr>
        <w:pStyle w:val="style28"/>
        <w:rPr/>
      </w:pPr>
      <w:r>
        <w:rPr/>
        <w:t>При досрочном прекращении договора страхования по обстоятельствам, указанным в настоящем пункте, Страховщик имеет право на часть страховой премии пропорционально времени, в течение которого действовало страхование.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6.3. Договор страхования может быть прекращен досрочно по требованию Страхователя в любое время.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6.4. При досрочном прекращении договора страхования по требованию Страхователя страховая премия не подлежит возврату, а если требование Страхователя обусловлено нарушением Страховщиком Правил страхования, то Страховщик должен полностью вернуть Страхователю внесенную тем страховую премию.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7. ИНЫЕ УСЛОВИЯ И ОГОВОРКИ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7.1. Все изменения в условия настоящего договора в период его действия могут вноситься по соглашению Сторон с письменного заявления одной Стороны и с письменного согласия другой путем оформления Дополнений к договору, которые после их подписания становятся неотъемлемой частью договора.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7.2. Настоящий договор составлен в двух экземплярах, имеющих равную юридическую силу, - по одному для каждой из Сторон.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7.3. К договору прилагаются: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 ПРИЛОЖЕНИЕ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8.1. Правила страхования сбережений и других инвестиций.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8.2. Заявление на страхование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8.3. Полис страхования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8.4. Лицензия страховой компании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9. АДРЕСА, РЕКВИЗИТЫ И ПОДПИСИ СТОРОН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tbl>
      <w:tblPr>
        <w:jc w:val="left"/>
        <w:tblInd w:type="dxa" w:w="763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55"/>
          <w:left w:type="dxa" w:w="55"/>
          <w:bottom w:type="dxa" w:w="55"/>
          <w:right w:type="dxa" w:w="55"/>
        </w:tblCellMar>
      </w:tblPr>
      <w:tblGrid>
        <w:gridCol w:w="4528"/>
        <w:gridCol w:w="4603"/>
      </w:tblGrid>
      <w:tr>
        <w:trPr>
          <w:cantSplit w:val="false"/>
        </w:trPr>
        <w:tc>
          <w:tcPr>
            <w:tcW w:type="dxa" w:w="452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</w:rPr>
              <w:t>СТРАХОВЩИК:</w:t>
              <w:br/>
            </w:r>
            <w:r>
              <w:rPr>
                <w:b/>
                <w:sz w:val="14"/>
                <w:szCs w:val="14"/>
              </w:rPr>
              <w:t>Общество с ограниченной ответственностью</w:t>
              <w:br/>
              <w:t xml:space="preserve">«Страховая компания «ЭСТЕР»  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   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Место нахождения:</w:t>
            </w:r>
            <w:r>
              <w:rPr>
                <w:sz w:val="14"/>
                <w:szCs w:val="14"/>
              </w:rPr>
              <w:t xml:space="preserve"> 456910,Россия,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Челябинская область, г. Сатка, ул. Пролетарская, д. 30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ИНН 7404005342,КПП 772643001,ОГРН 1027401065449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Филиал в г. Москве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Адрес: 115230 г.Москва, Варшавское шоссе,д.46, офис 611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Санкт-Петербургское агентство в г. Санкт-Петербурге</w:t>
            </w:r>
            <w:r>
              <w:rPr>
                <w:sz w:val="14"/>
                <w:szCs w:val="14"/>
              </w:rPr>
              <w:t>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Фактический адрес:192019, г. Санкт-Петербург,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ул. Седова, д. 12, офис. 212.</w:t>
            </w:r>
          </w:p>
          <w:p>
            <w:pPr>
              <w:pStyle w:val="style0"/>
              <w:shd w:fill="FFFFFF" w:val="clear"/>
              <w:tabs>
                <w:tab w:leader="none" w:pos="3163" w:val="left"/>
              </w:tabs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Тел/факс:  </w:t>
            </w:r>
            <w:r>
              <w:rPr>
                <w:sz w:val="14"/>
                <w:szCs w:val="14"/>
              </w:rPr>
              <w:t>(812) 643-33-23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Получатель: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Cs/>
                <w:iCs/>
                <w:sz w:val="14"/>
                <w:szCs w:val="14"/>
              </w:rPr>
              <w:t>Р/СЧ: 40702810700040002180 в СПБ филиал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АКБ «Ланта-Банк» (ЗАО)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К/СЧ: 30101810900000000761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БИК: 044030761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Страховщика: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_______________________/</w:t>
            </w:r>
            <w:r>
              <w:rPr>
                <w:b/>
                <w:sz w:val="14"/>
                <w:szCs w:val="14"/>
              </w:rPr>
              <w:t>____________</w:t>
            </w:r>
            <w:r>
              <w:rPr>
                <w:sz w:val="14"/>
                <w:szCs w:val="14"/>
              </w:rPr>
              <w:t>/</w:t>
            </w:r>
          </w:p>
          <w:p>
            <w:pPr>
              <w:pStyle w:val="style0"/>
              <w:jc w:val="both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Cs/>
                <w:sz w:val="14"/>
                <w:szCs w:val="14"/>
              </w:rPr>
              <w:t xml:space="preserve">подпись, печать                              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5"/>
              <w:rPr>
                <w:rFonts w:ascii="Times New Roman" w:cs="Times New Roman" w:hAnsi="Times New Roman"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/>
                <w:sz w:val="14"/>
                <w:szCs w:val="14"/>
                <w:u w:val="single"/>
              </w:rPr>
              <w:t>СТРАХОВАТЕЛЬ:</w:t>
            </w:r>
            <w:r>
              <w:rPr>
                <w:rFonts w:ascii="Times New Roman" w:cs="Times New Roman" w:hAnsi="Times New Roman"/>
                <w:sz w:val="14"/>
                <w:szCs w:val="14"/>
              </w:rPr>
              <w:t xml:space="preserve"> </w:t>
            </w:r>
          </w:p>
          <w:p>
            <w:pPr>
              <w:pStyle w:val="style3"/>
              <w:numPr>
                <w:ilvl w:val="2"/>
                <w:numId w:val="1"/>
              </w:numPr>
              <w:spacing w:after="0" w:before="0"/>
              <w:ind w:hanging="720" w:left="720" w:right="0"/>
              <w:contextualSpacing w:val="false"/>
              <w:jc w:val="both"/>
              <w:rPr>
                <w:rFonts w:ascii="Times New Roman" w:cs="Times New Roman" w:hAnsi="Times New Roman"/>
                <w:color w:val="000000"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color w:val="000000"/>
                <w:sz w:val="14"/>
                <w:szCs w:val="14"/>
              </w:rPr>
              <w:t>{{t3}} {{t4}} {{t5}}</w:t>
            </w:r>
          </w:p>
          <w:p>
            <w:pPr>
              <w:pStyle w:val="style24"/>
              <w:spacing w:after="0" w:before="0"/>
              <w:ind w:hanging="720" w:left="720" w:right="0"/>
              <w:contextualSpacing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Паспорт:</w:t>
            </w:r>
            <w:r>
              <w:rPr>
                <w:sz w:val="14"/>
                <w:szCs w:val="14"/>
              </w:rPr>
              <w:t xml:space="preserve">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</w:t>
            </w:r>
            <w:bookmarkStart w:id="1" w:name="_GoBack11"/>
            <w:bookmarkEnd w:id="1"/>
            <w:r>
              <w:rPr>
                <w:sz w:val="14"/>
                <w:szCs w:val="14"/>
              </w:rPr>
              <w:t xml:space="preserve">ерия {{t017}} номер {{t018}}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Выдан:</w:t>
            </w:r>
            <w:r>
              <w:rPr>
                <w:sz w:val="14"/>
                <w:szCs w:val="14"/>
              </w:rPr>
              <w:t xml:space="preserve"> </w:t>
            </w:r>
          </w:p>
          <w:p>
            <w:pPr>
              <w:pStyle w:val="style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{{t019}} </w:t>
            </w:r>
          </w:p>
          <w:p>
            <w:pPr>
              <w:pStyle w:val="style0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>Прописан</w:t>
            </w:r>
            <w:r>
              <w:rPr>
                <w:b/>
                <w:sz w:val="14"/>
                <w:szCs w:val="14"/>
                <w:lang w:val="en-US"/>
              </w:rPr>
              <w:t>:</w:t>
            </w:r>
          </w:p>
          <w:p>
            <w:pPr>
              <w:pStyle w:val="style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{{t6}}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Дата рождения</w:t>
            </w:r>
            <w:r>
              <w:rPr>
                <w:sz w:val="14"/>
                <w:szCs w:val="14"/>
              </w:rPr>
              <w:t>:</w:t>
            </w:r>
          </w:p>
          <w:p>
            <w:pPr>
              <w:pStyle w:val="style0"/>
              <w:shd w:fill="FFFFFF" w:val="clear"/>
              <w:tabs>
                <w:tab w:leader="none" w:pos="708" w:val="left"/>
                <w:tab w:leader="none" w:pos="3163" w:val="left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{{t020}}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Телефон:</w:t>
            </w:r>
            <w:r>
              <w:rPr>
                <w:b/>
                <w:sz w:val="14"/>
                <w:szCs w:val="14"/>
              </w:rPr>
              <w:t xml:space="preserve"> </w:t>
            </w:r>
          </w:p>
          <w:p>
            <w:pPr>
              <w:pStyle w:val="style0"/>
              <w:rPr>
                <w:bCs/>
                <w:iCs/>
                <w:sz w:val="14"/>
                <w:szCs w:val="14"/>
                <w:lang w:val="en-US"/>
              </w:rPr>
            </w:pPr>
            <w:r>
              <w:rPr>
                <w:bCs/>
                <w:iCs/>
                <w:sz w:val="14"/>
                <w:szCs w:val="14"/>
                <w:lang w:val="en-US"/>
              </w:rPr>
              <w:t>{{t021}}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Страхователя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____________________________/ _______________</w:t>
            </w:r>
            <w:r>
              <w:rPr>
                <w:b/>
                <w:bCs/>
                <w:sz w:val="14"/>
                <w:szCs w:val="14"/>
              </w:rPr>
              <w:t>/</w:t>
            </w:r>
            <w:r>
              <w:rPr>
                <w:b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</w:t>
            </w:r>
          </w:p>
          <w:p>
            <w:pPr>
              <w:pStyle w:val="style0"/>
              <w:jc w:val="both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 </w:t>
            </w:r>
            <w:r>
              <w:rPr>
                <w:bCs/>
                <w:sz w:val="14"/>
                <w:szCs w:val="14"/>
              </w:rPr>
              <w:t xml:space="preserve">подпись, печать                             </w:t>
            </w:r>
          </w:p>
          <w:p>
            <w:pPr>
              <w:pStyle w:val="style0"/>
              <w:widowControl w:val="false"/>
              <w:tabs>
                <w:tab w:leader="none" w:pos="90" w:val="lef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</w:tbl>
    <w:p>
      <w:pPr>
        <w:pStyle w:val="style0"/>
        <w:widowControl w:val="false"/>
        <w:spacing w:line="240" w:lineRule="atLeast"/>
        <w:ind w:hanging="0" w:left="0" w:right="0"/>
        <w:jc w:val="both"/>
        <w:rPr/>
      </w:pPr>
      <w:r>
        <w:rPr/>
      </w:r>
    </w:p>
    <w:p>
      <w:pPr>
        <w:pStyle w:val="style0"/>
        <w:pageBreakBefore/>
        <w:widowControl w:val="false"/>
        <w:spacing w:line="240" w:lineRule="atLeast"/>
        <w:ind w:firstLine="709" w:left="0" w:right="0"/>
        <w:jc w:val="both"/>
        <w:rPr/>
      </w:pPr>
      <w:r>
        <w:rPr/>
      </w:r>
    </w:p>
    <w:p>
      <w:pPr>
        <w:pStyle w:val="style24"/>
        <w:ind w:firstLine="426" w:left="5670" w:right="0"/>
        <w:jc w:val="right"/>
        <w:rPr>
          <w:b/>
          <w:sz w:val="24"/>
        </w:rPr>
      </w:pPr>
      <w:r>
        <w:rPr>
          <w:b/>
          <w:sz w:val="24"/>
        </w:rPr>
        <w:t>Приложение 4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31115</wp:posOffset>
            </wp:positionH>
            <wp:positionV relativeFrom="paragraph">
              <wp:posOffset>-116205</wp:posOffset>
            </wp:positionV>
            <wp:extent cx="800735" cy="824865"/>
            <wp:effectExtent b="0" l="0" r="0" t="0"/>
            <wp:wrapNone/>
            <wp:docPr descr="эстер лого вар 4-25-1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эстер лого вар 4-25-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к Правилам страхования </w:t>
      </w:r>
    </w:p>
    <w:p>
      <w:pPr>
        <w:pStyle w:val="style0"/>
        <w:jc w:val="right"/>
        <w:rPr>
          <w:sz w:val="18"/>
          <w:szCs w:val="18"/>
        </w:rPr>
      </w:pPr>
      <w:r>
        <w:rPr>
          <w:sz w:val="18"/>
          <w:szCs w:val="18"/>
        </w:rPr>
        <w:t>сбережений</w:t>
      </w:r>
    </w:p>
    <w:p>
      <w:pPr>
        <w:pStyle w:val="style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и других инвестиций</w:t>
      </w:r>
    </w:p>
    <w:p>
      <w:pPr>
        <w:pStyle w:val="style0"/>
        <w:rPr/>
      </w:pPr>
      <w:r>
        <w:rPr/>
      </w:r>
    </w:p>
    <w:p>
      <w:pPr>
        <w:pStyle w:val="style1"/>
        <w:rPr>
          <w:sz w:val="22"/>
          <w:szCs w:val="22"/>
        </w:rPr>
      </w:pPr>
      <w:r>
        <w:rPr>
          <w:sz w:val="22"/>
          <w:szCs w:val="22"/>
        </w:rPr>
        <w:t>З А Я В Л Е Н И Е</w:t>
      </w:r>
    </w:p>
    <w:p>
      <w:pPr>
        <w:pStyle w:val="style0"/>
        <w:jc w:val="center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на   страхования  вкладов</w:t>
      </w:r>
      <w:r>
        <w:rPr>
          <w:b/>
          <w:sz w:val="22"/>
          <w:szCs w:val="22"/>
        </w:rPr>
        <w:t>, сбережений</w:t>
      </w:r>
    </w:p>
    <w:p>
      <w:pPr>
        <w:pStyle w:val="style33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и других инвестиций.</w:t>
      </w:r>
    </w:p>
    <w:p>
      <w:pPr>
        <w:pStyle w:val="style33"/>
        <w:spacing w:line="100" w:lineRule="atLeast"/>
        <w:rPr>
          <w:b w:val="false"/>
          <w:bCs/>
          <w:sz w:val="22"/>
        </w:rPr>
      </w:pPr>
      <w:r>
        <w:rPr>
          <w:b w:val="false"/>
          <w:bCs/>
          <w:sz w:val="22"/>
        </w:rPr>
        <w:t xml:space="preserve"> 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Сведения о Заявителе – юридическом лице: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Полное и сокращенное наименование</w:t>
        <w:tab/>
        <w:t>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юридического лица: </w:t>
        <w:tab/>
        <w:t>_________________________________________________________________</w:t>
      </w:r>
    </w:p>
    <w:p>
      <w:pPr>
        <w:pStyle w:val="style0"/>
        <w:jc w:val="both"/>
        <w:rPr>
          <w:sz w:val="18"/>
          <w:szCs w:val="18"/>
        </w:rPr>
      </w:pPr>
      <w:r>
        <w:rPr>
          <w:sz w:val="22"/>
          <w:szCs w:val="22"/>
        </w:rPr>
        <w:tab/>
        <w:tab/>
        <w:tab/>
        <w:tab/>
        <w:tab/>
        <w:tab/>
      </w:r>
      <w:r>
        <w:rPr>
          <w:sz w:val="18"/>
          <w:szCs w:val="18"/>
        </w:rPr>
        <w:t>(с указанием организационно-правовой формы)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Регистрационные данные: ОГРН</w:t>
        <w:tab/>
        <w:t>___________ИНН/код иностранной организации___________</w:t>
      </w:r>
    </w:p>
    <w:p>
      <w:pPr>
        <w:pStyle w:val="style0"/>
        <w:ind w:hanging="0" w:left="2124" w:righ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КПП_________________ОКПО___________________ОКВЭД________________________________</w:t>
      </w:r>
    </w:p>
    <w:p>
      <w:pPr>
        <w:pStyle w:val="style0"/>
        <w:jc w:val="both"/>
        <w:rPr>
          <w:sz w:val="22"/>
          <w:szCs w:val="22"/>
        </w:rPr>
      </w:pPr>
      <w:bookmarkStart w:id="2" w:name="_GoBack"/>
      <w:bookmarkEnd w:id="2"/>
      <w:r>
        <w:rPr>
          <w:sz w:val="22"/>
          <w:szCs w:val="22"/>
        </w:rPr>
        <w:t>Свидетельство о регистрации № _______________________________ от “___”____________20___г.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выдано(кем):  ___________________________________________________________________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Юридический адрес:</w:t>
        <w:tab/>
        <w:t>_________________________________________________________________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телефон/факс/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 xml:space="preserve">: __________________________________________________________________ 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Фактический адрес местонахождения: 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телефон/факс/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>:</w:t>
        <w:tab/>
        <w:t>_________________________________________________________________</w:t>
      </w:r>
    </w:p>
    <w:p>
      <w:pPr>
        <w:pStyle w:val="style0"/>
        <w:spacing w:after="0" w:before="60"/>
        <w:contextualSpacing w:val="false"/>
        <w:rPr>
          <w:sz w:val="22"/>
          <w:szCs w:val="22"/>
        </w:rPr>
      </w:pPr>
      <w:r>
        <w:rPr>
          <w:sz w:val="22"/>
          <w:szCs w:val="22"/>
        </w:rPr>
        <w:t>Банковские реквизиты:</w:t>
      </w:r>
    </w:p>
    <w:p>
      <w:pPr>
        <w:pStyle w:val="style0"/>
        <w:spacing w:after="0" w:before="60"/>
        <w:contextualSpacing w:val="false"/>
        <w:rPr>
          <w:sz w:val="22"/>
          <w:szCs w:val="22"/>
        </w:rPr>
      </w:pPr>
      <w:r>
        <w:rPr>
          <w:sz w:val="22"/>
          <w:szCs w:val="22"/>
        </w:rPr>
        <w:t>Расчетный счет:  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ab/>
        <w:t>в  ______________________________________________________________________</w:t>
      </w:r>
    </w:p>
    <w:p>
      <w:pPr>
        <w:pStyle w:val="style0"/>
        <w:ind w:hanging="0" w:left="4500" w:right="0"/>
        <w:rPr>
          <w:sz w:val="22"/>
          <w:szCs w:val="22"/>
        </w:rPr>
      </w:pPr>
      <w:r>
        <w:rPr>
          <w:sz w:val="22"/>
          <w:szCs w:val="22"/>
        </w:rPr>
        <w:t>(наименование банка)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ab/>
        <w:t>корр./счет: ______________________________________БИК:____________________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Иные сведения о Заявителе</w:t>
        <w:tab/>
        <w:t xml:space="preserve"> __________________________________________________________ 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Сведения о Заявителе – физическом лице:</w:t>
      </w:r>
    </w:p>
    <w:p>
      <w:pPr>
        <w:pStyle w:val="style0"/>
        <w:ind w:hanging="4248" w:left="4248" w:right="0"/>
        <w:rPr>
          <w:sz w:val="22"/>
          <w:szCs w:val="22"/>
        </w:rPr>
      </w:pPr>
      <w:r>
        <w:rPr>
          <w:sz w:val="22"/>
          <w:szCs w:val="22"/>
        </w:rPr>
        <w:t>Фамилия, имя, отчество: 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Дата и место рождения: _____________________________________________________________</w:t>
      </w:r>
    </w:p>
    <w:p>
      <w:pPr>
        <w:pStyle w:val="style0"/>
        <w:ind w:hanging="4248" w:left="4248" w:right="0"/>
        <w:rPr>
          <w:sz w:val="22"/>
          <w:szCs w:val="22"/>
        </w:rPr>
      </w:pPr>
      <w:r>
        <w:rPr>
          <w:sz w:val="22"/>
          <w:szCs w:val="22"/>
        </w:rPr>
        <w:t>Документ, удостоверяющий личность: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 xml:space="preserve">-паспорт:______________________________________________________________________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выдан:</w:t>
        <w:tab/>
        <w:t xml:space="preserve">_____________________________________________________________дата______________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>(наименование или код подразделения, выдавшего паспорт)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>- миграционная карта:___________________________________________________________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выдана: ____________________________________________________________дата______________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ab/>
        <w:t>(наименование и местонахождение органа, выдавшего карту)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срок действия:</w:t>
        <w:tab/>
        <w:t>________________________________________________________________________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>- иной документ: 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выдан:</w:t>
        <w:tab/>
        <w:t>_____________________________________________________________дата______________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 xml:space="preserve">       (наименование и местонахождение органа, выдавшего документ)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Гражданство: _________________________________________________________________________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Адрес места жительства (регистрации): 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телефон/факс/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>:</w:t>
        <w:tab/>
        <w:t xml:space="preserve">_________________________________________________________________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Адрес фактического места проживания: 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телефон/факс/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>:</w:t>
        <w:tab/>
        <w:t>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ИНН (при наличии): 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Свидетельство о регистрации в качестве __________________________________________________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индивидуального предпринимателя:</w:t>
        <w:tab/>
        <w:t xml:space="preserve">____________________________________________________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>(указать: номер, кем и когда выдан, срок действия)</w:t>
      </w:r>
    </w:p>
    <w:p>
      <w:pPr>
        <w:pStyle w:val="style0"/>
        <w:tabs>
          <w:tab w:leader="none" w:pos="0" w:val="left"/>
        </w:tabs>
        <w:rPr>
          <w:sz w:val="22"/>
          <w:szCs w:val="22"/>
        </w:rPr>
      </w:pPr>
      <w:r>
        <w:rPr>
          <w:sz w:val="22"/>
          <w:szCs w:val="22"/>
        </w:rPr>
        <w:t xml:space="preserve">ИНН: ______________________________________ 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>Банковские реквизиты: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>расчетный счет:   _____________________________________________________________________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ab/>
        <w:t xml:space="preserve">          в   _______________________________________________________________________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>(наименование банка)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>корр./счет:  ____________________________________________БИК:__________________________</w:t>
      </w:r>
    </w:p>
    <w:p>
      <w:pPr>
        <w:pStyle w:val="style0"/>
        <w:spacing w:after="0" w:before="60"/>
        <w:contextualSpacing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spacing w:after="0" w:before="60"/>
        <w:contextualSpacing w:val="false"/>
        <w:rPr>
          <w:sz w:val="22"/>
          <w:szCs w:val="22"/>
        </w:rPr>
      </w:pPr>
      <w:r>
        <w:rPr>
          <w:sz w:val="22"/>
          <w:szCs w:val="22"/>
        </w:rPr>
        <w:t>Выгодоприобретатель: _________________________________________________________________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адрес:  _______________________________________________________________________________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телефон/факс/е-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>:  __________________________________________________________________</w:t>
      </w:r>
    </w:p>
    <w:p>
      <w:pPr>
        <w:pStyle w:val="style0"/>
        <w:spacing w:after="0" w:before="60"/>
        <w:ind w:firstLine="6" w:left="0" w:right="0"/>
        <w:contextualSpacing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spacing w:after="0" w:before="60"/>
        <w:ind w:firstLine="6" w:left="0" w:right="0"/>
        <w:contextualSpacing w:val="false"/>
        <w:rPr>
          <w:sz w:val="22"/>
          <w:szCs w:val="22"/>
        </w:rPr>
      </w:pPr>
      <w:r>
        <w:rPr>
          <w:sz w:val="22"/>
          <w:szCs w:val="22"/>
        </w:rPr>
        <w:t>Иные сведения о Заявителе: ____________________________________________________________</w:t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 </w:t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  <w:t>3. Сведения о контрагенте Заявителя:</w:t>
      </w:r>
    </w:p>
    <w:p>
      <w:pPr>
        <w:pStyle w:val="style0"/>
        <w:spacing w:after="0" w:before="60"/>
        <w:contextualSpacing w:val="false"/>
        <w:jc w:val="both"/>
        <w:rPr>
          <w:sz w:val="22"/>
        </w:rPr>
      </w:pPr>
      <w:r>
        <w:rPr>
          <w:sz w:val="22"/>
        </w:rPr>
        <w:tab/>
        <w:t>Контрагент Заявителя:</w:t>
        <w:tab/>
        <w:tab/>
        <w:tab/>
        <w:t xml:space="preserve">         _________________________________________</w:t>
      </w:r>
    </w:p>
    <w:p>
      <w:pPr>
        <w:pStyle w:val="style0"/>
        <w:jc w:val="both"/>
        <w:rPr>
          <w:sz w:val="18"/>
        </w:rPr>
      </w:pPr>
      <w:r>
        <w:rPr>
          <w:sz w:val="22"/>
        </w:rPr>
        <w:tab/>
        <w:tab/>
        <w:tab/>
        <w:tab/>
        <w:tab/>
        <w:tab/>
        <w:t xml:space="preserve">         _________________________________________</w:t>
      </w:r>
      <w:r>
        <w:rPr>
          <w:sz w:val="18"/>
        </w:rPr>
        <w:t xml:space="preserve">   </w:t>
        <w:tab/>
        <w:tab/>
        <w:tab/>
        <w:tab/>
        <w:tab/>
        <w:tab/>
        <w:tab/>
        <w:t>(полное наименование с указанием  организационно-</w:t>
        <w:tab/>
        <w:tab/>
        <w:tab/>
        <w:tab/>
        <w:tab/>
        <w:tab/>
        <w:tab/>
        <w:tab/>
        <w:t xml:space="preserve">           правовой формы – для юридического лица; </w:t>
      </w:r>
    </w:p>
    <w:p>
      <w:pPr>
        <w:pStyle w:val="style0"/>
        <w:jc w:val="both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  <w:tab/>
        <w:tab/>
        <w:tab/>
        <w:tab/>
        <w:tab/>
        <w:tab/>
        <w:t xml:space="preserve">    Фамилия, имя, отчество – для физического лица )</w:t>
      </w:r>
    </w:p>
    <w:p>
      <w:pPr>
        <w:pStyle w:val="style0"/>
        <w:spacing w:after="0" w:before="60"/>
        <w:contextualSpacing w:val="false"/>
        <w:jc w:val="both"/>
        <w:rPr>
          <w:sz w:val="22"/>
        </w:rPr>
      </w:pPr>
      <w:r>
        <w:rPr>
          <w:sz w:val="22"/>
        </w:rPr>
        <w:tab/>
        <w:t>Юридический адрес</w:t>
        <w:tab/>
        <w:tab/>
        <w:tab/>
        <w:t xml:space="preserve">          _________________________________________</w:t>
      </w:r>
    </w:p>
    <w:p>
      <w:pPr>
        <w:pStyle w:val="style0"/>
        <w:spacing w:after="0" w:before="60"/>
        <w:contextualSpacing w:val="false"/>
        <w:jc w:val="both"/>
        <w:rPr>
          <w:sz w:val="22"/>
        </w:rPr>
      </w:pPr>
      <w:r>
        <w:rPr>
          <w:sz w:val="22"/>
        </w:rPr>
        <w:tab/>
        <w:t>(адрес регистрации – для физ.лица):</w:t>
        <w:tab/>
        <w:t xml:space="preserve">     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 xml:space="preserve">        телефон/факс/е-</w:t>
      </w:r>
      <w:r>
        <w:rPr>
          <w:sz w:val="22"/>
          <w:lang w:val="en-US"/>
        </w:rPr>
        <w:t>mail</w:t>
      </w:r>
      <w:r>
        <w:rPr>
          <w:sz w:val="22"/>
        </w:rPr>
        <w:t>:     _________________________________________</w:t>
      </w:r>
    </w:p>
    <w:p>
      <w:pPr>
        <w:pStyle w:val="style0"/>
        <w:spacing w:after="0" w:before="60"/>
        <w:ind w:firstLine="708" w:left="0" w:right="0"/>
        <w:contextualSpacing w:val="false"/>
        <w:jc w:val="both"/>
        <w:rPr>
          <w:sz w:val="22"/>
        </w:rPr>
      </w:pPr>
      <w:r>
        <w:rPr>
          <w:sz w:val="22"/>
        </w:rPr>
        <w:t>Фактический адрес местонахождения      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 xml:space="preserve">(почтовый адрес – для физ. лица):    </w:t>
        <w:tab/>
        <w:t xml:space="preserve">    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 xml:space="preserve">        телефон/факс/е-</w:t>
      </w:r>
      <w:r>
        <w:rPr>
          <w:sz w:val="22"/>
          <w:lang w:val="en-US"/>
        </w:rPr>
        <w:t>mail</w:t>
      </w:r>
      <w:r>
        <w:rPr>
          <w:sz w:val="22"/>
        </w:rPr>
        <w:t>: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>Паспорт (для физ. лица)</w:t>
        <w:tab/>
        <w:tab/>
        <w:t xml:space="preserve">          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  ________________________________________</w:t>
      </w:r>
    </w:p>
    <w:p>
      <w:pPr>
        <w:pStyle w:val="style0"/>
        <w:jc w:val="both"/>
        <w:rPr>
          <w:sz w:val="16"/>
        </w:rPr>
      </w:pPr>
      <w:r>
        <w:rPr>
          <w:sz w:val="22"/>
        </w:rPr>
        <w:tab/>
        <w:tab/>
        <w:tab/>
        <w:tab/>
        <w:tab/>
        <w:tab/>
        <w:tab/>
      </w:r>
      <w:r>
        <w:rPr>
          <w:sz w:val="16"/>
        </w:rPr>
        <w:t>(серия, номер, дата и место выдачи, кем выдан)</w:t>
      </w:r>
    </w:p>
    <w:p>
      <w:pPr>
        <w:pStyle w:val="style0"/>
        <w:spacing w:after="0" w:before="60"/>
        <w:ind w:firstLine="708" w:left="0" w:right="0"/>
        <w:contextualSpacing w:val="false"/>
        <w:rPr>
          <w:sz w:val="22"/>
        </w:rPr>
      </w:pPr>
      <w:r>
        <w:rPr>
          <w:sz w:val="22"/>
        </w:rPr>
        <w:t>ИНН:</w:t>
        <w:tab/>
        <w:t>_______________________________</w:t>
      </w:r>
    </w:p>
    <w:p>
      <w:pPr>
        <w:pStyle w:val="style0"/>
        <w:rPr>
          <w:sz w:val="22"/>
        </w:rPr>
      </w:pPr>
      <w:r>
        <w:rPr>
          <w:sz w:val="22"/>
        </w:rPr>
        <w:t xml:space="preserve">       </w:t>
      </w:r>
      <w:r>
        <w:rPr>
          <w:sz w:val="22"/>
        </w:rPr>
        <w:tab/>
        <w:t>Банковские реквизиты:    расчетный счет:    _________________________________________</w:t>
      </w:r>
    </w:p>
    <w:p>
      <w:pPr>
        <w:pStyle w:val="style0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в  _________________________________________</w:t>
      </w:r>
    </w:p>
    <w:p>
      <w:pPr>
        <w:pStyle w:val="style0"/>
        <w:ind w:firstLine="708" w:left="5664" w:right="0"/>
        <w:rPr>
          <w:sz w:val="18"/>
        </w:rPr>
      </w:pPr>
      <w:r>
        <w:rPr>
          <w:sz w:val="18"/>
        </w:rPr>
        <w:t>(наименование банка)</w:t>
      </w:r>
    </w:p>
    <w:p>
      <w:pPr>
        <w:pStyle w:val="style0"/>
        <w:rPr>
          <w:sz w:val="22"/>
        </w:rPr>
      </w:pPr>
      <w:r>
        <w:rPr>
          <w:sz w:val="22"/>
        </w:rPr>
        <w:tab/>
        <w:tab/>
        <w:tab/>
        <w:tab/>
        <w:tab/>
        <w:t xml:space="preserve">  корр./счет:  _________________________________________</w:t>
      </w:r>
    </w:p>
    <w:p>
      <w:pPr>
        <w:pStyle w:val="style0"/>
        <w:rPr>
          <w:sz w:val="22"/>
        </w:rPr>
      </w:pPr>
      <w:r>
        <w:rPr>
          <w:sz w:val="22"/>
        </w:rPr>
        <w:tab/>
        <w:tab/>
        <w:tab/>
        <w:tab/>
        <w:tab/>
        <w:tab/>
        <w:t>БИК: _________________________________________</w:t>
      </w:r>
    </w:p>
    <w:p>
      <w:pPr>
        <w:pStyle w:val="style0"/>
        <w:rPr>
          <w:sz w:val="22"/>
        </w:rPr>
      </w:pPr>
      <w:r>
        <w:rPr>
          <w:sz w:val="22"/>
        </w:rPr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  <w:t>4. Сведения о договоре/контракте: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>Договор/контракт:</w:t>
        <w:tab/>
        <w:tab/>
        <w:t>№     _____________от “___”____________20___г.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>Предмет договора/контракта:</w:t>
        <w:tab/>
        <w:t xml:space="preserve">         поставка товаров 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     _______________________________________</w:t>
      </w:r>
    </w:p>
    <w:p>
      <w:pPr>
        <w:pStyle w:val="style0"/>
        <w:ind w:firstLine="708" w:left="4248" w:right="0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(указать номенклатуру товаров, их количество,</w:t>
      </w:r>
    </w:p>
    <w:p>
      <w:pPr>
        <w:pStyle w:val="style0"/>
        <w:ind w:firstLine="708" w:left="4248" w:right="0"/>
        <w:jc w:val="both"/>
        <w:rPr>
          <w:sz w:val="18"/>
        </w:rPr>
      </w:pPr>
      <w:r>
        <w:rPr>
          <w:sz w:val="18"/>
        </w:rPr>
        <w:t xml:space="preserve">               </w:t>
      </w:r>
      <w:r>
        <w:rPr>
          <w:sz w:val="18"/>
        </w:rPr>
        <w:t>стоимость товаров по договору/контракту)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 предоставление услуг 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>_______________________________________</w:t>
      </w:r>
    </w:p>
    <w:p>
      <w:pPr>
        <w:pStyle w:val="style0"/>
        <w:ind w:firstLine="708" w:left="4248" w:right="0"/>
        <w:jc w:val="both"/>
        <w:rPr>
          <w:sz w:val="18"/>
        </w:rPr>
      </w:pPr>
      <w:r>
        <w:rPr>
          <w:sz w:val="18"/>
        </w:rPr>
        <w:t xml:space="preserve">  </w:t>
      </w:r>
      <w:r>
        <w:rPr>
          <w:sz w:val="18"/>
        </w:rPr>
        <w:t>(указать виды услуг по договору/контракту, их стоимость)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 иное ___________________________________</w:t>
      </w:r>
    </w:p>
    <w:p>
      <w:pPr>
        <w:pStyle w:val="style0"/>
        <w:spacing w:after="0" w:before="120"/>
        <w:contextualSpacing w:val="false"/>
        <w:jc w:val="both"/>
        <w:rPr>
          <w:sz w:val="22"/>
        </w:rPr>
      </w:pPr>
      <w:r>
        <w:rPr>
          <w:sz w:val="22"/>
        </w:rPr>
      </w:r>
    </w:p>
    <w:p>
      <w:pPr>
        <w:pStyle w:val="style0"/>
        <w:spacing w:after="0" w:before="120"/>
        <w:contextualSpacing w:val="false"/>
        <w:jc w:val="both"/>
        <w:rPr>
          <w:sz w:val="22"/>
        </w:rPr>
      </w:pPr>
      <w:r>
        <w:rPr>
          <w:sz w:val="22"/>
        </w:rPr>
        <w:t>Стоимость товаров/услуг по договору/контракту:     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>_______________________________________</w:t>
      </w:r>
    </w:p>
    <w:p>
      <w:pPr>
        <w:pStyle w:val="style0"/>
        <w:ind w:firstLine="708" w:left="4956" w:right="0"/>
        <w:jc w:val="both"/>
        <w:rPr>
          <w:sz w:val="18"/>
        </w:rPr>
      </w:pPr>
      <w:r>
        <w:rPr>
          <w:sz w:val="18"/>
        </w:rPr>
        <w:t xml:space="preserve">          </w:t>
      </w:r>
      <w:r>
        <w:rPr>
          <w:sz w:val="18"/>
        </w:rPr>
        <w:t>(сумма цифрами и прописью)</w:t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  <w:t>5. Информация о страховании:</w:t>
      </w:r>
    </w:p>
    <w:p>
      <w:pPr>
        <w:pStyle w:val="style0"/>
        <w:spacing w:after="0" w:before="60"/>
        <w:ind w:hanging="357" w:left="357" w:right="0"/>
        <w:contextualSpacing w:val="false"/>
        <w:rPr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>Предполагаемый срок страхования: с “___”___________20__г. по “___”___________20__г.</w:t>
      </w:r>
    </w:p>
    <w:p>
      <w:pPr>
        <w:pStyle w:val="style0"/>
        <w:ind w:firstLine="284" w:left="0" w:right="0"/>
        <w:rPr>
          <w:sz w:val="22"/>
        </w:rPr>
      </w:pPr>
      <w:r>
        <w:rPr>
          <w:sz w:val="22"/>
        </w:rPr>
        <w:t xml:space="preserve">        </w:t>
      </w:r>
      <w:r>
        <w:rPr>
          <w:sz w:val="22"/>
        </w:rPr>
        <w:t>Предполагаемая страховая сумма:</w:t>
        <w:tab/>
        <w:t>_____________________________________________</w:t>
      </w:r>
    </w:p>
    <w:p>
      <w:pPr>
        <w:pStyle w:val="style0"/>
        <w:rPr>
          <w:sz w:val="22"/>
        </w:rPr>
      </w:pPr>
      <w:r>
        <w:rPr>
          <w:sz w:val="16"/>
        </w:rPr>
        <w:t xml:space="preserve">        </w:t>
      </w:r>
      <w:r>
        <w:rPr>
          <w:sz w:val="16"/>
        </w:rPr>
        <w:tab/>
        <w:tab/>
        <w:tab/>
        <w:tab/>
        <w:tab/>
      </w:r>
      <w:r>
        <w:rPr>
          <w:sz w:val="22"/>
        </w:rPr>
        <w:tab/>
        <w:t>__________________________________________руб.</w:t>
      </w:r>
    </w:p>
    <w:p>
      <w:pPr>
        <w:pStyle w:val="style0"/>
        <w:rPr>
          <w:sz w:val="16"/>
        </w:rPr>
      </w:pPr>
      <w:r>
        <w:rPr>
          <w:sz w:val="22"/>
        </w:rPr>
        <w:tab/>
        <w:tab/>
        <w:tab/>
        <w:tab/>
        <w:tab/>
        <w:tab/>
        <w:tab/>
        <w:t>(</w:t>
      </w:r>
      <w:r>
        <w:rPr>
          <w:sz w:val="16"/>
        </w:rPr>
        <w:t>сумма цифрами и прописью)</w:t>
      </w:r>
    </w:p>
    <w:p>
      <w:pPr>
        <w:pStyle w:val="style0"/>
        <w:ind w:firstLine="284" w:left="0" w:right="0"/>
        <w:rPr>
          <w:sz w:val="22"/>
        </w:rPr>
      </w:pPr>
      <w:r>
        <w:rPr>
          <w:sz w:val="22"/>
        </w:rPr>
        <w:t xml:space="preserve">        </w:t>
      </w:r>
      <w:r>
        <w:rPr>
          <w:sz w:val="22"/>
        </w:rPr>
        <w:t xml:space="preserve">Предполагаемый порядок уплаты страховой премии:    единовременно </w:t>
      </w:r>
    </w:p>
    <w:p>
      <w:pPr>
        <w:pStyle w:val="style0"/>
        <w:ind w:hanging="0" w:left="5040" w:right="0"/>
        <w:rPr>
          <w:sz w:val="22"/>
        </w:rPr>
      </w:pPr>
      <w:r>
        <w:rPr>
          <w:sz w:val="22"/>
        </w:rPr>
        <w:t xml:space="preserve">      </w:t>
      </w:r>
      <w:r>
        <w:rPr>
          <w:sz w:val="22"/>
        </w:rPr>
        <w:tab/>
        <w:t xml:space="preserve">  в рассрочку: ____________  </w:t>
      </w:r>
    </w:p>
    <w:p>
      <w:pPr>
        <w:pStyle w:val="style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0"/>
        <w:rPr>
          <w:b/>
          <w:sz w:val="22"/>
          <w:szCs w:val="22"/>
        </w:rPr>
      </w:pPr>
      <w:r>
        <w:rPr>
          <w:b/>
          <w:sz w:val="22"/>
          <w:szCs w:val="22"/>
        </w:rPr>
        <w:t>6. Документы (или их копии), прилагаемые к настоящему Заявлению: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 xml:space="preserve">    </w:t>
      </w:r>
      <w:r>
        <w:rPr>
          <w:bCs/>
          <w:sz w:val="22"/>
        </w:rPr>
        <w:t>Договор/контракт с контрагентом со всеми приложениями: 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>_____________________________________________________________________________________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 xml:space="preserve">    </w:t>
      </w:r>
      <w:r>
        <w:rPr>
          <w:bCs/>
          <w:sz w:val="22"/>
        </w:rPr>
        <w:t>Документы, подтверждающие стоимость товаров/услуг, в отношении которых заключен договор/контракт: _____________________________________________________________________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>_____________________________________________________________________________________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 xml:space="preserve">    </w:t>
      </w:r>
      <w:r>
        <w:rPr>
          <w:bCs/>
          <w:sz w:val="22"/>
        </w:rPr>
        <w:t>Бухгалтерские документы: ____________________________________________________________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 xml:space="preserve">    </w:t>
      </w:r>
      <w:r>
        <w:rPr>
          <w:bCs/>
          <w:sz w:val="22"/>
        </w:rPr>
        <w:t>___________________________________________________________________________________</w:t>
      </w:r>
    </w:p>
    <w:p>
      <w:pPr>
        <w:pStyle w:val="style0"/>
        <w:spacing w:after="0" w:before="60"/>
        <w:contextualSpacing w:val="false"/>
        <w:jc w:val="both"/>
        <w:rPr/>
      </w:pPr>
      <w:r>
        <w:rPr>
          <w:b/>
        </w:rPr>
        <w:tab/>
        <w:t>Декларация:</w:t>
      </w:r>
      <w:r>
        <w:rPr/>
        <w:t xml:space="preserve"> Настоящим подтверждается, что изложенные в данном Заявлении сведения являются истинными, и никакая существенная информация, относящаяся к объекту страхования, не была сокрыта или искажена.</w:t>
      </w:r>
    </w:p>
    <w:p>
      <w:pPr>
        <w:pStyle w:val="style0"/>
        <w:jc w:val="both"/>
        <w:rPr/>
      </w:pPr>
      <w:r>
        <w:rPr/>
        <w:tab/>
        <w:t>Я понимаю, что заполнение данного Заявления никоим образом не обязывает меня заключать договор страхования, но соглашаюсь, что настоящее Заявление, подписанное мною, является основанием для заключения договора страхования между мной и Страховщиком.</w:t>
      </w:r>
    </w:p>
    <w:p>
      <w:pPr>
        <w:pStyle w:val="style0"/>
        <w:jc w:val="both"/>
        <w:rPr/>
      </w:pPr>
      <w:r>
        <w:rPr/>
        <w:tab/>
        <w:t>Я согласен предоставить Страховщику право осуществить на стадии преддоговорной экспертизы сбор необходимой информации с целью определения величины страхового риска.</w:t>
      </w:r>
    </w:p>
    <w:p>
      <w:pPr>
        <w:pStyle w:val="style0"/>
        <w:jc w:val="both"/>
        <w:rPr/>
      </w:pPr>
      <w:r>
        <w:rPr/>
        <w:tab/>
        <w:t xml:space="preserve">Страховщик оставляет за собой право отклонить настоящее Заявление. </w:t>
      </w:r>
    </w:p>
    <w:p>
      <w:pPr>
        <w:pStyle w:val="style0"/>
        <w:ind w:firstLine="708" w:left="0" w:right="0"/>
        <w:jc w:val="both"/>
        <w:rPr/>
      </w:pPr>
      <w:r>
        <w:rPr/>
        <w:t>С Правилами страхования ознакомлен, один экземпляр получил и согласен их выполнять.</w:t>
      </w:r>
    </w:p>
    <w:p>
      <w:pPr>
        <w:pStyle w:val="style0"/>
        <w:jc w:val="both"/>
        <w:rPr/>
      </w:pPr>
      <w:r>
        <w:rPr/>
        <w:tab/>
        <w:t>Я уведомлен и согласен с мероприятиями, проводимыми Страховщиком по обработке представленных мной сведений, в целях исполнения требований Федерального закона от 07.08.2001 г. № 115-ФЗ “О противодействии легализации (отмыванию) доходов, полученных преступным путем, и финансированию терроризма”.</w:t>
      </w:r>
    </w:p>
    <w:p>
      <w:pPr>
        <w:pStyle w:val="style0"/>
        <w:ind w:firstLine="708" w:left="0" w:right="0"/>
        <w:jc w:val="both"/>
        <w:rPr/>
      </w:pPr>
      <w:r>
        <w:rPr/>
        <w:t>При заключении (подписании) договора страхования настоящее Заявление является неотъемлемой частью договора страхования.</w:t>
      </w:r>
    </w:p>
    <w:p>
      <w:pPr>
        <w:pStyle w:val="style0"/>
        <w:spacing w:after="0" w:before="60"/>
        <w:contextualSpacing w:val="false"/>
        <w:jc w:val="both"/>
        <w:rPr>
          <w:sz w:val="21"/>
        </w:rPr>
      </w:pPr>
      <w:r>
        <w:rPr>
          <w:sz w:val="21"/>
        </w:rPr>
        <w:tab/>
        <w:t>Заявитель:  _______________________</w:t>
        <w:tab/>
        <w:t xml:space="preserve">     _______________________     ____________________</w:t>
      </w:r>
    </w:p>
    <w:p>
      <w:pPr>
        <w:pStyle w:val="style0"/>
        <w:jc w:val="both"/>
        <w:rPr>
          <w:sz w:val="18"/>
        </w:rPr>
      </w:pPr>
      <w:r>
        <w:rPr>
          <w:sz w:val="18"/>
        </w:rPr>
        <w:t xml:space="preserve">                                                       </w:t>
      </w:r>
      <w:r>
        <w:rPr>
          <w:sz w:val="18"/>
        </w:rPr>
        <w:t>(должность)                                            (подпись)</w:t>
        <w:tab/>
        <w:t xml:space="preserve">                     (Фамилия, имя, отчество)</w:t>
      </w:r>
    </w:p>
    <w:p>
      <w:pPr>
        <w:pStyle w:val="style0"/>
        <w:jc w:val="both"/>
        <w:rPr>
          <w:sz w:val="18"/>
        </w:rPr>
      </w:pPr>
      <w:r>
        <w:rPr>
          <w:sz w:val="18"/>
        </w:rPr>
      </w:r>
    </w:p>
    <w:p>
      <w:pPr>
        <w:pStyle w:val="style32"/>
        <w:rPr/>
      </w:pPr>
      <w:r>
        <w:rPr>
          <w:sz w:val="22"/>
        </w:rPr>
        <w:t xml:space="preserve">            </w:t>
      </w:r>
      <w:r>
        <w:rPr>
          <w:sz w:val="22"/>
        </w:rPr>
        <w:t xml:space="preserve">М.П.   </w:t>
      </w:r>
      <w:r>
        <w:rPr/>
        <w:tab/>
        <w:tab/>
        <w:t>“____” _______________</w:t>
      </w:r>
      <w:r>
        <w:rPr>
          <w:sz w:val="22"/>
        </w:rPr>
        <w:t>20</w:t>
      </w:r>
      <w:r>
        <w:rPr/>
        <w:t>___ г.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567" w:right="850" w:top="426"/>
      <w:pgNumType w:fmt="decimal"/>
      <w:formProt w:val="false"/>
      <w:textDirection w:val="lrTb"/>
      <w:docGrid w:charSpace="40960" w:linePitch="4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Arial" w:hAnsi="Times New Roman"/>
      <w:color w:val="00000A"/>
      <w:sz w:val="20"/>
      <w:szCs w:val="20"/>
      <w:lang w:bidi="ar-SA" w:eastAsia="ar-SA" w:val="ru-RU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3" w:type="paragraph">
    <w:name w:val="Heading 3"/>
    <w:basedOn w:val="style0"/>
    <w:next w:val="style3"/>
    <w:pPr>
      <w:keepNext/>
      <w:jc w:val="center"/>
    </w:pPr>
    <w:rPr>
      <w:rFonts w:ascii="Arial" w:hAnsi="Arial"/>
      <w:b/>
    </w:rPr>
  </w:style>
  <w:style w:styleId="style15" w:type="character">
    <w:name w:val="Default Paragraph Font"/>
    <w:next w:val="style15"/>
    <w:rPr/>
  </w:style>
  <w:style w:styleId="style16" w:type="character">
    <w:name w:val="Заголовок 3 Знак"/>
    <w:basedOn w:val="style15"/>
    <w:next w:val="style16"/>
    <w:rPr>
      <w:rFonts w:ascii="Arial" w:cs="Times New Roman" w:eastAsia="Times New Roman" w:hAnsi="Arial"/>
      <w:b/>
      <w:sz w:val="20"/>
      <w:szCs w:val="20"/>
      <w:lang w:eastAsia="ru-RU"/>
    </w:rPr>
  </w:style>
  <w:style w:styleId="style17" w:type="character">
    <w:name w:val="Основной текст Знак"/>
    <w:basedOn w:val="style15"/>
    <w:next w:val="style17"/>
    <w:rPr>
      <w:rFonts w:ascii="Times New Roman" w:cs="Times New Roman" w:eastAsia="Times New Roman" w:hAnsi="Times New Roman"/>
      <w:szCs w:val="20"/>
      <w:lang w:eastAsia="ru-RU"/>
    </w:rPr>
  </w:style>
  <w:style w:styleId="style18" w:type="character">
    <w:name w:val="Основной текст с отступом Знак"/>
    <w:basedOn w:val="style15"/>
    <w:next w:val="style18"/>
    <w:rPr>
      <w:rFonts w:ascii="Times New Roman" w:cs="Times New Roman" w:eastAsia="Times New Roman" w:hAnsi="Times New Roman"/>
      <w:sz w:val="24"/>
      <w:szCs w:val="20"/>
      <w:lang w:eastAsia="ru-RU"/>
    </w:rPr>
  </w:style>
  <w:style w:styleId="style19" w:type="character">
    <w:name w:val="Заголовок 1 Знак"/>
    <w:basedOn w:val="style15"/>
    <w:next w:val="style19"/>
    <w:rPr>
      <w:rFonts w:ascii="Cambria" w:cs="" w:hAnsi="Cambria"/>
      <w:b/>
      <w:bCs/>
      <w:color w:val="365F91"/>
      <w:sz w:val="28"/>
      <w:szCs w:val="28"/>
      <w:lang w:eastAsia="ru-RU"/>
    </w:rPr>
  </w:style>
  <w:style w:styleId="style20" w:type="character">
    <w:name w:val="Основной текст 2 Знак"/>
    <w:basedOn w:val="style15"/>
    <w:next w:val="style20"/>
    <w:rPr>
      <w:rFonts w:ascii="Times New Roman" w:cs="Times New Roman" w:eastAsia="Times New Roman" w:hAnsi="Times New Roman"/>
      <w:sz w:val="20"/>
      <w:szCs w:val="20"/>
      <w:lang w:eastAsia="ru-RU"/>
    </w:rPr>
  </w:style>
  <w:style w:styleId="style21" w:type="character">
    <w:name w:val="Верхний колонтитул Знак"/>
    <w:basedOn w:val="style15"/>
    <w:next w:val="style21"/>
    <w:rPr>
      <w:rFonts w:ascii="Times New Roman" w:cs="Times New Roman" w:eastAsia="Times New Roman" w:hAnsi="Times New Roman"/>
      <w:sz w:val="20"/>
      <w:szCs w:val="20"/>
      <w:lang w:eastAsia="ru-RU"/>
    </w:rPr>
  </w:style>
  <w:style w:styleId="style22" w:type="character">
    <w:name w:val="Название Знак"/>
    <w:basedOn w:val="style15"/>
    <w:next w:val="style22"/>
    <w:rPr>
      <w:rFonts w:ascii="Times New Roman" w:cs="Times New Roman" w:eastAsia="Times New Roman" w:hAnsi="Times New Roman"/>
      <w:b/>
      <w:sz w:val="20"/>
      <w:szCs w:val="20"/>
      <w:lang w:eastAsia="ru-RU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4" w:type="paragraph">
    <w:name w:val="Text Body"/>
    <w:basedOn w:val="style0"/>
    <w:next w:val="style24"/>
    <w:pPr>
      <w:widowControl w:val="false"/>
      <w:spacing w:after="120" w:before="0"/>
      <w:ind w:firstLine="426" w:left="0" w:right="0"/>
      <w:contextualSpacing w:val="false"/>
      <w:jc w:val="both"/>
    </w:pPr>
    <w:rPr>
      <w:sz w:val="22"/>
    </w:rPr>
  </w:style>
  <w:style w:styleId="style25" w:type="paragraph">
    <w:name w:val="List"/>
    <w:basedOn w:val="style24"/>
    <w:next w:val="style25"/>
    <w:pPr>
      <w:widowControl/>
      <w:suppressAutoHyphens w:val="true"/>
      <w:ind w:hanging="0" w:left="0" w:right="0"/>
    </w:pPr>
    <w:rPr>
      <w:rFonts w:ascii="Arial" w:cs="Mangal" w:hAnsi="Arial"/>
      <w:sz w:val="24"/>
      <w:lang w:eastAsia="ar-SA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Devanagari"/>
    </w:rPr>
  </w:style>
  <w:style w:styleId="style28" w:type="paragraph">
    <w:name w:val="Text Body Indent"/>
    <w:basedOn w:val="style0"/>
    <w:next w:val="style28"/>
    <w:pPr>
      <w:ind w:firstLine="720" w:left="0" w:right="0"/>
      <w:jc w:val="both"/>
    </w:pPr>
    <w:rPr>
      <w:sz w:val="24"/>
    </w:rPr>
  </w:style>
  <w:style w:styleId="style29" w:type="paragraph">
    <w:name w:val="a"/>
    <w:basedOn w:val="style0"/>
    <w:next w:val="style29"/>
    <w:pPr>
      <w:spacing w:after="100" w:before="100"/>
      <w:contextualSpacing w:val="false"/>
    </w:pPr>
    <w:rPr>
      <w:rFonts w:eastAsia="Calibri"/>
      <w:sz w:val="24"/>
      <w:szCs w:val="24"/>
    </w:rPr>
  </w:style>
  <w:style w:styleId="style30" w:type="paragraph">
    <w:name w:val="Body Text 2"/>
    <w:basedOn w:val="style0"/>
    <w:next w:val="style30"/>
    <w:pPr>
      <w:spacing w:after="120" w:before="0" w:line="480" w:lineRule="auto"/>
      <w:ind w:firstLine="720" w:left="0" w:right="0"/>
      <w:contextualSpacing w:val="false"/>
      <w:jc w:val="both"/>
    </w:pPr>
    <w:rPr>
      <w:rFonts w:ascii="Arial" w:hAnsi="Arial"/>
    </w:rPr>
  </w:style>
  <w:style w:styleId="style31" w:type="paragraph">
    <w:name w:val="FR1"/>
    <w:next w:val="style31"/>
    <w:pPr>
      <w:widowControl w:val="false"/>
      <w:suppressAutoHyphens w:val="true"/>
      <w:spacing w:after="0" w:before="240" w:line="312" w:lineRule="auto"/>
      <w:ind w:firstLine="700" w:left="0" w:right="0"/>
      <w:contextualSpacing w:val="false"/>
    </w:pPr>
    <w:rPr>
      <w:rFonts w:ascii="Arial" w:cs="Times New Roman" w:eastAsia="Times New Roman" w:hAnsi="Arial"/>
      <w:color w:val="00000A"/>
      <w:sz w:val="18"/>
      <w:szCs w:val="20"/>
      <w:lang w:bidi="ar-SA" w:eastAsia="ru-RU" w:val="ru-RU"/>
    </w:rPr>
  </w:style>
  <w:style w:styleId="style32" w:type="paragraph">
    <w:name w:val="Header"/>
    <w:basedOn w:val="style0"/>
    <w:next w:val="style32"/>
    <w:pPr>
      <w:tabs>
        <w:tab w:leader="none" w:pos="4153" w:val="center"/>
        <w:tab w:leader="none" w:pos="8306" w:val="right"/>
      </w:tabs>
    </w:pPr>
    <w:rPr/>
  </w:style>
  <w:style w:styleId="style33" w:type="paragraph">
    <w:name w:val="Title"/>
    <w:basedOn w:val="style0"/>
    <w:next w:val="style33"/>
    <w:pPr>
      <w:widowControl w:val="false"/>
      <w:spacing w:line="240" w:lineRule="atLeast"/>
      <w:jc w:val="center"/>
    </w:pPr>
    <w:rPr>
      <w:b/>
    </w:rPr>
  </w:style>
  <w:style w:styleId="style34" w:type="paragraph">
    <w:name w:val="Table Contents"/>
    <w:basedOn w:val="style0"/>
    <w:next w:val="style34"/>
    <w:pPr/>
    <w:rPr/>
  </w:style>
  <w:style w:styleId="style35" w:type="paragraph">
    <w:name w:val="Table Heading"/>
    <w:basedOn w:val="style34"/>
    <w:next w:val="style3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LibreOffice/4.1.2.3$Linux_X86_64 LibreOffice_project/410$Build-3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2013-11-01T06:29:00Z</dcterms:created>
  <dc:creator>Алексей</dc:creator>
  <cp:lastModifiedBy>Алексей</cp:lastModifiedBy>
  <dcterms:modified xsi:type="dcterms:W3CDTF">2013-11-01T06:33:00Z</dcterms:modified>
  <cp:revision>1</cp:revision>
</cp:coreProperties>
</file>