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74" w:rsidRDefault="008E798B">
      <w:pPr>
        <w:spacing w:after="0" w:line="240" w:lineRule="auto"/>
        <w:contextualSpacing/>
        <w:rPr>
          <w:b/>
        </w:rPr>
      </w:pPr>
      <w:r>
        <w:rPr>
          <w:b/>
        </w:rPr>
        <w:t>МОДУЛЬ</w:t>
      </w:r>
      <w:r w:rsidR="0079193E">
        <w:rPr>
          <w:b/>
        </w:rPr>
        <w:t xml:space="preserve"> </w:t>
      </w:r>
      <w:r>
        <w:rPr>
          <w:b/>
        </w:rPr>
        <w:t>В</w:t>
      </w:r>
    </w:p>
    <w:p w:rsidR="00625074" w:rsidRDefault="00625074">
      <w:pPr>
        <w:spacing w:after="0" w:line="240" w:lineRule="auto"/>
        <w:contextualSpacing/>
        <w:rPr>
          <w:b/>
        </w:rPr>
      </w:pPr>
    </w:p>
    <w:p w:rsidR="00625074" w:rsidRDefault="0079193E">
      <w:pPr>
        <w:spacing w:after="0" w:line="240" w:lineRule="auto"/>
        <w:contextualSpacing/>
        <w:rPr>
          <w:b/>
        </w:rPr>
      </w:pPr>
      <w:r>
        <w:rPr>
          <w:b/>
        </w:rPr>
        <w:t>Исходные файлы:</w:t>
      </w:r>
    </w:p>
    <w:p w:rsidR="00625074" w:rsidRDefault="00625074">
      <w:pPr>
        <w:spacing w:after="0" w:line="240" w:lineRule="auto"/>
        <w:contextualSpacing/>
        <w:rPr>
          <w:b/>
        </w:rPr>
      </w:pPr>
    </w:p>
    <w:p w:rsidR="00625074" w:rsidRDefault="0079193E">
      <w:pPr>
        <w:numPr>
          <w:ilvl w:val="0"/>
          <w:numId w:val="1"/>
        </w:numPr>
        <w:spacing w:after="0" w:line="240" w:lineRule="auto"/>
        <w:contextualSpacing/>
      </w:pPr>
      <w:r>
        <w:rPr>
          <w:lang w:val="en-US"/>
        </w:rPr>
        <w:t>Data</w:t>
      </w:r>
      <w:r>
        <w:t>.</w:t>
      </w:r>
      <w:r>
        <w:rPr>
          <w:lang w:val="en-US"/>
        </w:rPr>
        <w:t>zip</w:t>
      </w:r>
      <w:r>
        <w:tab/>
      </w:r>
      <w:r>
        <w:tab/>
      </w:r>
      <w:r>
        <w:tab/>
      </w:r>
      <w:r>
        <w:tab/>
        <w:t xml:space="preserve">(Результаты </w:t>
      </w:r>
      <w:r w:rsidR="007244FE">
        <w:t>предыдущего модуля</w:t>
      </w:r>
      <w:r>
        <w:t>)</w:t>
      </w:r>
    </w:p>
    <w:p w:rsidR="00625074" w:rsidRDefault="008E798B">
      <w:pPr>
        <w:numPr>
          <w:ilvl w:val="0"/>
          <w:numId w:val="1"/>
        </w:numPr>
        <w:spacing w:after="0" w:line="240" w:lineRule="auto"/>
        <w:contextualSpacing/>
      </w:pPr>
      <w:r>
        <w:t>Модуль В</w:t>
      </w:r>
      <w:r w:rsidR="0079193E">
        <w:t>.</w:t>
      </w:r>
      <w:r>
        <w:rPr>
          <w:lang w:val="en-US"/>
        </w:rPr>
        <w:t>pdf</w:t>
      </w:r>
      <w:r w:rsidR="0079193E">
        <w:tab/>
      </w:r>
      <w:r w:rsidR="0079193E">
        <w:tab/>
      </w:r>
      <w:r w:rsidR="0079193E">
        <w:tab/>
      </w:r>
      <w:r w:rsidR="0079193E">
        <w:tab/>
        <w:t xml:space="preserve">(Инструкция к </w:t>
      </w:r>
      <w:r>
        <w:t>модулю В</w:t>
      </w:r>
      <w:r w:rsidR="0079193E">
        <w:t>)</w:t>
      </w:r>
    </w:p>
    <w:p w:rsidR="00625074" w:rsidRDefault="00625074">
      <w:pPr>
        <w:spacing w:after="0" w:line="240" w:lineRule="auto"/>
        <w:contextualSpacing/>
      </w:pPr>
      <w:bookmarkStart w:id="0" w:name="_GoBack"/>
      <w:bookmarkEnd w:id="0"/>
    </w:p>
    <w:p w:rsidR="00625074" w:rsidRDefault="0079193E">
      <w:pPr>
        <w:spacing w:after="0" w:line="240" w:lineRule="auto"/>
        <w:contextualSpacing/>
        <w:rPr>
          <w:b/>
        </w:rPr>
      </w:pPr>
      <w:r>
        <w:rPr>
          <w:b/>
        </w:rPr>
        <w:t>Результаты работы:</w:t>
      </w:r>
    </w:p>
    <w:p w:rsidR="00625074" w:rsidRDefault="00625074">
      <w:pPr>
        <w:spacing w:after="0" w:line="240" w:lineRule="auto"/>
        <w:contextualSpacing/>
        <w:rPr>
          <w:b/>
        </w:rPr>
      </w:pPr>
    </w:p>
    <w:p w:rsidR="00625074" w:rsidRDefault="0079193E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Data</w:t>
      </w:r>
      <w:r w:rsidRPr="008E798B">
        <w:t>.</w:t>
      </w:r>
      <w:r>
        <w:rPr>
          <w:lang w:val="en-US"/>
        </w:rPr>
        <w:t>zip</w:t>
      </w:r>
      <w:r w:rsidRPr="008E798B">
        <w:tab/>
      </w:r>
      <w:r w:rsidRPr="008E798B">
        <w:tab/>
      </w:r>
      <w:r w:rsidRPr="008E798B">
        <w:tab/>
      </w:r>
      <w:r w:rsidRPr="008E798B">
        <w:tab/>
        <w:t>(</w:t>
      </w:r>
      <w:r>
        <w:t xml:space="preserve">Результаты </w:t>
      </w:r>
      <w:r w:rsidR="008E798B">
        <w:t>модуля В</w:t>
      </w:r>
      <w:r>
        <w:t>)</w:t>
      </w:r>
    </w:p>
    <w:p w:rsidR="00625074" w:rsidRDefault="0079193E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Report</w:t>
      </w:r>
      <w:r>
        <w:t>.</w:t>
      </w:r>
      <w:r>
        <w:rPr>
          <w:lang w:val="en-US"/>
        </w:rPr>
        <w:t>html</w:t>
      </w:r>
      <w:r>
        <w:t xml:space="preserve"> + </w:t>
      </w:r>
      <w:r>
        <w:rPr>
          <w:lang w:val="en-US"/>
        </w:rPr>
        <w:t>Report</w:t>
      </w:r>
      <w:r>
        <w:t>.</w:t>
      </w:r>
      <w:proofErr w:type="spellStart"/>
      <w:r>
        <w:rPr>
          <w:lang w:val="en-US"/>
        </w:rPr>
        <w:t>ipynb</w:t>
      </w:r>
      <w:proofErr w:type="spellEnd"/>
      <w:r>
        <w:tab/>
      </w:r>
      <w:r>
        <w:tab/>
        <w:t>(Отчет о проделанной работе)</w:t>
      </w:r>
    </w:p>
    <w:p w:rsidR="00625074" w:rsidRDefault="0079193E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Readme.txt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>
        <w:t>Дополнительные комментарии)</w:t>
      </w:r>
    </w:p>
    <w:p w:rsidR="00625074" w:rsidRDefault="00625074">
      <w:pPr>
        <w:spacing w:after="0" w:line="240" w:lineRule="auto"/>
        <w:contextualSpacing/>
      </w:pPr>
    </w:p>
    <w:p w:rsidR="00625074" w:rsidRDefault="0079193E">
      <w:pPr>
        <w:spacing w:after="0" w:line="240" w:lineRule="auto"/>
        <w:contextualSpacing/>
        <w:rPr>
          <w:b/>
        </w:rPr>
      </w:pPr>
      <w:r>
        <w:rPr>
          <w:b/>
        </w:rPr>
        <w:t>ВВЕДЕНИЕ</w:t>
      </w:r>
    </w:p>
    <w:p w:rsidR="00625074" w:rsidRDefault="00625074">
      <w:pPr>
        <w:spacing w:after="0" w:line="240" w:lineRule="auto"/>
        <w:contextualSpacing/>
        <w:rPr>
          <w:b/>
        </w:rPr>
      </w:pPr>
    </w:p>
    <w:p w:rsidR="00625074" w:rsidRDefault="0079193E">
      <w:pPr>
        <w:spacing w:after="0" w:line="240" w:lineRule="auto"/>
        <w:contextualSpacing/>
        <w:jc w:val="both"/>
      </w:pPr>
      <w:r>
        <w:rPr>
          <w:b/>
        </w:rPr>
        <w:tab/>
      </w:r>
      <w:r>
        <w:t>В это</w:t>
      </w:r>
      <w:r w:rsidR="008E798B">
        <w:t>м</w:t>
      </w:r>
      <w:r>
        <w:t xml:space="preserve"> </w:t>
      </w:r>
      <w:r w:rsidR="008E798B">
        <w:t>модуле</w:t>
      </w:r>
      <w:r>
        <w:t xml:space="preserve"> вы продолжаете работать с данными, подготовленными в </w:t>
      </w:r>
      <w:r w:rsidR="008E798B">
        <w:t>предыдущем модуле</w:t>
      </w:r>
      <w:r>
        <w:t>. Какая-либо работа, обусловленная задачами предыдуще</w:t>
      </w:r>
      <w:r w:rsidR="008E798B">
        <w:t>го</w:t>
      </w:r>
      <w:r>
        <w:t xml:space="preserve"> </w:t>
      </w:r>
      <w:r w:rsidR="008E798B">
        <w:t>модуля</w:t>
      </w:r>
      <w:r>
        <w:t>, выполненная в ходе текуще</w:t>
      </w:r>
      <w:r w:rsidR="008E798B">
        <w:t>го</w:t>
      </w:r>
      <w:r>
        <w:t>, оцениваться не будет, поэтому проделывайте её только в случае необходимости.</w:t>
      </w:r>
    </w:p>
    <w:p w:rsidR="00625074" w:rsidRDefault="00625074">
      <w:pPr>
        <w:spacing w:after="0" w:line="240" w:lineRule="auto"/>
        <w:contextualSpacing/>
      </w:pPr>
    </w:p>
    <w:p w:rsidR="00625074" w:rsidRDefault="0079193E">
      <w:pPr>
        <w:spacing w:after="0" w:line="240" w:lineRule="auto"/>
        <w:contextualSpacing/>
        <w:rPr>
          <w:b/>
        </w:rPr>
      </w:pPr>
      <w:r>
        <w:rPr>
          <w:b/>
        </w:rPr>
        <w:t>ЗАДАНИЕ</w:t>
      </w:r>
    </w:p>
    <w:p w:rsidR="00625074" w:rsidRDefault="00625074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25074" w:rsidTr="0062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625074" w:rsidRDefault="000B7D0C" w:rsidP="008E798B">
            <w:pPr>
              <w:widowControl w:val="0"/>
              <w:spacing w:after="0"/>
              <w:contextualSpacing/>
            </w:pPr>
            <w:r>
              <w:t>3</w:t>
            </w:r>
            <w:r w:rsidR="0079193E">
              <w:t>.</w:t>
            </w:r>
            <w:r>
              <w:t>1</w:t>
            </w:r>
            <w:r w:rsidR="0079193E">
              <w:t xml:space="preserve"> </w:t>
            </w:r>
            <w:r w:rsidR="008E798B">
              <w:t>Выявление ключевых характеристик</w:t>
            </w:r>
          </w:p>
        </w:tc>
      </w:tr>
      <w:tr w:rsidR="00625074" w:rsidTr="0062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625074" w:rsidRPr="00B5164F" w:rsidRDefault="00A147A1" w:rsidP="00F437F0">
            <w:pPr>
              <w:widowControl w:val="0"/>
              <w:spacing w:after="0"/>
              <w:contextualSpacing/>
              <w:rPr>
                <w:b w:val="0"/>
                <w:bCs w:val="0"/>
              </w:rPr>
            </w:pPr>
            <w:r>
              <w:rPr>
                <w:b w:val="0"/>
              </w:rPr>
              <w:t xml:space="preserve">Проведите сравнительный анализ и сопоставьте выявленные кластеры в наборах данных по годам. </w:t>
            </w:r>
            <w:r w:rsidR="00F437F0">
              <w:rPr>
                <w:b w:val="0"/>
              </w:rPr>
              <w:t xml:space="preserve">Для каждого </w:t>
            </w:r>
            <w:r>
              <w:rPr>
                <w:b w:val="0"/>
              </w:rPr>
              <w:t>кластера выявите не менее двух характеристик, проявляющих устойчивые закономерности на протяжении трёх лет. Опишите эти закономерности.</w:t>
            </w:r>
          </w:p>
        </w:tc>
      </w:tr>
    </w:tbl>
    <w:p w:rsidR="00625074" w:rsidRDefault="00625074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25074" w:rsidTr="0062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625074" w:rsidRDefault="002E4241" w:rsidP="00A147A1">
            <w:pPr>
              <w:widowControl w:val="0"/>
              <w:spacing w:after="0"/>
              <w:contextualSpacing/>
            </w:pPr>
            <w:r>
              <w:t>3</w:t>
            </w:r>
            <w:r w:rsidR="000B7D0C">
              <w:t>.</w:t>
            </w:r>
            <w:r>
              <w:t>2</w:t>
            </w:r>
            <w:r w:rsidR="000B7D0C">
              <w:t xml:space="preserve"> </w:t>
            </w:r>
            <w:r w:rsidR="00A147A1">
              <w:t>Визуализация закономерностей</w:t>
            </w:r>
          </w:p>
        </w:tc>
      </w:tr>
      <w:tr w:rsidR="00625074" w:rsidRPr="00B5164F" w:rsidTr="0062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625074" w:rsidRPr="00B5164F" w:rsidRDefault="00A147A1" w:rsidP="00A147A1">
            <w:pPr>
              <w:widowControl w:val="0"/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 xml:space="preserve">Определите динамику изменения выявленных характеристик и покажите её на графиках, используя методы и инструментальные средства визуализации данных. </w:t>
            </w:r>
            <w:r w:rsidR="0079193E" w:rsidRPr="00B5164F">
              <w:rPr>
                <w:b w:val="0"/>
              </w:rPr>
              <w:t xml:space="preserve"> </w:t>
            </w:r>
            <w:r>
              <w:rPr>
                <w:b w:val="0"/>
              </w:rPr>
              <w:t>Визуализация должна наглядно отражать рост или снижение показателей для каждого кластера.</w:t>
            </w:r>
          </w:p>
        </w:tc>
      </w:tr>
    </w:tbl>
    <w:p w:rsidR="00625074" w:rsidRPr="00B5164F" w:rsidRDefault="00625074">
      <w:pPr>
        <w:spacing w:after="0"/>
        <w:contextualSpacing/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25074" w:rsidTr="0062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625074" w:rsidRDefault="00486324" w:rsidP="00F437F0">
            <w:pPr>
              <w:widowControl w:val="0"/>
              <w:spacing w:after="0"/>
              <w:contextualSpacing/>
            </w:pPr>
            <w:r>
              <w:t>3</w:t>
            </w:r>
            <w:r w:rsidR="0079193E">
              <w:t>.</w:t>
            </w:r>
            <w:r>
              <w:t>3</w:t>
            </w:r>
            <w:r w:rsidR="0079193E">
              <w:t xml:space="preserve"> </w:t>
            </w:r>
            <w:r w:rsidR="00F437F0">
              <w:t>Прогнозирование динамики изменения характеристик</w:t>
            </w:r>
          </w:p>
        </w:tc>
      </w:tr>
      <w:tr w:rsidR="00625074" w:rsidTr="0062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625074" w:rsidRDefault="00F437F0" w:rsidP="00F437F0">
            <w:pPr>
              <w:widowControl w:val="0"/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На основе выявленных характеристик сделайте прогноз изменения значений на последующий период. Прогноз должен отражать динамику минимум на два года вперёд. Визуализируйте результаты прогнозирования для каждой характеристики.</w:t>
            </w:r>
          </w:p>
        </w:tc>
      </w:tr>
    </w:tbl>
    <w:p w:rsidR="00625074" w:rsidRDefault="00625074">
      <w:pPr>
        <w:spacing w:after="0"/>
        <w:contextualSpacing/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625074" w:rsidTr="0062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625074" w:rsidRDefault="00486324" w:rsidP="00F437F0">
            <w:pPr>
              <w:widowControl w:val="0"/>
              <w:spacing w:after="0"/>
              <w:contextualSpacing/>
            </w:pPr>
            <w:r>
              <w:t>3</w:t>
            </w:r>
            <w:r w:rsidR="0079193E">
              <w:t>.</w:t>
            </w:r>
            <w:r w:rsidR="00F437F0">
              <w:t>4</w:t>
            </w:r>
            <w:r w:rsidR="0079193E">
              <w:t xml:space="preserve"> Подготовка отчета</w:t>
            </w:r>
          </w:p>
        </w:tc>
      </w:tr>
      <w:tr w:rsidR="00625074" w:rsidTr="0062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625074" w:rsidRPr="00B5164F" w:rsidRDefault="0079193E">
            <w:pPr>
              <w:widowControl w:val="0"/>
              <w:spacing w:after="0"/>
              <w:rPr>
                <w:b w:val="0"/>
                <w:bCs w:val="0"/>
              </w:rPr>
            </w:pPr>
            <w:r w:rsidRPr="00B5164F">
              <w:rPr>
                <w:b w:val="0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B5164F">
              <w:rPr>
                <w:b w:val="0"/>
                <w:lang w:val="en-US"/>
              </w:rPr>
              <w:t>Data</w:t>
            </w:r>
            <w:r w:rsidRPr="00B5164F">
              <w:rPr>
                <w:b w:val="0"/>
              </w:rPr>
              <w:t>.</w:t>
            </w:r>
            <w:r w:rsidRPr="00B5164F">
              <w:rPr>
                <w:b w:val="0"/>
                <w:lang w:val="en-US"/>
              </w:rPr>
              <w:t>zip</w:t>
            </w:r>
          </w:p>
        </w:tc>
      </w:tr>
    </w:tbl>
    <w:p w:rsidR="00625074" w:rsidRPr="00F437F0" w:rsidRDefault="00625074">
      <w:pPr>
        <w:rPr>
          <w:b/>
          <w:sz w:val="2"/>
          <w:szCs w:val="2"/>
        </w:rPr>
      </w:pPr>
    </w:p>
    <w:p w:rsidR="00625074" w:rsidRPr="00F437F0" w:rsidRDefault="00625074">
      <w:pPr>
        <w:spacing w:after="0" w:line="240" w:lineRule="auto"/>
        <w:contextualSpacing/>
        <w:rPr>
          <w:b/>
          <w:sz w:val="2"/>
          <w:szCs w:val="2"/>
        </w:rPr>
      </w:pPr>
    </w:p>
    <w:sectPr w:rsidR="00625074" w:rsidRPr="00F437F0">
      <w:headerReference w:type="default" r:id="rId8"/>
      <w:footerReference w:type="default" r:id="rId9"/>
      <w:pgSz w:w="11906" w:h="16838"/>
      <w:pgMar w:top="766" w:right="849" w:bottom="1194" w:left="1276" w:header="709" w:footer="113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465" w:rsidRDefault="00526465">
      <w:pPr>
        <w:spacing w:after="0" w:line="240" w:lineRule="auto"/>
      </w:pPr>
      <w:r>
        <w:separator/>
      </w:r>
    </w:p>
  </w:endnote>
  <w:endnote w:type="continuationSeparator" w:id="0">
    <w:p w:rsidR="00526465" w:rsidRDefault="0052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074" w:rsidRDefault="0079193E">
    <w:pPr>
      <w:pStyle w:val="aff"/>
      <w:jc w:val="right"/>
    </w:pPr>
    <w:r>
      <w:rPr>
        <w:noProof/>
        <w:lang w:eastAsia="ru-RU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111125</wp:posOffset>
          </wp:positionH>
          <wp:positionV relativeFrom="paragraph">
            <wp:posOffset>-187325</wp:posOffset>
          </wp:positionV>
          <wp:extent cx="1153160" cy="1235075"/>
          <wp:effectExtent l="0" t="0" r="0" b="0"/>
          <wp:wrapNone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3160" cy="1235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625074" w:rsidRDefault="0079193E">
    <w:pPr>
      <w:ind w:left="709"/>
      <w:jc w:val="center"/>
      <w:rPr>
        <w:color w:val="000000"/>
        <w:sz w:val="16"/>
        <w:szCs w:val="16"/>
        <w:lang w:val="en-US"/>
      </w:rPr>
    </w:pPr>
    <w:r>
      <w:rPr>
        <w:noProof/>
        <w:color w:val="000000"/>
        <w:sz w:val="16"/>
        <w:szCs w:val="16"/>
        <w:lang w:eastAsia="ru-RU"/>
      </w:rPr>
      <mc:AlternateContent>
        <mc:Choice Requires="wps">
          <w:drawing>
            <wp:anchor distT="0" distB="0" distL="0" distR="0" simplePos="0" relativeHeight="5" behindDoc="1" locked="0" layoutInCell="0" allowOverlap="1" wp14:anchorId="385EAB52">
              <wp:simplePos x="0" y="0"/>
              <wp:positionH relativeFrom="margin">
                <wp:posOffset>1359535</wp:posOffset>
              </wp:positionH>
              <wp:positionV relativeFrom="paragraph">
                <wp:posOffset>9525</wp:posOffset>
              </wp:positionV>
              <wp:extent cx="4847590" cy="193040"/>
              <wp:effectExtent l="0" t="0" r="0" b="0"/>
              <wp:wrapNone/>
              <wp:docPr id="3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7040" cy="19224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id="shape_0" ID="Прямоугольник 36" path="m0,0l-2147483645,0l-2147483645,-2147483646l0,-2147483646xe" fillcolor="#174e99" stroked="f" style="position:absolute;margin-left:107.05pt;margin-top:0.75pt;width:381.6pt;height:15.1pt;mso-wrap-style:none;v-text-anchor:middle;mso-position-horizontal-relative:margin" wp14:anchorId="385EAB52">
              <v:fill o:detectmouseclick="t" type="solid" color2="#e8b166"/>
              <v:stroke color="#3465a4" weight="9360" joinstyle="round" endcap="flat"/>
              <v:shadow on="t" obscured="f" color="black"/>
              <w10:wrap type="none"/>
            </v:rect>
          </w:pict>
        </mc:Fallback>
      </mc:AlternateContent>
    </w:r>
  </w:p>
  <w:p w:rsidR="00625074" w:rsidRDefault="00625074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465" w:rsidRDefault="00526465">
      <w:pPr>
        <w:spacing w:after="0" w:line="240" w:lineRule="auto"/>
      </w:pPr>
      <w:r>
        <w:separator/>
      </w:r>
    </w:p>
  </w:footnote>
  <w:footnote w:type="continuationSeparator" w:id="0">
    <w:p w:rsidR="00526465" w:rsidRDefault="0052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980571"/>
      <w:docPartObj>
        <w:docPartGallery w:val="Page Numbers (Top of Page)"/>
        <w:docPartUnique/>
      </w:docPartObj>
    </w:sdtPr>
    <w:sdtEndPr/>
    <w:sdtContent>
      <w:p w:rsidR="00625074" w:rsidRDefault="0079193E">
        <w:pPr>
          <w:pStyle w:val="afe"/>
          <w:jc w:val="right"/>
        </w:pPr>
        <w:r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:rsidR="00625074" w:rsidRDefault="00625074">
    <w:pPr>
      <w:pStyle w:val="af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B05"/>
    <w:multiLevelType w:val="multilevel"/>
    <w:tmpl w:val="364210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6324044"/>
    <w:multiLevelType w:val="multilevel"/>
    <w:tmpl w:val="75ACED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DC11CB8"/>
    <w:multiLevelType w:val="multilevel"/>
    <w:tmpl w:val="F036F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74"/>
    <w:rsid w:val="000464D3"/>
    <w:rsid w:val="000B7D0C"/>
    <w:rsid w:val="002E4241"/>
    <w:rsid w:val="00486324"/>
    <w:rsid w:val="00526465"/>
    <w:rsid w:val="00625074"/>
    <w:rsid w:val="007244FE"/>
    <w:rsid w:val="0079193E"/>
    <w:rsid w:val="008E798B"/>
    <w:rsid w:val="00A147A1"/>
    <w:rsid w:val="00B27D9D"/>
    <w:rsid w:val="00B5164F"/>
    <w:rsid w:val="00CA44B9"/>
    <w:rsid w:val="00F4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E0A4"/>
  <w15:docId w15:val="{5DD48B1B-9E4D-46A9-99C0-1ABE9F3F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character" w:styleId="a3">
    <w:name w:val="annotation reference"/>
    <w:basedOn w:val="a0"/>
    <w:uiPriority w:val="99"/>
    <w:qFormat/>
    <w:rsid w:val="00D965E6"/>
    <w:rPr>
      <w:rFonts w:cs="Times New Roman"/>
      <w:sz w:val="16"/>
      <w:szCs w:val="16"/>
    </w:rPr>
  </w:style>
  <w:style w:type="character" w:customStyle="1" w:styleId="a4">
    <w:name w:val="Текст сноски Знак"/>
    <w:basedOn w:val="a0"/>
    <w:uiPriority w:val="99"/>
    <w:semiHidden/>
    <w:qFormat/>
    <w:locked/>
    <w:rsid w:val="004F269C"/>
    <w:rPr>
      <w:rFonts w:cs="Times New Roman"/>
      <w:sz w:val="20"/>
      <w:szCs w:val="20"/>
    </w:rPr>
  </w:style>
  <w:style w:type="character" w:customStyle="1" w:styleId="a5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semiHidden/>
    <w:qFormat/>
    <w:rsid w:val="004F269C"/>
    <w:rPr>
      <w:rFonts w:cs="Times New Roman"/>
      <w:vertAlign w:val="superscript"/>
    </w:rPr>
  </w:style>
  <w:style w:type="character" w:customStyle="1" w:styleId="-">
    <w:name w:val="Интернет-ссылка"/>
    <w:basedOn w:val="a0"/>
    <w:uiPriority w:val="99"/>
    <w:rsid w:val="00AA2490"/>
    <w:rPr>
      <w:rFonts w:cs="Times New Roman"/>
      <w:color w:val="0000FF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qFormat/>
    <w:rsid w:val="00BD08D8"/>
    <w:rPr>
      <w:rFonts w:cs="Times New Roman"/>
    </w:rPr>
  </w:style>
  <w:style w:type="character" w:customStyle="1" w:styleId="a7">
    <w:name w:val="Подзаголовок Знак"/>
    <w:basedOn w:val="a0"/>
    <w:qFormat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444255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locked/>
    <w:rsid w:val="00444255"/>
    <w:rPr>
      <w:rFonts w:cs="Times New Roman"/>
    </w:rPr>
  </w:style>
  <w:style w:type="character" w:styleId="aa">
    <w:name w:val="page number"/>
    <w:basedOn w:val="a0"/>
    <w:qFormat/>
    <w:rsid w:val="008136A4"/>
  </w:style>
  <w:style w:type="character" w:customStyle="1" w:styleId="ab">
    <w:name w:val="Основной текст Знак"/>
    <w:basedOn w:val="a0"/>
    <w:qFormat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qFormat/>
    <w:rsid w:val="008136A4"/>
    <w:rPr>
      <w:b/>
      <w:bCs/>
    </w:rPr>
  </w:style>
  <w:style w:type="character" w:customStyle="1" w:styleId="ac">
    <w:name w:val="Заголовок Знак"/>
    <w:basedOn w:val="a0"/>
    <w:qFormat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ad">
    <w:name w:val="Текст концевой сноски Знак"/>
    <w:basedOn w:val="a0"/>
    <w:uiPriority w:val="99"/>
    <w:qFormat/>
    <w:rsid w:val="00E016B5"/>
    <w:rPr>
      <w:rFonts w:ascii="Times New Roman" w:eastAsia="Times New Roman" w:hAnsi="Times New Roman"/>
      <w:sz w:val="24"/>
      <w:szCs w:val="24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unhideWhenUsed/>
    <w:qFormat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qFormat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qFormat/>
    <w:rsid w:val="0045107A"/>
  </w:style>
  <w:style w:type="character" w:customStyle="1" w:styleId="af">
    <w:name w:val="Текст примечания Знак"/>
    <w:basedOn w:val="a0"/>
    <w:uiPriority w:val="99"/>
    <w:semiHidden/>
    <w:qFormat/>
    <w:rsid w:val="00AD7C32"/>
    <w:rPr>
      <w:sz w:val="20"/>
      <w:szCs w:val="20"/>
      <w:lang w:eastAsia="en-US"/>
    </w:rPr>
  </w:style>
  <w:style w:type="character" w:customStyle="1" w:styleId="af0">
    <w:name w:val="Тема примечания Знак"/>
    <w:basedOn w:val="af"/>
    <w:uiPriority w:val="99"/>
    <w:semiHidden/>
    <w:qFormat/>
    <w:rsid w:val="00AD7C32"/>
    <w:rPr>
      <w:b/>
      <w:bCs/>
      <w:sz w:val="20"/>
      <w:szCs w:val="20"/>
      <w:lang w:eastAsia="en-US"/>
    </w:rPr>
  </w:style>
  <w:style w:type="character" w:styleId="af1">
    <w:name w:val="Strong"/>
    <w:basedOn w:val="a0"/>
    <w:uiPriority w:val="22"/>
    <w:qFormat/>
    <w:locked/>
    <w:rsid w:val="00985742"/>
    <w:rPr>
      <w:b/>
      <w:bCs/>
    </w:rPr>
  </w:style>
  <w:style w:type="character" w:customStyle="1" w:styleId="af2">
    <w:name w:val="Без интервала Знак"/>
    <w:basedOn w:val="a0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3">
    <w:name w:val="Абзац списка Знак"/>
    <w:uiPriority w:val="34"/>
    <w:qFormat/>
    <w:rsid w:val="00837F34"/>
    <w:rPr>
      <w:lang w:eastAsia="en-US"/>
    </w:rPr>
  </w:style>
  <w:style w:type="paragraph" w:styleId="af4">
    <w:name w:val="Title"/>
    <w:basedOn w:val="a"/>
    <w:next w:val="af5"/>
    <w:qFormat/>
    <w:locked/>
    <w:rsid w:val="008136A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5">
    <w:name w:val="Body Text"/>
    <w:basedOn w:val="a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af6">
    <w:name w:val="List"/>
    <w:basedOn w:val="af5"/>
  </w:style>
  <w:style w:type="paragraph" w:styleId="af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styleId="af9">
    <w:name w:val="List Paragraph"/>
    <w:basedOn w:val="a"/>
    <w:uiPriority w:val="34"/>
    <w:qFormat/>
    <w:rsid w:val="00EE6445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D12B32"/>
    <w:pPr>
      <w:ind w:left="720"/>
    </w:pPr>
    <w:rPr>
      <w:rFonts w:eastAsia="Times New Roman"/>
      <w:lang w:eastAsia="ru-RU"/>
    </w:rPr>
  </w:style>
  <w:style w:type="paragraph" w:styleId="afa">
    <w:name w:val="footnote text"/>
    <w:basedOn w:val="a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paragraph" w:styleId="afb">
    <w:name w:val="Balloon Text"/>
    <w:basedOn w:val="a"/>
    <w:uiPriority w:val="99"/>
    <w:semiHidden/>
    <w:qFormat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Subtitle"/>
    <w:basedOn w:val="2"/>
    <w:next w:val="a"/>
    <w:qFormat/>
    <w:rsid w:val="00BD08D8"/>
    <w:pPr>
      <w:keepLines/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paragraph" w:customStyle="1" w:styleId="afd">
    <w:name w:val="Верхний и нижний колонтитулы"/>
    <w:basedOn w:val="a"/>
    <w:qFormat/>
  </w:style>
  <w:style w:type="paragraph" w:styleId="afe">
    <w:name w:val="head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styleId="aff">
    <w:name w:val="foot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-1">
    <w:name w:val="Название-1"/>
    <w:basedOn w:val="af4"/>
    <w:next w:val="a"/>
    <w:qFormat/>
    <w:rsid w:val="008136A4"/>
    <w:pPr>
      <w:pBdr>
        <w:bottom w:val="nil"/>
      </w:pBdr>
      <w:spacing w:before="120" w:after="120"/>
      <w:ind w:left="1701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f0">
    <w:name w:val="Простой"/>
    <w:basedOn w:val="a"/>
    <w:qFormat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f1">
    <w:name w:val="TOC Heading"/>
    <w:basedOn w:val="1"/>
    <w:next w:val="a"/>
    <w:uiPriority w:val="39"/>
    <w:semiHidden/>
    <w:unhideWhenUsed/>
    <w:qFormat/>
    <w:rsid w:val="00F52438"/>
    <w:pPr>
      <w:spacing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f2">
    <w:name w:val="endnote text"/>
    <w:basedOn w:val="a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3">
    <w:name w:val="Normal (Web)"/>
    <w:basedOn w:val="a"/>
    <w:uiPriority w:val="99"/>
    <w:semiHidden/>
    <w:unhideWhenUsed/>
    <w:qFormat/>
    <w:rsid w:val="00115EF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4">
    <w:name w:val="annotation text"/>
    <w:basedOn w:val="a"/>
    <w:uiPriority w:val="99"/>
    <w:semiHidden/>
    <w:unhideWhenUsed/>
    <w:qFormat/>
    <w:rsid w:val="00AD7C32"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next w:val="aff4"/>
    <w:uiPriority w:val="99"/>
    <w:semiHidden/>
    <w:unhideWhenUsed/>
    <w:qFormat/>
    <w:rsid w:val="00AD7C32"/>
    <w:rPr>
      <w:b/>
      <w:bCs/>
    </w:rPr>
  </w:style>
  <w:style w:type="paragraph" w:styleId="aff6">
    <w:name w:val="Revision"/>
    <w:uiPriority w:val="99"/>
    <w:semiHidden/>
    <w:qFormat/>
    <w:rsid w:val="00AF1556"/>
    <w:rPr>
      <w:lang w:eastAsia="en-US"/>
    </w:rPr>
  </w:style>
  <w:style w:type="paragraph" w:styleId="aff7">
    <w:name w:val="No Spacing"/>
    <w:uiPriority w:val="1"/>
    <w:qFormat/>
    <w:rsid w:val="00DD16A2"/>
    <w:rPr>
      <w:rFonts w:asciiTheme="minorHAnsi" w:eastAsiaTheme="minorEastAsia" w:hAnsiTheme="minorHAnsi" w:cstheme="minorBidi"/>
    </w:rPr>
  </w:style>
  <w:style w:type="numbering" w:customStyle="1" w:styleId="22">
    <w:name w:val="Импортированный стиль 2"/>
    <w:qFormat/>
    <w:rsid w:val="00915F9A"/>
  </w:style>
  <w:style w:type="table" w:styleId="aff8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15F9A"/>
    <w:rPr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-451">
    <w:name w:val="Таблица-сетка 4 — акцент 51"/>
    <w:basedOn w:val="a1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D651A-7A38-4903-9EA2-3589BAE1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Смирнов Евгений Михайлович</cp:lastModifiedBy>
  <cp:revision>20</cp:revision>
  <cp:lastPrinted>2021-08-27T04:02:00Z</cp:lastPrinted>
  <dcterms:created xsi:type="dcterms:W3CDTF">2019-05-16T16:57:00Z</dcterms:created>
  <dcterms:modified xsi:type="dcterms:W3CDTF">2024-02-20T08:15:00Z</dcterms:modified>
  <dc:language>ru-RU</dc:language>
</cp:coreProperties>
</file>