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6B24" w14:textId="0C9A1191" w:rsidR="00BC71D7" w:rsidRDefault="00863D6E" w:rsidP="00863D6E">
      <w:pPr>
        <w:pStyle w:val="a3"/>
        <w:numPr>
          <w:ilvl w:val="0"/>
          <w:numId w:val="1"/>
        </w:numPr>
      </w:pPr>
      <w:r>
        <w:t xml:space="preserve">Когда в очереди была только 1 </w:t>
      </w:r>
      <w:proofErr w:type="gramStart"/>
      <w:r>
        <w:t xml:space="preserve">заявка </w:t>
      </w:r>
      <w:r w:rsidRPr="00863D6E">
        <w:t>,</w:t>
      </w:r>
      <w:proofErr w:type="gramEnd"/>
      <w:r w:rsidRPr="00863D6E">
        <w:t xml:space="preserve"> </w:t>
      </w:r>
      <w:r>
        <w:t>то она шла в оба обработчика.</w:t>
      </w:r>
    </w:p>
    <w:p w14:paraId="0DA0B169" w14:textId="6EA6F74C" w:rsidR="00863D6E" w:rsidRDefault="00863D6E" w:rsidP="00863D6E">
      <w:pPr>
        <w:pStyle w:val="a3"/>
      </w:pPr>
      <w:r>
        <w:t>Решение добавил проверку чтоб размер массива не был 0</w:t>
      </w:r>
      <w:bookmarkStart w:id="0" w:name="_GoBack"/>
      <w:bookmarkEnd w:id="0"/>
    </w:p>
    <w:sectPr w:rsidR="0086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B8E"/>
    <w:multiLevelType w:val="hybridMultilevel"/>
    <w:tmpl w:val="D1A0A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6F"/>
    <w:rsid w:val="0033536F"/>
    <w:rsid w:val="005534F9"/>
    <w:rsid w:val="0056438D"/>
    <w:rsid w:val="00863D6E"/>
    <w:rsid w:val="00D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A08F"/>
  <w15:chartTrackingRefBased/>
  <w15:docId w15:val="{7F84390E-8A58-4F2A-B34B-ADF8B3C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4F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2</cp:revision>
  <dcterms:created xsi:type="dcterms:W3CDTF">2019-12-14T17:35:00Z</dcterms:created>
  <dcterms:modified xsi:type="dcterms:W3CDTF">2019-12-14T17:36:00Z</dcterms:modified>
</cp:coreProperties>
</file>