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ТЗ: Личный сайт-визитка</w:t>
      </w:r>
    </w:p>
    <w:p>
      <w:pPr>
        <w:spacing w:before="0" w:after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Шипарев Руслан Геннадьевич  |  Руководство по разработке с GitHub Copilot</w:t>
      </w:r>
    </w:p>
    <w:p>
      <w:pPr>
        <w:pBdr>
          <w:bottom w:val="single" w:color="1F4E79" w:sz="6" w:space="6"/>
        </w:pBdr>
        <w:spacing w:before="0" w:after="0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Версия 1.0  •  Март 2026  •  Стек: HTML + CSS + Vanilla JS  •  Деплой: GitHub Pages</w:t>
      </w:r>
    </w:p>
    <w:p>
      <w:pPr>
        <w:spacing w:before="200" w:after="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КОНЦЕПЦИЯ И ПОЗИЦИОНИРОВАНИЕ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Сайт — личный бренд инженера-аналитика нового типа: человека который строит системы, анализирует данные и умеет объяснить сложное просто. Не корпоративная визитка и не портфолио разработчика — третий путь: технологичный профессионал с продуктовым мышлением.</w:t>
      </w:r>
    </w:p>
    <w:p>
      <w:pPr>
        <w:spacing w:before="80" w:after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Главная идея сайта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«Я решаю сложные инженерные задачи и превращаю хаос данных в понятные решения. Строю системы которые работают — от ERP для инженерного центра до интерактивной аналитики за два часа.»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Эстетическая концепция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Тёмный технологичный минимализм с живыми акцентами. Ощущение: как если бы дизайнер Apple сделал сайт для инженера РЖД. Тёмный фон создаёт глубину, редкие яркие акценты фокусируют внимание, анимации говорят что всё живое и думающее.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Фон: глубокий тёмно-синий #0A0A1A — не чёрный, с намёком на синеву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Акцент 1: корпоративный синий #1F4E79 — сила, надёжность, РЖД-наследие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Акцент 2: красный #E21A1A — энергия, действие, РЖД-ДНК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Текст: #F0F4F8 основной, #8899AA вторичный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Карточки: #0F1626 с border 1px #1F3050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Шрифты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Используй Google Fonts — подключить в &lt;head&gt;: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&lt;link href="https://fonts.googleapis.com/css2?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family=Space+Grotesk:wght@300;400;500;600;700&amp;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family=DM+Mono:wght@400;500&amp;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display=swap" rel="stylesheet"&gt;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Space Grotesk — заголовки и навигация (геометричный, современный, технологичный)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DM Mono — числа, коды, технические данные (моноширинный шрик)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Space Grotesk 400 — основной текст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СТРУКТУРА СТРАНИЦ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Одностраничник (SPA) с плавной прокруткой по якорям. Навигация sticky с blur-эффектом. Семь секций.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1 — HERO (полный экран)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Hero секция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full-screen hero section with dark background #0A0A1A. Left side: large heading 'Шипарев Руслан' in Space Grotesk 700 72px white, below it a typewriter animation cycling through 3 strings: 'Руководитель проектов', 'Аналитик данных', 'Product Owner'. Animation: each string types out char by char, pauses 2s, deletes, next string appears. Below: short description text. Two CTA buttons: primary red 'Смотреть проекты' and outline 'Связаться'. Right side: animated tech grid or particle canvas. Full viewport height, centered vertically.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Что должно быть: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Имя — 72px, жирный, белый, с лёгким text-shadow синего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Typewriter — 3 строки с курсором-мигалкой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Подзаголовок — «11 лет в инфраструктурных проектах. Строю системы, анализирую данные, создаю продукты.»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Кнопка 1 — красная с hover-анимацией подъёма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Кнопка 2 — outline белый, hover — заливка белым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Фон — CSS-анимированная сетка из тонких линий или canvas с частицами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Скролл-индикатор внизу — анимированная стрелка вниз</w:t>
      </w:r>
    </w:p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2 — О СЕБЕ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О себе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'About' section with dark background. Left: professional photo placeholder (circle, 280px, with glowing border animation in blue). Right: heading 'О себе', 3 paragraphs of bio text, then 3 stat counters that animate counting up when scrolled into view: '11+' years, '450+' projects, '55 млрд ₽' max budget. Below stats: 3 icon cards for specializations: Management / Analytics / Digital Products.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Текст для биографии (вставь в Copilot):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Инженер-эксперт с 11-летним опытом в системе РЖД.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Специализируюсь на управлении инвестиционно-строительными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программами, экспертизе ПСД и цифровизации инженерных процессов.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Инициировал и реализовал переход от ручного учёта к цифровой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системе управления. Создал ERP-систему RailExpert для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инженерного центра с нуля как product owner.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/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Параллельно — старший преподаватель ДВГУПС, автор двух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патентных заявок, кандидат наук (в процессе).</w:t>
      </w:r>
    </w:p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3 — ПРОЕКТЫ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Карточки проектов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projects section with 3 cards in a responsive grid (3 cols desktop, 1 col mobile). Each card: dark background #0F1626, 1px border #1F3050, border-radius 16px, padding 32px. On hover: translateY(-8px), border-color changes to accent, box-shadow glow in blue. Card has: top icon/emoji, project name bold large, 2-line description, tech tags row, bottom CTA button or status badge. Cards animate in with staggered delay when scrolled into view (Intersection Observer).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Три карточки — содержание:</w:t>
      </w:r>
    </w:p>
    <w:p>
      <w:pPr>
        <w:spacing w:before="6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Карточка 1 — Дашборд НИЦ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Иконка: 📊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Заголовок: «Интерактивная аналитика инженерного центра»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Описание: «Веб-дашборд с 20+ разделами аналитики, YoY-сравнением, прогнозом и SWOT. Собран за 2 часа с нуля.»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Теги: HTML, CSS, JS, Chart.js, AI-анализ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Кнопка: «Открыть демо» → https://ruslanshiparev.github.io/nic-dashboard-/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Статус-бейдж: зелёный «Live»</w:t>
      </w:r>
    </w:p>
    <w:p>
      <w:pPr>
        <w:spacing w:before="6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Карточка 2 — RailExpert ERP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Иконка: 🚂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Заголовок: «RailExpert — ERP для инженерного центра»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Описание: «Отраслевая веб-система управления полным жизненным циклом ПСД. 14 модулей, 100 000+ записей, React + Django.»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Теги: React, Django, PostgreSQL, Elasticsearch, REST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Кнопка: «Подробнее» → открывает модальное окно с деталями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Статус-бейдж: жёлтый «В разработке — 40%»</w:t>
      </w:r>
    </w:p>
    <w:p>
      <w:pPr>
        <w:spacing w:before="60" w:after="0"/>
      </w:pPr>
    </w:p>
    <w:p>
      <w:pP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Карточка 3 — Автоматизация и патенты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Иконка: ⚙️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Заголовок: «Автоматизация и инновации»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Описание: «VBA-система учёта 450+ проектов/год. 2 патентные заявки. Сокращение сроков экспертизы с 26 до 18 дней.»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Теги: VBA, Excel, Автоматизация, Патенты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Кнопка: «Детали» → модалка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Статус-бейдж: синий «В эксплуатации»</w:t>
      </w:r>
    </w:p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4 — НАВЫКИ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Навыки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skills section. Title 'Навыки и компетенции'. Two columns. Left column: skill bars with label and animated fill on scroll (CSS animation width from 0 to value%). Right column: tag cloud of keywords styled as rounded badges with random accent colors from a defined palette. All elements animate in with Intersection Observer.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Скиллы с процентами (для баров):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Управление проектами и ПСД — 95%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Технический заказчик / контроль СМР — 90%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Аналитика данных и визуализация — 85%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Проектирование систем (ERP/продукт) — 80%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Преподавание и научная работа — 75%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Автоматизация (VBA, скрипты) — 70%</w:t>
      </w:r>
    </w:p>
    <w:p>
      <w:pPr>
        <w:spacing w:before="6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Теги для облака: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MS Project, AutoCAD, SolidWorks, VBA, React (базово), Django (базово)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KPI, SWOT, Бережливое производство, 223-ФЗ, Экспертиза ПСД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Дашборды, Chart.js, Elasticsearch, REST API, GitHub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Управление рисками, Системный анализ, Стратегия</w:t>
      </w:r>
    </w:p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5 — ОПЫТ (Timeline)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Timeline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a vertical timeline section. Each item has: year on left in accent color, title bold, company, short description. Items alternate left-right on desktop, stack on mobile. Center line with animated dot. Items fade in on scroll with Intersection Observer, each with 150ms delay.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Пункты таймлайна: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2024 — н.в. — Эксперт / Руководитель проектов, РЖД ДВЖД — Система экспертизы ПСД, 450+ проектов, ERP RailExpert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2021 — 2024 — Замначальника отдела техполитики, РЖД ДВЖД — Портфель инновационных проектов, водородный транспорт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2018 — н.в. — Старший преподаватель, ДВГУПС — Дисциплины: надёжность пути, расчёт земполотна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2018 — 2021 — Технолог, РЖД ДВЖД — Лубрикация, аналитика износа, оптимизация процессов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2014 — 2018 — Инженер-геодезист, РЖД ДВЖД — Съёмка путей, AutoCAD, проектная документация</w:t>
      </w:r>
    </w:p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6 — ОБРАЗОВАНИЕ И ДОСТИЖЕНИЯ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Два блока рядом: левый — образование, правый — достижения/патенты.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Образование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two-column section. Left: education cards (icon + year + degree + university). Right: achievement badges — large number or icon with label, accent background, hover glow. Both animate on scroll.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Секция 7 — КОНТАКТЫ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Промпт для Copilot — Контакты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 contacts section. Center layout. Large heading 'Давайте работать вместе'. Below: 3 contact cards in a row (email, phone, location) with icons, hover lift effect. Then a contact form: Name, Email, Message textarea, Submit button. Form submits to Formspree (action='https://formspree.io/f/YOUR_ID'). On submit: success message animation. Below form: social links row (hh.ru, GitHub) as icon buttons.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Данные для контактов: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Email: rshiparev@yandex.ru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Телефон: +7 (929) 411-5797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Город: Хабаровск (удалённо по всей России)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GitHub: github.com/ruslanshiparev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hh.ru: hh.ru/resume/...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АНИМАЦИИ И ВИЗУАЛЬНЫЕ ЭФФЕКТЫ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3.1 Typewriter эффект (Hero)</w:t>
      </w:r>
    </w:p>
    <w:p>
      <w:pPr>
        <w:pBdr>
          <w:left w:val="single" w:color="1F4E79" w:sz="6" w:space="8"/>
        </w:pBdr>
        <w:spacing w:before="60" w:after="60"/>
        <w:ind w:left="4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💡 Реализуется чистым JS — никаких библиотек не нужно.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Промпт для Copilot: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Create a typewriter effect in vanilla JS.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Array of strings: ['Руководитель проектов',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  'Аналитик данных', 'Product Owner'].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Type each char with 80ms delay, pause 2000ms,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delete with 40ms delay, then next string.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Show blinking cursor | after text.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Target element: #typewriter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3.2 Появление при скролле (Intersection Observer)</w:t>
      </w:r>
    </w:p>
    <w:p>
      <w:pPr>
        <w:pBdr>
          <w:left w:val="single" w:color="1F4E79" w:sz="6" w:space="8"/>
        </w:pBdr>
        <w:spacing w:before="60" w:after="60"/>
        <w:ind w:left="4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💡 Добавь класс .reveal ко всем секциям и карточкам. JS отслеживает появление в viewport.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Промпт для Copilot: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Create Intersection Observer that adds class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'visible' to elements with class 'reveal'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when they enter viewport (threshold: 0.15).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CSS: .reveal { opacity:0; transform:translateY(30px);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  transition: all 0.6s ease; }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.reveal.visible { opacity:1; transform:none; }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Add data-delay='0/150/300' for staggered animation.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3.3 Счётчики цифр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Промпт для Copilot: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Animate number counters when scrolled into view.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Elements have data-target='11', data-suffix='+'.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Count from 0 to target over 1500ms with easeOut.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Use requestAnimationFrame for smooth animation.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3.4 Навигация с blur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CSS для nav: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nav {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position: sticky; top: 0; z-index: 100;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background: rgba(10, 10, 26, 0.8);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backdrop-filter: blur(20px);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border-bottom: 1px solid rgba(31, 80, 121, 0.3);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3.5 Анимированная сетка на фоне Hero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Промпт для Copilot: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Create animated CSS background grid for hero section.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Fine grid lines using CSS background-image with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linear-gradient, color rgba(31,80,121,0.15).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Add subtle floating animation: keyframes moving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background-position slowly (40s infinite).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Also add 3-4 large blurred gradient orbs positioned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// absolutely, slowly rotating/moving (60s infinite).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СТРУКТУРА ФАЙЛОВ ПРОЕКТА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portfolio/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├── index.html          ← вся разметка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├── css/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├── style.css       ← базовые стили и переменные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├── animations.css  ← все анимации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└── mobile.css      ← медиазапросы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├── js/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├── main.js         ← инициализация, навигация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├── animations.js   ← typewriter, counters, reveal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└── modal.js        ← модальные окна проектов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├── img/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│   └── photo.jpg       ← твоё фото (опционально)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└── .github/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└── workflows/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      └── deploy.yml  ← автодеплой на GitHub Pages</w:t>
      </w:r>
    </w:p>
    <w:p>
      <w:pPr>
        <w:pBdr>
          <w:left w:val="single" w:color="1F4E79" w:sz="6" w:space="8"/>
        </w:pBdr>
        <w:spacing w:before="60" w:after="60"/>
        <w:ind w:left="4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💡 Начни с одного файла index.html где всё вместе — стили в &lt;style&gt;, скрипты в &lt;script&gt;. Разнесёшь по файлам позже когда всё работает.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ПОШАГОВЫЙ ПЛАН РАЗРАБОТКИ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День 1 — каркас и Hero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Создай папку portfolio, открой в VS Code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Создай index.html с базовой структурой — дай Copilot промпт из секции Hero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Добавь шрифты через Google Fonts, CSS переменные с цветами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Реализуй typewriter эффект через промпт Copilot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git init + первый коммит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День 2 — О себе, Проекты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Секция «О себе» с фото-заглушкой и счётчиками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Три карточки проектов с hover-эффектами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Модальное окно для RailExpert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Intersection Observer для анимаций появления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День 3 — Навыки, Timeline, Контакты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Секция навыков с барами и облаком тегов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Timeline с опытом работы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Контакты — зарегистрируйся на formspree.io и вставь ID формы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Мобильная адаптация — медиазапросы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День 4 — Полировка и деплой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Проверь на телефоне через Live Preview или ngrok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Создай новый репозиторий portfolio на GitHub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Скопируй deploy.yml из nic-dashboard в .github/workflows/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sz w:val="20"/>
          <w:szCs w:val="20"/>
        </w:rPr>
        <w:t xml:space="preserve">git push — сайт живёт на ruslanshiparev.github.io/portfolio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РАСШИРЕНИЯ VS CODE — УСТАНОВИТЬ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Обязательные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Расширение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Автор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Зачем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Live Preview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Microsoft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Видишь сайт прямо в VS Code, обновляется при сохранении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Prettier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Prettier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Автоформат кода по Ctrl+S — HTML, CSS, JS всегда чистые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 Rename Tag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Jun 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Переименовал &lt;div&gt; — закрывающий тег меняется сам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CSS Peek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Pranay Prakash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Клик на класс в HTML — сразу переходит к стилю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IntelliSense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Zignd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Автодополнение классов CSS в HTML-файлах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HTML CSS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ecmel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Подсказки классов и ID из твоих CSS-файлов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Color Highlight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Naumovs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Показывает цвет прямо в коде рядом с hex-кодом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Дополнительные (для работы с проектами)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GitLens — видишь кто и когда менял каждую строку, история коммитов прямо в коде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GitHub Actions — статус деплоя прямо в VS Code без открытия браузера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Thunder Client — тестировать API запросы (понадобится когда будешь подключать Claude API)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Bracket Pair Colorizer 2 — раскрашивает скобки по уровням вложенности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Error Lens — ошибки показываются прямо на строке кода красным текстом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indent-rainbow — цветные отступы, видно структуру HTML с первого взгляда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Настройки VS Code после установки расширений</w:t>
      </w:r>
    </w:p>
    <w:p>
      <w:pPr>
        <w:pBdr>
          <w:left w:val="single" w:color="1F4E79" w:sz="6" w:space="8"/>
        </w:pBdr>
        <w:spacing w:before="60" w:after="60"/>
        <w:ind w:left="4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💡 Нажми Ctrl+Shift+P → «Open User Settings JSON» и добавь: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{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"editor.formatOnSave": true,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"editor.defaultFormatter": "esbenp.prettier-vscode",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"editor.fontSize": 14,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"editor.wordWrap": "on",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"livePreview.portNumber": 3000,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  "editor.linkedEditing": true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}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КАК ЭФФЕКТИВНО РАБОТАТЬ С COPILOT</w:t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Главное правило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Не пиши «сделай сайт»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Copilot работает блоками. Дай конкретный промпт для одного компонента — получи рабочий код. Потом следующий. Никогда не проси всё сразу.</w:t>
            </w:r>
          </w:p>
        </w:tc>
      </w:tr>
    </w:tbl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Шаблон хорошего промпта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Create [компонент] with [внешний вид].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Colors: [цвета из твоей палитры].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Font: Space Grotesk.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Animation: [что анимируется и как].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On hover: [hover-эффект].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Mobile: [как ведёт себя на телефоне].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No external libraries except those already imported.</w:t>
      </w:r>
    </w:p>
    <w:p>
      <w:pPr>
        <w:spacing w:before="8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Примеры плохих и хороших промптов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50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E21A1A"/>
                <w:sz w:val="19"/>
                <w:szCs w:val="19"/>
              </w:rPr>
              <w:t xml:space="preserve">❌ ПЛОХО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«Сделай красивый сайт-визитку»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«Добавь анимации»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«Сделай модно»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19"/>
                <w:szCs w:val="19"/>
              </w:rPr>
              <w:t xml:space="preserve">✅ ХОРОШО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«Create hero section full viewport height, dark #0A0A1A bg, animated typewriter for 3 strings, two CTA buttons»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«Add Intersection Observer that fades in .card elements with 150ms stagger delay»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«Style nav: sticky, backdrop-filter blur 20px, bg rgba(10,10,26,0.8), border-bottom 1px rgba(31,80,121,0.3)»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После каждого блока — коммит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add 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commit -m "add hero section with typewriter"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git push</w:t>
      </w:r>
    </w:p>
    <w:p>
      <w:pPr>
        <w:pBdr>
          <w:left w:val="single" w:color="1F4E79" w:sz="6" w:space="8"/>
        </w:pBdr>
        <w:spacing w:before="60" w:after="60"/>
        <w:ind w:left="4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💡 Автодеплой сработает через 1-2 минуты. Проверяй на телефоне через браузер.</w:t>
      </w:r>
    </w:p>
    <w:p>
      <w:pPr>
        <w:pBdr>
          <w:bottom w:val="single" w:color="DDDDDD" w:sz="2" w:space="2"/>
        </w:pBdr>
        <w:spacing w:before="160" w:after="160"/>
      </w:pPr>
    </w:p>
    <w:p>
      <w:pPr>
        <w:pBdr>
          <w:bottom w:val="single" w:color="1F4E79" w:sz="6" w:space="4"/>
        </w:pBdr>
        <w:spacing w:before="400" w:after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ССЫЛКИ И КОНТЕКСТ ДЛЯ COPILOT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Добавь эти данные в системный промпт Copilot или в начало каждого запроса:</w:t>
      </w:r>
    </w:p>
    <w:p>
      <w:pPr>
        <w:spacing w:before="60" w:after="0"/>
      </w:pP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Context: personal portfolio site for Ruslan Shiparev,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Russian engineer/analyst. Design: dark minimalist tech.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Colors: bg #0A0A1A, accent-blue #1F4E79, accent-red #E21A1A,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text #F0F4F8, cards #0F1626.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Fonts: Space Grotesk (headings), DM Mono (numbers/code).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Stack: vanilla HTML/CSS/JS, no frameworks, no npm.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Target: GitHub Pages static hosting.</w:t>
      </w:r>
    </w:p>
    <w:p>
      <w:pPr>
        <w:shd w:fill="F0F4F0" w:val="clear"/>
        <w:spacing w:before="20" w:after="20"/>
        <w:ind w:left="400" w:right="400"/>
      </w:pPr>
      <w:r>
        <w:rPr>
          <w:rFonts w:ascii="Courier New" w:cs="Courier New" w:eastAsia="Courier New" w:hAnsi="Courier New"/>
          <w:color w:val="1A3A1A"/>
          <w:sz w:val="18"/>
          <w:szCs w:val="18"/>
        </w:rPr>
        <w:t xml:space="preserve">Language: Russian UI text.</w:t>
      </w:r>
    </w:p>
    <w:p>
      <w:pPr>
        <w:spacing w:before="160" w:after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Удачи с разработкой, Руслан. С днём рождения через две недели — пусть сайт будет готов к 37-летию 🎂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2026-03-22T01:57:57.544Z</dcterms:created>
  <dcterms:modified xsi:type="dcterms:W3CDTF">2026-03-22T01:57:57.545Z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