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1438E" w14:textId="79BA8510" w:rsidR="00A47569" w:rsidRDefault="00C5437E">
      <w:r>
        <w:t>П</w:t>
      </w:r>
      <w:r w:rsidR="00E72FB1">
        <w:t xml:space="preserve">орядок работы </w:t>
      </w:r>
      <w:r w:rsidR="00684AEA">
        <w:t>бригады вспомогательного персонала</w:t>
      </w:r>
      <w:r>
        <w:t>:</w:t>
      </w:r>
    </w:p>
    <w:p w14:paraId="6C2DE09C" w14:textId="0C9BF203" w:rsidR="0007221A" w:rsidRDefault="004D2120" w:rsidP="006A1B1E">
      <w:pPr>
        <w:pStyle w:val="a7"/>
        <w:numPr>
          <w:ilvl w:val="0"/>
          <w:numId w:val="1"/>
        </w:numPr>
        <w:shd w:val="clear" w:color="auto" w:fill="D9D9D9" w:themeFill="background1" w:themeFillShade="D9"/>
        <w:jc w:val="both"/>
      </w:pPr>
      <w:r>
        <w:t xml:space="preserve">Предварительно </w:t>
      </w:r>
      <w:r w:rsidR="0007221A">
        <w:t>получается программа соревнований (Расписание совещаний ГСК, стартов на дистанции, церемоний открытия, закрытия и награждения призеров).</w:t>
      </w:r>
    </w:p>
    <w:p w14:paraId="5F55DFDD" w14:textId="5DC5BD8C" w:rsidR="00115A74" w:rsidRDefault="00684AEA" w:rsidP="006A1B1E">
      <w:pPr>
        <w:pStyle w:val="a7"/>
        <w:numPr>
          <w:ilvl w:val="0"/>
          <w:numId w:val="1"/>
        </w:numPr>
        <w:shd w:val="clear" w:color="auto" w:fill="D9D9D9" w:themeFill="background1" w:themeFillShade="D9"/>
        <w:jc w:val="both"/>
      </w:pPr>
      <w:r>
        <w:t>Предварительно зонируется территория места проведения соревнований.</w:t>
      </w:r>
    </w:p>
    <w:p w14:paraId="1F79E23F" w14:textId="1A771DED" w:rsidR="00684AEA" w:rsidRDefault="00684AEA" w:rsidP="006A1B1E">
      <w:pPr>
        <w:pStyle w:val="a7"/>
        <w:numPr>
          <w:ilvl w:val="1"/>
          <w:numId w:val="1"/>
        </w:numPr>
        <w:shd w:val="clear" w:color="auto" w:fill="D9D9D9" w:themeFill="background1" w:themeFillShade="D9"/>
        <w:ind w:left="851" w:hanging="491"/>
        <w:jc w:val="both"/>
      </w:pPr>
      <w:r>
        <w:t>Определяется места торжественного открытия и закрытия, награждения призеров соревнований</w:t>
      </w:r>
    </w:p>
    <w:p w14:paraId="67ED097D" w14:textId="505F3A0F" w:rsidR="00684AEA" w:rsidRDefault="00684AEA" w:rsidP="006A1B1E">
      <w:pPr>
        <w:pStyle w:val="a7"/>
        <w:numPr>
          <w:ilvl w:val="1"/>
          <w:numId w:val="1"/>
        </w:numPr>
        <w:shd w:val="clear" w:color="auto" w:fill="D9D9D9" w:themeFill="background1" w:themeFillShade="D9"/>
        <w:ind w:left="851" w:hanging="491"/>
        <w:jc w:val="both"/>
      </w:pPr>
      <w:r>
        <w:t xml:space="preserve">Определяются места палаток (помещений) секретариата, </w:t>
      </w:r>
      <w:bookmarkStart w:id="0" w:name="_Hlk205207224"/>
      <w:r>
        <w:t>совещаний ГСК с представителями команд, хранения оборудования снаряжения и страховочных судов.</w:t>
      </w:r>
    </w:p>
    <w:p w14:paraId="09CD5D73" w14:textId="23AE0DFD" w:rsidR="00075D6B" w:rsidRDefault="00075D6B" w:rsidP="006A1B1E">
      <w:pPr>
        <w:pStyle w:val="a7"/>
        <w:numPr>
          <w:ilvl w:val="1"/>
          <w:numId w:val="1"/>
        </w:numPr>
        <w:shd w:val="clear" w:color="auto" w:fill="D9D9D9" w:themeFill="background1" w:themeFillShade="D9"/>
        <w:ind w:left="851" w:hanging="491"/>
        <w:jc w:val="both"/>
      </w:pPr>
      <w:r>
        <w:t>Определяются места установки информационных стендов.</w:t>
      </w:r>
    </w:p>
    <w:p w14:paraId="1C6F92D6" w14:textId="4DA4FAC4" w:rsidR="00075D6B" w:rsidRDefault="00075D6B" w:rsidP="006A1B1E">
      <w:pPr>
        <w:pStyle w:val="a7"/>
        <w:numPr>
          <w:ilvl w:val="1"/>
          <w:numId w:val="1"/>
        </w:numPr>
        <w:shd w:val="clear" w:color="auto" w:fill="D9D9D9" w:themeFill="background1" w:themeFillShade="D9"/>
        <w:ind w:left="851" w:hanging="491"/>
        <w:jc w:val="both"/>
      </w:pPr>
      <w:r>
        <w:t>Определяется места санитарно-технического блока (туалеты, место забора воды, места для купаний и т.</w:t>
      </w:r>
      <w:r w:rsidR="0049408D">
        <w:t xml:space="preserve"> </w:t>
      </w:r>
      <w:r>
        <w:t>п.)</w:t>
      </w:r>
      <w:r w:rsidR="0049408D">
        <w:t>.</w:t>
      </w:r>
    </w:p>
    <w:p w14:paraId="5E8C1EBC" w14:textId="3D217576" w:rsidR="00075D6B" w:rsidRDefault="00075D6B" w:rsidP="006A1B1E">
      <w:pPr>
        <w:pStyle w:val="a7"/>
        <w:numPr>
          <w:ilvl w:val="1"/>
          <w:numId w:val="1"/>
        </w:numPr>
        <w:shd w:val="clear" w:color="auto" w:fill="D9D9D9" w:themeFill="background1" w:themeFillShade="D9"/>
        <w:ind w:left="851" w:hanging="491"/>
        <w:jc w:val="both"/>
      </w:pPr>
      <w:r>
        <w:t>Определяется место кухни и приема пищи (столовой) для судей.</w:t>
      </w:r>
    </w:p>
    <w:p w14:paraId="775A7F13" w14:textId="7D8A1CA7" w:rsidR="00075D6B" w:rsidRDefault="00075D6B" w:rsidP="006A1B1E">
      <w:pPr>
        <w:pStyle w:val="a7"/>
        <w:numPr>
          <w:ilvl w:val="1"/>
          <w:numId w:val="1"/>
        </w:numPr>
        <w:shd w:val="clear" w:color="auto" w:fill="D9D9D9" w:themeFill="background1" w:themeFillShade="D9"/>
        <w:ind w:left="851" w:hanging="491"/>
        <w:jc w:val="both"/>
      </w:pPr>
      <w:r>
        <w:t>Определяется место расположения команд.</w:t>
      </w:r>
    </w:p>
    <w:p w14:paraId="40ADEC19" w14:textId="5960C85F" w:rsidR="0049408D" w:rsidRDefault="0049408D" w:rsidP="006A1B1E">
      <w:pPr>
        <w:pStyle w:val="a7"/>
        <w:numPr>
          <w:ilvl w:val="0"/>
          <w:numId w:val="1"/>
        </w:numPr>
        <w:shd w:val="clear" w:color="auto" w:fill="D9D9D9" w:themeFill="background1" w:themeFillShade="D9"/>
        <w:jc w:val="both"/>
      </w:pPr>
      <w:r>
        <w:t>Предварительно</w:t>
      </w:r>
      <w:r w:rsidR="006A1B1E">
        <w:t xml:space="preserve"> </w:t>
      </w:r>
      <w:r w:rsidR="006A1B1E">
        <w:t xml:space="preserve">контролируется наличие всего необходимого оборудования для </w:t>
      </w:r>
      <w:r w:rsidR="006A1B1E">
        <w:t xml:space="preserve">работы бригады </w:t>
      </w:r>
      <w:r w:rsidR="006A1B1E">
        <w:t>вспомогательного персонала</w:t>
      </w:r>
      <w:r w:rsidR="006A1B1E">
        <w:t xml:space="preserve"> </w:t>
      </w:r>
      <w:r w:rsidR="006A1B1E">
        <w:t>(</w:t>
      </w:r>
      <w:r w:rsidR="006A1B1E">
        <w:t xml:space="preserve">инструмент, оборудование, палатки, снаряжение, мебель, стенды, подиум, удлинители, лампы </w:t>
      </w:r>
      <w:r w:rsidR="006A1B1E">
        <w:t>и т. п.).</w:t>
      </w:r>
    </w:p>
    <w:bookmarkEnd w:id="0"/>
    <w:p w14:paraId="440AA50C" w14:textId="73291AA3" w:rsidR="0049408D" w:rsidRPr="0049408D" w:rsidRDefault="00075D6B" w:rsidP="006A1B1E">
      <w:pPr>
        <w:pStyle w:val="a7"/>
        <w:numPr>
          <w:ilvl w:val="0"/>
          <w:numId w:val="1"/>
        </w:numPr>
        <w:jc w:val="both"/>
      </w:pPr>
      <w:r>
        <w:t>Запускается работа санитарно-технического блока</w:t>
      </w:r>
      <w:r w:rsidR="0049408D">
        <w:t>,</w:t>
      </w:r>
      <w:r w:rsidR="0049408D" w:rsidRPr="0049408D">
        <w:t xml:space="preserve"> </w:t>
      </w:r>
      <w:r w:rsidR="0049408D" w:rsidRPr="0049408D">
        <w:t>работа кухни и столовой</w:t>
      </w:r>
      <w:r w:rsidR="0049408D" w:rsidRPr="0049408D">
        <w:t xml:space="preserve"> </w:t>
      </w:r>
      <w:r w:rsidR="0049408D" w:rsidRPr="0049408D">
        <w:t xml:space="preserve">и контролируется их рабочее состояние в течение всего времени проведения соревнований. </w:t>
      </w:r>
    </w:p>
    <w:p w14:paraId="5F9C0C79" w14:textId="17B96B4B" w:rsidR="00684AEA" w:rsidRDefault="00684AEA" w:rsidP="00075D6B">
      <w:pPr>
        <w:pStyle w:val="a7"/>
        <w:numPr>
          <w:ilvl w:val="0"/>
          <w:numId w:val="1"/>
        </w:numPr>
        <w:jc w:val="both"/>
      </w:pPr>
      <w:r>
        <w:t xml:space="preserve">Устанавливаются палатки (при необходимости) секретариата, </w:t>
      </w:r>
      <w:r w:rsidRPr="00684AEA">
        <w:t>совещаний ГСК с представителями команд, хранения оборудования снаряжения и страховочных судов</w:t>
      </w:r>
      <w:r>
        <w:t>. Оборудуются мебелью и необходимой оргтехникой</w:t>
      </w:r>
      <w:r w:rsidRPr="00684AEA">
        <w:t>.</w:t>
      </w:r>
    </w:p>
    <w:p w14:paraId="50BDCB6C" w14:textId="45A6CF96" w:rsidR="0071392D" w:rsidRPr="00684AEA" w:rsidRDefault="0071392D" w:rsidP="006A1B1E">
      <w:pPr>
        <w:pStyle w:val="a7"/>
        <w:numPr>
          <w:ilvl w:val="0"/>
          <w:numId w:val="1"/>
        </w:numPr>
      </w:pPr>
      <w:r>
        <w:t>Проверяется (или проводится) электропитание всей оргтехники и освещения</w:t>
      </w:r>
      <w:r w:rsidR="006A1B1E">
        <w:t>.</w:t>
      </w:r>
    </w:p>
    <w:p w14:paraId="5313460B" w14:textId="7C3602CC" w:rsidR="00684AEA" w:rsidRDefault="00684AEA" w:rsidP="00075D6B">
      <w:pPr>
        <w:pStyle w:val="a7"/>
        <w:numPr>
          <w:ilvl w:val="0"/>
          <w:numId w:val="1"/>
        </w:numPr>
        <w:jc w:val="both"/>
      </w:pPr>
      <w:r>
        <w:t>Оборудуется стенд информации.</w:t>
      </w:r>
    </w:p>
    <w:p w14:paraId="1CB64AE7" w14:textId="2B76932C" w:rsidR="00075D6B" w:rsidRDefault="00075D6B" w:rsidP="00075D6B">
      <w:pPr>
        <w:pStyle w:val="a7"/>
        <w:numPr>
          <w:ilvl w:val="0"/>
          <w:numId w:val="1"/>
        </w:numPr>
        <w:jc w:val="both"/>
      </w:pPr>
      <w:r>
        <w:t>Оформляются места торжественного открытия и закрытия соревнований</w:t>
      </w:r>
      <w:r w:rsidR="006A1B1E">
        <w:t>.</w:t>
      </w:r>
    </w:p>
    <w:p w14:paraId="18643665" w14:textId="7EF8C51D" w:rsidR="00075D6B" w:rsidRDefault="00075D6B" w:rsidP="00075D6B">
      <w:pPr>
        <w:pStyle w:val="a7"/>
        <w:numPr>
          <w:ilvl w:val="0"/>
          <w:numId w:val="1"/>
        </w:numPr>
        <w:jc w:val="both"/>
      </w:pPr>
      <w:r>
        <w:t>Оформляется место награждения призеров соревнований</w:t>
      </w:r>
      <w:r w:rsidR="006A1B1E">
        <w:t>.</w:t>
      </w:r>
    </w:p>
    <w:p w14:paraId="3FEDAAA2" w14:textId="28AEEA57" w:rsidR="0071392D" w:rsidRDefault="00075D6B" w:rsidP="006A1B1E">
      <w:pPr>
        <w:pStyle w:val="a7"/>
        <w:numPr>
          <w:ilvl w:val="0"/>
          <w:numId w:val="1"/>
        </w:numPr>
        <w:shd w:val="clear" w:color="auto" w:fill="D9D9D9" w:themeFill="background1" w:themeFillShade="D9"/>
        <w:jc w:val="both"/>
      </w:pPr>
      <w:r>
        <w:t>Перед каждым стартом привод</w:t>
      </w:r>
      <w:r w:rsidR="0071392D">
        <w:t>я</w:t>
      </w:r>
      <w:r>
        <w:t>тся в рабочее состояние громкоговорящая аппаратура, система</w:t>
      </w:r>
      <w:r w:rsidR="0071392D">
        <w:t xml:space="preserve"> электронного хронометража, электронное табло, оборудование связи, оргтехника и световое оборудование. На дистанции проверяется крепление рекламных баннеров и дополнительного оборудования (стационарных навесов для судей, оборудование палатки комментатора и т. п.)</w:t>
      </w:r>
      <w:r w:rsidR="006A1B1E">
        <w:t>.</w:t>
      </w:r>
    </w:p>
    <w:p w14:paraId="26829F56" w14:textId="05C93DAC" w:rsidR="0071392D" w:rsidRDefault="0071392D" w:rsidP="006A1B1E">
      <w:pPr>
        <w:pStyle w:val="a7"/>
        <w:numPr>
          <w:ilvl w:val="0"/>
          <w:numId w:val="1"/>
        </w:numPr>
        <w:shd w:val="clear" w:color="auto" w:fill="D9D9D9" w:themeFill="background1" w:themeFillShade="D9"/>
        <w:jc w:val="both"/>
      </w:pPr>
      <w:r>
        <w:t xml:space="preserve">Перед церемониями награждения проверяется оформление их мест и при необходимости приводится в надлежащее состояние. </w:t>
      </w:r>
    </w:p>
    <w:p w14:paraId="4CAB184A" w14:textId="37482F5C" w:rsidR="0071392D" w:rsidRDefault="0049408D" w:rsidP="00075D6B">
      <w:pPr>
        <w:pStyle w:val="a7"/>
        <w:numPr>
          <w:ilvl w:val="0"/>
          <w:numId w:val="1"/>
        </w:numPr>
        <w:jc w:val="both"/>
      </w:pPr>
      <w:r>
        <w:t xml:space="preserve">После окончания соревнований на дистанциях все используемое оборудование </w:t>
      </w:r>
      <w:r w:rsidR="006A1B1E">
        <w:t xml:space="preserve">на дистанции </w:t>
      </w:r>
      <w:r>
        <w:t xml:space="preserve">сдается организаторам. </w:t>
      </w:r>
    </w:p>
    <w:p w14:paraId="485F66B9" w14:textId="0DD10117" w:rsidR="00715DA6" w:rsidRDefault="00715DA6" w:rsidP="00075D6B">
      <w:pPr>
        <w:pStyle w:val="a7"/>
        <w:numPr>
          <w:ilvl w:val="0"/>
          <w:numId w:val="1"/>
        </w:numPr>
        <w:jc w:val="both"/>
      </w:pPr>
      <w:bookmarkStart w:id="1" w:name="_Hlk200837270"/>
      <w:r w:rsidRPr="00715DA6">
        <w:t>Собирается и у</w:t>
      </w:r>
      <w:r>
        <w:t>паковывается</w:t>
      </w:r>
      <w:r w:rsidRPr="00715DA6">
        <w:t xml:space="preserve"> стенд информации.</w:t>
      </w:r>
      <w:bookmarkEnd w:id="1"/>
    </w:p>
    <w:p w14:paraId="14A97F80" w14:textId="2CA9C241" w:rsidR="006A1B1E" w:rsidRPr="006A1B1E" w:rsidRDefault="006A1B1E" w:rsidP="006A1B1E">
      <w:pPr>
        <w:pStyle w:val="a7"/>
        <w:numPr>
          <w:ilvl w:val="0"/>
          <w:numId w:val="1"/>
        </w:numPr>
      </w:pPr>
      <w:r>
        <w:t xml:space="preserve">Все используемые </w:t>
      </w:r>
      <w:r w:rsidRPr="006A1B1E">
        <w:t>инструмент, оборудование, палатки, снаряжение, мебель, стенды, подиум, удлинители, лампы и т. п.</w:t>
      </w:r>
      <w:r>
        <w:t xml:space="preserve"> собираются и сдаются организаторам.</w:t>
      </w:r>
    </w:p>
    <w:sectPr w:rsidR="006A1B1E" w:rsidRPr="006A1B1E" w:rsidSect="009171D2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D443A"/>
    <w:multiLevelType w:val="multilevel"/>
    <w:tmpl w:val="A4FE2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8480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7E"/>
    <w:rsid w:val="000534FD"/>
    <w:rsid w:val="0007221A"/>
    <w:rsid w:val="00075D6B"/>
    <w:rsid w:val="00115A74"/>
    <w:rsid w:val="00122E1E"/>
    <w:rsid w:val="0035326B"/>
    <w:rsid w:val="0049408D"/>
    <w:rsid w:val="004D2120"/>
    <w:rsid w:val="004E3132"/>
    <w:rsid w:val="004E73BE"/>
    <w:rsid w:val="00512CF9"/>
    <w:rsid w:val="005568AA"/>
    <w:rsid w:val="0059644E"/>
    <w:rsid w:val="0060787E"/>
    <w:rsid w:val="00654C32"/>
    <w:rsid w:val="00657751"/>
    <w:rsid w:val="00675B4D"/>
    <w:rsid w:val="00684AEA"/>
    <w:rsid w:val="006A1B1E"/>
    <w:rsid w:val="0071392D"/>
    <w:rsid w:val="00715DA6"/>
    <w:rsid w:val="00771560"/>
    <w:rsid w:val="007C3D87"/>
    <w:rsid w:val="008A4050"/>
    <w:rsid w:val="009171D2"/>
    <w:rsid w:val="0099041E"/>
    <w:rsid w:val="009A038D"/>
    <w:rsid w:val="00A47569"/>
    <w:rsid w:val="00AD4907"/>
    <w:rsid w:val="00B16C73"/>
    <w:rsid w:val="00C5437E"/>
    <w:rsid w:val="00C76DF7"/>
    <w:rsid w:val="00CE6EBF"/>
    <w:rsid w:val="00D652B6"/>
    <w:rsid w:val="00D907BF"/>
    <w:rsid w:val="00E72FB1"/>
    <w:rsid w:val="00E82532"/>
    <w:rsid w:val="00E90D20"/>
    <w:rsid w:val="00FB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3E5805"/>
  <w15:chartTrackingRefBased/>
  <w15:docId w15:val="{9363993A-DB9A-466D-8309-642CE8C6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3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3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3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3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3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3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3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3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3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3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2025-08-04T10:32:00Z</dcterms:created>
  <dcterms:modified xsi:type="dcterms:W3CDTF">2025-08-04T11:13:00Z</dcterms:modified>
</cp:coreProperties>
</file>