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t>
      </w:r>
      <w:r>
        <w:t xml:space="preserve"> </w:t>
      </w:r>
      <w:r>
        <w:t xml:space="preserve">Safety</w:t>
      </w:r>
      <w:r>
        <w:t xml:space="preserve"> </w:t>
      </w:r>
      <w:r>
        <w:t xml:space="preserve">Solutions:</w:t>
      </w:r>
      <w:r>
        <w:t xml:space="preserve"> </w:t>
      </w:r>
      <w:r>
        <w:t xml:space="preserve">v0</w:t>
      </w:r>
      <w:r>
        <w:t xml:space="preserve"> </w:t>
      </w:r>
      <w:r>
        <w:t xml:space="preserve">Instructions</w:t>
      </w:r>
      <w:r>
        <w:t xml:space="preserve"> </w:t>
      </w:r>
      <w:r>
        <w:t xml:space="preserve">for</w:t>
      </w:r>
      <w:r>
        <w:t xml:space="preserve"> </w:t>
      </w:r>
      <w:r>
        <w:t xml:space="preserve">the</w:t>
      </w:r>
      <w:r>
        <w:t xml:space="preserve"> </w:t>
      </w:r>
      <w:r>
        <w:t xml:space="preserve">New</w:t>
      </w:r>
      <w:r>
        <w:t xml:space="preserve"> </w:t>
      </w:r>
      <w:r>
        <w:t xml:space="preserve">Pricing</w:t>
      </w:r>
      <w:r>
        <w:t xml:space="preserve"> </w:t>
      </w:r>
      <w:r>
        <w:t xml:space="preserve">Structure</w:t>
      </w:r>
    </w:p>
    <w:p>
      <w:pPr>
        <w:pStyle w:val="Subtitle"/>
      </w:pPr>
      <w:r>
        <w:t xml:space="preserve">Repository</w:t>
      </w:r>
      <w:r>
        <w:t xml:space="preserve"> </w:t>
      </w:r>
      <w:r>
        <w:t xml:space="preserve">russ-DPT/HomeSafetySolutions</w:t>
      </w:r>
      <w:r>
        <w:t xml:space="preserve"> </w:t>
      </w:r>
      <w:r>
        <w:t xml:space="preserve">|</w:t>
      </w:r>
      <w:r>
        <w:t xml:space="preserve"> </w:t>
      </w:r>
      <w:r>
        <w:t xml:space="preserve">Based</w:t>
      </w:r>
      <w:r>
        <w:t xml:space="preserve"> </w:t>
      </w:r>
      <w:r>
        <w:t xml:space="preserve">on</w:t>
      </w:r>
      <w:r>
        <w:t xml:space="preserve"> </w:t>
      </w:r>
      <w:r>
        <w:t xml:space="preserve">the</w:t>
      </w:r>
      <w:r>
        <w:t xml:space="preserve"> </w:t>
      </w:r>
      <w:r>
        <w:t xml:space="preserve">Services</w:t>
      </w:r>
      <w:r>
        <w:t xml:space="preserve"> </w:t>
      </w:r>
      <w:r>
        <w:t xml:space="preserve">Page</w:t>
      </w:r>
      <w:r>
        <w:t xml:space="preserve"> </w:t>
      </w:r>
      <w:r>
        <w:t xml:space="preserve">Redesign</w:t>
      </w:r>
      <w:r>
        <w:t xml:space="preserve"> </w:t>
      </w:r>
      <w:r>
        <w:t xml:space="preserve">canvas</w:t>
      </w:r>
      <w:r>
        <w:t xml:space="preserve"> </w:t>
      </w:r>
      <w:r>
        <w:t xml:space="preserve">|</w:t>
      </w:r>
      <w:r>
        <w:t xml:space="preserve"> </w:t>
      </w:r>
      <w:r>
        <w:t xml:space="preserve">September</w:t>
      </w:r>
      <w:r>
        <w:t xml:space="preserve"> </w:t>
      </w:r>
      <w:r>
        <w:t xml:space="preserve">28,</w:t>
      </w:r>
      <w:r>
        <w:t xml:space="preserve"> </w:t>
      </w:r>
      <w:r>
        <w:t xml:space="preserve">2026</w:t>
      </w:r>
    </w:p>
    <w:bookmarkStart w:id="21" w:name="what-is-changing"/>
    <w:p>
      <w:pPr>
        <w:pStyle w:val="Heading1"/>
      </w:pPr>
      <w:r>
        <w:t xml:space="preserve">What is changing</w:t>
      </w:r>
    </w:p>
    <w:p>
      <w:pPr>
        <w:pStyle w:val="FirstParagraph"/>
      </w:pPr>
      <w:r>
        <w:t xml:space="preserve">The site moves from six equal services with add-on discounts to a three-step structure: a $50 consultation, one core assessment, and optional deep dives. Every public booking button still opens the $50 consultation.</w:t>
      </w:r>
    </w:p>
    <w:tbl>
      <w:tblPr>
        <w:tblW w:type="pct" w:w="5000"/>
        <w:tblLook w:firstRow="1" w:lastRow="0" w:firstColumn="0" w:lastColumn="0" w:noHBand="0" w:noVBand="0" w:val="0020"/>
        <w:jc w:val="start"/>
        <w:tblBorders>
          <w:top w:val="single" w:sz="4" w:color="B8C4CF"/>
          <w:left w:val="single" w:sz="4" w:color="B8C4CF"/>
          <w:bottom w:val="single" w:sz="4" w:color="B8C4CF"/>
          <w:right w:val="single" w:sz="4" w:color="B8C4CF"/>
          <w:insideH w:val="single" w:sz="4" w:color="B8C4CF"/>
          <w:insideV w:val="single" w:sz="4" w:color="B8C4CF"/>
        </w:tblBorders>
      </w:tblPr>
      <w:tblGrid>
        <w:gridCol w:w="2640"/>
        <w:gridCol w:w="2640"/>
        <w:gridCol w:w="2640"/>
      </w:tblGrid>
      <w:tr>
        <w:trPr>
          <w:tblHeader w:val="true"/>
        </w:trPr>
        <w:tc>
          <w:tcPr>
            <w:shd w:val="clear" w:fill="0B3D62"/>
          </w:tcPr>
          <w:p>
            <w:pPr>
              <w:pStyle w:val="Compact"/>
              <w:jc w:val="left"/>
            </w:pPr>
            <w:r>
              <w:rPr>
                <w:rFonts w:ascii="Arial" w:hAnsi="Arial"/>
                <w:b/>
                <w:color w:val="FFFFFF"/>
                <w:sz w:val="18"/>
              </w:rPr>
              <w:t xml:space="preserve">Item</w:t>
            </w:r>
          </w:p>
        </w:tc>
        <w:tc>
          <w:tcPr>
            <w:shd w:val="clear" w:fill="0B3D62"/>
          </w:tcPr>
          <w:p>
            <w:pPr>
              <w:pStyle w:val="Compact"/>
              <w:jc w:val="left"/>
            </w:pPr>
            <w:r>
              <w:rPr>
                <w:rFonts w:ascii="Arial" w:hAnsi="Arial"/>
                <w:b/>
                <w:color w:val="FFFFFF"/>
                <w:sz w:val="18"/>
              </w:rPr>
              <w:t xml:space="preserve">Old</w:t>
            </w:r>
          </w:p>
        </w:tc>
        <w:tc>
          <w:tcPr>
            <w:shd w:val="clear" w:fill="0B3D62"/>
          </w:tcPr>
          <w:p>
            <w:pPr>
              <w:pStyle w:val="Compact"/>
              <w:jc w:val="left"/>
            </w:pPr>
            <w:r>
              <w:rPr>
                <w:rFonts w:ascii="Arial" w:hAnsi="Arial"/>
                <w:b/>
                <w:color w:val="FFFFFF"/>
                <w:sz w:val="18"/>
              </w:rPr>
              <w:t xml:space="preserve">New</w:t>
            </w:r>
          </w:p>
        </w:tc>
      </w:tr>
      <w:tr>
        <w:tc>
          <w:tcPr/>
          <w:p>
            <w:pPr>
              <w:pStyle w:val="Compact"/>
              <w:jc w:val="left"/>
            </w:pPr>
            <w:r>
              <w:rPr>
                <w:rFonts w:ascii="Arial" w:hAnsi="Arial"/>
                <w:sz w:val="18"/>
              </w:rPr>
              <w:t xml:space="preserve">Initial Consultation</w:t>
            </w:r>
          </w:p>
        </w:tc>
        <w:tc>
          <w:tcPr/>
          <w:p>
            <w:pPr>
              <w:pStyle w:val="Compact"/>
              <w:jc w:val="left"/>
            </w:pPr>
            <w:r>
              <w:rPr>
                <w:rFonts w:ascii="Arial" w:hAnsi="Arial"/>
                <w:sz w:val="18"/>
              </w:rPr>
              <w:t xml:space="preserve">$50, credited within 30 days</w:t>
            </w:r>
          </w:p>
        </w:tc>
        <w:tc>
          <w:tcPr/>
          <w:p>
            <w:pPr>
              <w:pStyle w:val="Compact"/>
              <w:jc w:val="left"/>
            </w:pPr>
            <w:r>
              <w:rPr>
                <w:rFonts w:ascii="Arial" w:hAnsi="Arial"/>
                <w:sz w:val="18"/>
              </w:rPr>
              <w:t xml:space="preserve">Unchanged. Now also says the call is useful on its own</w:t>
            </w:r>
          </w:p>
        </w:tc>
      </w:tr>
      <w:tr>
        <w:tc>
          <w:tcPr/>
          <w:p>
            <w:pPr>
              <w:pStyle w:val="Compact"/>
              <w:jc w:val="left"/>
            </w:pPr>
            <w:r>
              <w:rPr>
                <w:rFonts w:ascii="Arial" w:hAnsi="Arial"/>
                <w:sz w:val="18"/>
              </w:rPr>
              <w:t xml:space="preserve">Core assessments: Home Safety Visit, Ready for Discharge, Right Home Assessment</w:t>
            </w:r>
          </w:p>
        </w:tc>
        <w:tc>
          <w:tcPr/>
          <w:p>
            <w:pPr>
              <w:pStyle w:val="Compact"/>
              <w:jc w:val="left"/>
            </w:pPr>
            <w:r>
              <w:rPr>
                <w:rFonts w:ascii="Arial" w:hAnsi="Arial"/>
                <w:sz w:val="18"/>
              </w:rPr>
              <w:t xml:space="preserve">$250 in home, $175 by video</w:t>
            </w:r>
          </w:p>
        </w:tc>
        <w:tc>
          <w:tcPr/>
          <w:p>
            <w:pPr>
              <w:pStyle w:val="Compact"/>
              <w:jc w:val="left"/>
            </w:pPr>
            <w:r>
              <w:rPr>
                <w:rFonts w:ascii="Arial" w:hAnsi="Arial"/>
                <w:sz w:val="18"/>
              </w:rPr>
              <w:t xml:space="preserve">Unchanged prices. Right Home stays in person only</w:t>
            </w:r>
          </w:p>
        </w:tc>
      </w:tr>
      <w:tr>
        <w:tc>
          <w:tcPr/>
          <w:p>
            <w:pPr>
              <w:pStyle w:val="Compact"/>
              <w:jc w:val="left"/>
            </w:pPr>
            <w:r>
              <w:rPr>
                <w:rFonts w:ascii="Arial" w:hAnsi="Arial"/>
                <w:sz w:val="18"/>
              </w:rPr>
              <w:t xml:space="preserve">Remote Caregiving Plan</w:t>
            </w:r>
          </w:p>
        </w:tc>
        <w:tc>
          <w:tcPr/>
          <w:p>
            <w:pPr>
              <w:pStyle w:val="Compact"/>
              <w:jc w:val="left"/>
            </w:pPr>
            <w:r>
              <w:rPr>
                <w:rFonts w:ascii="Arial" w:hAnsi="Arial"/>
                <w:sz w:val="18"/>
              </w:rPr>
              <w:t xml:space="preserve">Standalone service, $250 / $175</w:t>
            </w:r>
          </w:p>
        </w:tc>
        <w:tc>
          <w:tcPr/>
          <w:p>
            <w:pPr>
              <w:pStyle w:val="Compact"/>
              <w:jc w:val="left"/>
            </w:pPr>
            <w:r>
              <w:rPr>
                <w:bCs/>
                <w:rFonts w:ascii="Arial" w:hAnsi="Arial"/>
                <w:b/>
                <w:sz w:val="18"/>
              </w:rPr>
              <w:t xml:space="preserve">Deep dive, +$75.</w:t>
            </w:r>
            <w:r>
              <w:rPr>
                <w:rFonts w:ascii="Arial" w:hAnsi="Arial"/>
                <w:sz w:val="18"/>
              </w:rPr>
              <w:t xml:space="preserve"> </w:t>
            </w:r>
            <w:r>
              <w:rPr>
                <w:rFonts w:ascii="Arial" w:hAnsi="Arial"/>
                <w:sz w:val="18"/>
              </w:rPr>
              <w:t xml:space="preserve">Requires a core assessment. In person or by video</w:t>
            </w:r>
          </w:p>
        </w:tc>
      </w:tr>
      <w:tr>
        <w:tc>
          <w:tcPr/>
          <w:p>
            <w:pPr>
              <w:pStyle w:val="Compact"/>
              <w:jc w:val="left"/>
            </w:pPr>
            <w:r>
              <w:rPr>
                <w:rFonts w:ascii="Arial" w:hAnsi="Arial"/>
                <w:sz w:val="18"/>
              </w:rPr>
              <w:t xml:space="preserve">Assistive Technology Consultation</w:t>
            </w:r>
          </w:p>
        </w:tc>
        <w:tc>
          <w:tcPr/>
          <w:p>
            <w:pPr>
              <w:pStyle w:val="Compact"/>
              <w:jc w:val="left"/>
            </w:pPr>
            <w:r>
              <w:rPr>
                <w:rFonts w:ascii="Arial" w:hAnsi="Arial"/>
                <w:sz w:val="18"/>
              </w:rPr>
              <w:t xml:space="preserve">Standalone service, $250 / $175</w:t>
            </w:r>
          </w:p>
        </w:tc>
        <w:tc>
          <w:tcPr/>
          <w:p>
            <w:pPr>
              <w:pStyle w:val="Compact"/>
              <w:jc w:val="left"/>
            </w:pPr>
            <w:r>
              <w:rPr>
                <w:bCs/>
                <w:rFonts w:ascii="Arial" w:hAnsi="Arial"/>
                <w:b/>
                <w:sz w:val="18"/>
              </w:rPr>
              <w:t xml:space="preserve">Deep dive, +$75.</w:t>
            </w:r>
            <w:r>
              <w:rPr>
                <w:rFonts w:ascii="Arial" w:hAnsi="Arial"/>
                <w:sz w:val="18"/>
              </w:rPr>
              <w:t xml:space="preserve"> </w:t>
            </w:r>
            <w:r>
              <w:rPr>
                <w:rFonts w:ascii="Arial" w:hAnsi="Arial"/>
                <w:sz w:val="18"/>
              </w:rPr>
              <w:t xml:space="preserve">Requires a core assessment. In person or by video</w:t>
            </w:r>
          </w:p>
        </w:tc>
      </w:tr>
      <w:tr>
        <w:tc>
          <w:tcPr/>
          <w:p>
            <w:pPr>
              <w:pStyle w:val="Compact"/>
              <w:jc w:val="left"/>
            </w:pPr>
            <w:r>
              <w:rPr>
                <w:rFonts w:ascii="Arial" w:hAnsi="Arial"/>
                <w:sz w:val="18"/>
              </w:rPr>
              <w:t xml:space="preserve">Storm Ready Audit</w:t>
            </w:r>
          </w:p>
        </w:tc>
        <w:tc>
          <w:tcPr/>
          <w:p>
            <w:pPr>
              <w:pStyle w:val="Compact"/>
              <w:jc w:val="left"/>
            </w:pPr>
            <w:r>
              <w:rPr>
                <w:rFonts w:ascii="Arial" w:hAnsi="Arial"/>
                <w:sz w:val="18"/>
              </w:rPr>
              <w:t xml:space="preserve">Standalone service, $250 in home</w:t>
            </w:r>
          </w:p>
        </w:tc>
        <w:tc>
          <w:tcPr/>
          <w:p>
            <w:pPr>
              <w:pStyle w:val="Compact"/>
              <w:jc w:val="left"/>
            </w:pPr>
            <w:r>
              <w:rPr>
                <w:bCs/>
                <w:rFonts w:ascii="Arial" w:hAnsi="Arial"/>
                <w:b/>
                <w:sz w:val="18"/>
              </w:rPr>
              <w:t xml:space="preserve">Deep dive, +$75.</w:t>
            </w:r>
            <w:r>
              <w:rPr>
                <w:rFonts w:ascii="Arial" w:hAnsi="Arial"/>
                <w:sz w:val="18"/>
              </w:rPr>
              <w:t xml:space="preserve"> </w:t>
            </w:r>
            <w:r>
              <w:rPr>
                <w:rFonts w:ascii="Arial" w:hAnsi="Arial"/>
                <w:sz w:val="18"/>
              </w:rPr>
              <w:t xml:space="preserve">Requires a core assessment. In person only</w:t>
            </w:r>
          </w:p>
        </w:tc>
      </w:tr>
      <w:tr>
        <w:tc>
          <w:tcPr/>
          <w:p>
            <w:pPr>
              <w:pStyle w:val="Compact"/>
              <w:jc w:val="left"/>
            </w:pPr>
            <w:r>
              <w:rPr>
                <w:rFonts w:ascii="Arial" w:hAnsi="Arial"/>
                <w:sz w:val="18"/>
              </w:rPr>
              <w:t xml:space="preserve">Add-on pricing ($100 first, $50 second)</w:t>
            </w:r>
          </w:p>
        </w:tc>
        <w:tc>
          <w:tcPr/>
          <w:p>
            <w:pPr>
              <w:pStyle w:val="Compact"/>
              <w:jc w:val="left"/>
            </w:pPr>
            <w:r>
              <w:rPr>
                <w:rFonts w:ascii="Arial" w:hAnsi="Arial"/>
                <w:sz w:val="18"/>
              </w:rPr>
              <w:t xml:space="preserve">Any service added on the same trip</w:t>
            </w:r>
          </w:p>
        </w:tc>
        <w:tc>
          <w:tcPr/>
          <w:p>
            <w:pPr>
              <w:pStyle w:val="Compact"/>
              <w:jc w:val="left"/>
            </w:pPr>
            <w:r>
              <w:rPr>
                <w:bCs/>
                <w:rFonts w:ascii="Arial" w:hAnsi="Arial"/>
                <w:b/>
                <w:sz w:val="18"/>
              </w:rPr>
              <w:t xml:space="preserve">Removed.</w:t>
            </w:r>
            <w:r>
              <w:rPr>
                <w:rFonts w:ascii="Arial" w:hAnsi="Arial"/>
                <w:sz w:val="18"/>
              </w:rPr>
              <w:t xml:space="preserve"> </w:t>
            </w:r>
            <w:r>
              <w:rPr>
                <w:rFonts w:ascii="Arial" w:hAnsi="Arial"/>
                <w:sz w:val="18"/>
              </w:rPr>
              <w:t xml:space="preserve">Replaced by $75 per deep dive</w:t>
            </w:r>
          </w:p>
        </w:tc>
      </w:tr>
      <w:tr>
        <w:tc>
          <w:tcPr/>
          <w:p>
            <w:pPr>
              <w:pStyle w:val="Compact"/>
              <w:jc w:val="left"/>
            </w:pPr>
            <w:r>
              <w:rPr>
                <w:rFonts w:ascii="Arial" w:hAnsi="Arial"/>
                <w:sz w:val="18"/>
              </w:rPr>
              <w:t xml:space="preserve">Bundles: $350, Coming Home Safe $350, $400</w:t>
            </w:r>
          </w:p>
        </w:tc>
        <w:tc>
          <w:tcPr/>
          <w:p>
            <w:pPr>
              <w:pStyle w:val="Compact"/>
              <w:jc w:val="left"/>
            </w:pPr>
            <w:r>
              <w:rPr>
                <w:rFonts w:ascii="Arial" w:hAnsi="Arial"/>
                <w:sz w:val="18"/>
              </w:rPr>
              <w:t xml:space="preserve">Listed</w:t>
            </w:r>
          </w:p>
        </w:tc>
        <w:tc>
          <w:tcPr/>
          <w:p>
            <w:pPr>
              <w:pStyle w:val="Compact"/>
              <w:jc w:val="left"/>
            </w:pPr>
            <w:r>
              <w:rPr>
                <w:bCs/>
                <w:rFonts w:ascii="Arial" w:hAnsi="Arial"/>
                <w:b/>
                <w:sz w:val="18"/>
              </w:rPr>
              <w:t xml:space="preserve">Removed</w:t>
            </w:r>
          </w:p>
        </w:tc>
      </w:tr>
      <w:tr>
        <w:tc>
          <w:tcPr/>
          <w:p>
            <w:pPr>
              <w:pStyle w:val="Compact"/>
              <w:jc w:val="left"/>
            </w:pPr>
            <w:r>
              <w:rPr>
                <w:rFonts w:ascii="Arial" w:hAnsi="Arial"/>
                <w:sz w:val="18"/>
              </w:rPr>
              <w:t xml:space="preserve">Contractor Consultation</w:t>
            </w:r>
          </w:p>
        </w:tc>
        <w:tc>
          <w:tcPr/>
          <w:p>
            <w:pPr>
              <w:pStyle w:val="Compact"/>
              <w:jc w:val="left"/>
            </w:pPr>
            <w:r>
              <w:rPr>
                <w:rFonts w:ascii="Arial" w:hAnsi="Arial"/>
                <w:sz w:val="18"/>
              </w:rPr>
              <w:t xml:space="preserve">$150</w:t>
            </w:r>
          </w:p>
        </w:tc>
        <w:tc>
          <w:tcPr/>
          <w:p>
            <w:pPr>
              <w:pStyle w:val="Compact"/>
              <w:jc w:val="left"/>
            </w:pPr>
            <w:r>
              <w:rPr>
                <w:rFonts w:ascii="Arial" w:hAnsi="Arial"/>
                <w:sz w:val="18"/>
              </w:rPr>
              <w:t xml:space="preserve">Unchanged</w:t>
            </w:r>
          </w:p>
        </w:tc>
      </w:tr>
      <w:tr>
        <w:tc>
          <w:tcPr/>
          <w:p>
            <w:pPr>
              <w:pStyle w:val="Compact"/>
              <w:jc w:val="left"/>
            </w:pPr>
            <w:r>
              <w:rPr>
                <w:rFonts w:ascii="Arial" w:hAnsi="Arial"/>
                <w:sz w:val="18"/>
              </w:rPr>
              <w:t xml:space="preserve">Build Verify Visit</w:t>
            </w:r>
          </w:p>
        </w:tc>
        <w:tc>
          <w:tcPr/>
          <w:p>
            <w:pPr>
              <w:pStyle w:val="Compact"/>
              <w:jc w:val="left"/>
            </w:pPr>
            <w:r>
              <w:rPr>
                <w:rFonts w:ascii="Arial" w:hAnsi="Arial"/>
                <w:sz w:val="18"/>
              </w:rPr>
              <w:t xml:space="preserve">$100</w:t>
            </w:r>
          </w:p>
        </w:tc>
        <w:tc>
          <w:tcPr/>
          <w:p>
            <w:pPr>
              <w:pStyle w:val="Compact"/>
              <w:jc w:val="left"/>
            </w:pPr>
            <w:r>
              <w:rPr>
                <w:bCs/>
                <w:rFonts w:ascii="Arial" w:hAnsi="Arial"/>
                <w:b/>
                <w:sz w:val="18"/>
              </w:rPr>
              <w:t xml:space="preserve">$150</w:t>
            </w:r>
          </w:p>
        </w:tc>
      </w:tr>
      <w:tr>
        <w:tc>
          <w:tcPr/>
          <w:p>
            <w:pPr>
              <w:pStyle w:val="Compact"/>
              <w:jc w:val="left"/>
            </w:pPr>
            <w:r>
              <w:rPr>
                <w:rFonts w:ascii="Arial" w:hAnsi="Arial"/>
                <w:sz w:val="18"/>
              </w:rPr>
              <w:t xml:space="preserve">Remote Caregiving Plan Review</w:t>
            </w:r>
          </w:p>
        </w:tc>
        <w:tc>
          <w:tcPr/>
          <w:p>
            <w:pPr>
              <w:pStyle w:val="Compact"/>
              <w:jc w:val="left"/>
            </w:pPr>
            <w:r>
              <w:rPr>
                <w:rFonts w:ascii="Arial" w:hAnsi="Arial"/>
                <w:sz w:val="18"/>
              </w:rPr>
              <w:t xml:space="preserve">$150, included in Membership</w:t>
            </w:r>
          </w:p>
        </w:tc>
        <w:tc>
          <w:tcPr/>
          <w:p>
            <w:pPr>
              <w:pStyle w:val="Compact"/>
              <w:jc w:val="left"/>
            </w:pPr>
            <w:r>
              <w:rPr>
                <w:rFonts w:ascii="Arial" w:hAnsi="Arial"/>
                <w:sz w:val="18"/>
              </w:rPr>
              <w:t xml:space="preserve">$150.</w:t>
            </w:r>
            <w:r>
              <w:rPr>
                <w:rFonts w:ascii="Arial" w:hAnsi="Arial"/>
                <w:sz w:val="18"/>
              </w:rPr>
              <w:t xml:space="preserve"> </w:t>
            </w:r>
            <w:r>
              <w:rPr>
                <w:bCs/>
                <w:rFonts w:ascii="Arial" w:hAnsi="Arial"/>
                <w:b/>
                <w:sz w:val="18"/>
              </w:rPr>
              <w:t xml:space="preserve">No longer listed as a Membership benefit</w:t>
            </w:r>
          </w:p>
        </w:tc>
      </w:tr>
      <w:tr>
        <w:tc>
          <w:tcPr/>
          <w:p>
            <w:pPr>
              <w:pStyle w:val="Compact"/>
              <w:jc w:val="left"/>
            </w:pPr>
            <w:r>
              <w:rPr>
                <w:rFonts w:ascii="Arial" w:hAnsi="Arial"/>
                <w:sz w:val="18"/>
              </w:rPr>
              <w:t xml:space="preserve">Membership</w:t>
            </w:r>
          </w:p>
        </w:tc>
        <w:tc>
          <w:tcPr/>
          <w:p>
            <w:pPr>
              <w:pStyle w:val="Compact"/>
              <w:jc w:val="left"/>
            </w:pPr>
            <w:r>
              <w:rPr>
                <w:rFonts w:ascii="Arial" w:hAnsi="Arial"/>
                <w:sz w:val="18"/>
              </w:rPr>
              <w:t xml:space="preserve">$600/yr or $55/mo. Yearly re-check, spring Storm Ready Audit, quarterly check-ins, Plan Review, priority scheduling</w:t>
            </w:r>
          </w:p>
        </w:tc>
        <w:tc>
          <w:tcPr/>
          <w:p>
            <w:pPr>
              <w:pStyle w:val="Compact"/>
              <w:jc w:val="left"/>
            </w:pPr>
            <w:r>
              <w:rPr>
                <w:rFonts w:ascii="Arial" w:hAnsi="Arial"/>
                <w:sz w:val="18"/>
              </w:rPr>
              <w:t xml:space="preserve">$600/yr or $55/mo (unchanged).</w:t>
            </w:r>
            <w:r>
              <w:rPr>
                <w:rFonts w:ascii="Arial" w:hAnsi="Arial"/>
                <w:sz w:val="18"/>
              </w:rPr>
              <w:t xml:space="preserve"> </w:t>
            </w:r>
            <w:r>
              <w:rPr>
                <w:bCs/>
                <w:rFonts w:ascii="Arial" w:hAnsi="Arial"/>
                <w:b/>
                <w:sz w:val="18"/>
              </w:rPr>
              <w:t xml:space="preserve">One in-home visit each year, three 15-minute telehealth check-ins, every deep dive included, priority scheduling. In-person service area only</w:t>
            </w:r>
          </w:p>
        </w:tc>
      </w:tr>
      <w:tr>
        <w:tc>
          <w:tcPr/>
          <w:p>
            <w:pPr>
              <w:pStyle w:val="Compact"/>
              <w:jc w:val="left"/>
            </w:pPr>
            <w:r>
              <w:rPr>
                <w:rFonts w:ascii="Arial" w:hAnsi="Arial"/>
                <w:sz w:val="18"/>
              </w:rPr>
              <w:t xml:space="preserve">Rush within 48 hours</w:t>
            </w:r>
          </w:p>
        </w:tc>
        <w:tc>
          <w:tcPr/>
          <w:p>
            <w:pPr>
              <w:pStyle w:val="Compact"/>
              <w:jc w:val="left"/>
            </w:pPr>
            <w:r>
              <w:rPr>
                <w:rFonts w:ascii="Arial" w:hAnsi="Arial"/>
                <w:sz w:val="18"/>
              </w:rPr>
              <w:t xml:space="preserve">+$50</w:t>
            </w:r>
          </w:p>
        </w:tc>
        <w:tc>
          <w:tcPr/>
          <w:p>
            <w:pPr>
              <w:pStyle w:val="Compact"/>
              <w:jc w:val="left"/>
            </w:pPr>
            <w:r>
              <w:rPr>
                <w:rFonts w:ascii="Arial" w:hAnsi="Arial"/>
                <w:sz w:val="18"/>
              </w:rPr>
              <w:t xml:space="preserve">Unchanged</w:t>
            </w:r>
          </w:p>
        </w:tc>
      </w:tr>
    </w:tbl>
    <w:p>
      <w:pPr>
        <w:pStyle w:val="BodyText"/>
      </w:pPr>
      <w:r>
        <w:t xml:space="preserve">The live site already has the card-style Services page, the Home Safety Visit and Right Home pages, and the consultation-only booking buttons from the earlier prompts. These instructions change content and prices on that structure. They do not rebuild the navigation.</w:t>
      </w:r>
    </w:p>
    <w:bookmarkStart w:id="20" w:name="decisions-built-in"/>
    <w:p>
      <w:pPr>
        <w:pStyle w:val="Heading2"/>
      </w:pPr>
      <w:r>
        <w:t xml:space="preserve">Decisions built in</w:t>
      </w:r>
    </w:p>
    <w:p>
      <w:pPr>
        <w:numPr>
          <w:ilvl w:val="0"/>
          <w:numId w:val="1001"/>
        </w:numPr>
        <w:pStyle w:val="Compact"/>
      </w:pPr>
      <w:r>
        <w:t xml:space="preserve">Video core assessments stay at $175 ($125 after the credit). Right Home Assessment has no video option.</w:t>
      </w:r>
    </w:p>
    <w:p>
      <w:pPr>
        <w:numPr>
          <w:ilvl w:val="0"/>
          <w:numId w:val="1001"/>
        </w:numPr>
        <w:pStyle w:val="Compact"/>
      </w:pPr>
      <w:r>
        <w:t xml:space="preserve">Remote Caregiving and Assistive Technology deep dives can be added to a video core assessment. Storm Ready is in person only.</w:t>
      </w:r>
    </w:p>
    <w:p>
      <w:pPr>
        <w:numPr>
          <w:ilvl w:val="0"/>
          <w:numId w:val="1001"/>
        </w:numPr>
        <w:pStyle w:val="Compact"/>
      </w:pPr>
      <w:r>
        <w:t xml:space="preserve">The $50 consultation credit applies to the core assessment, not to deep dives.</w:t>
      </w:r>
    </w:p>
    <w:p>
      <w:pPr>
        <w:numPr>
          <w:ilvl w:val="0"/>
          <w:numId w:val="1001"/>
        </w:numPr>
        <w:pStyle w:val="Compact"/>
      </w:pPr>
      <w:r>
        <w:t xml:space="preserve">Membership price is unchanged and is sold only for homes inside the in-person service area.</w:t>
      </w:r>
    </w:p>
    <w:p>
      <w:pPr>
        <w:numPr>
          <w:ilvl w:val="0"/>
          <w:numId w:val="1001"/>
        </w:numPr>
        <w:pStyle w:val="Compact"/>
      </w:pPr>
      <w:r>
        <w:t xml:space="preserve">Facility pricing ($150 per case, $1,400 ten-case pack) is unchanged.</w:t>
      </w:r>
    </w:p>
    <w:p>
      <w:pPr>
        <w:numPr>
          <w:ilvl w:val="0"/>
          <w:numId w:val="1001"/>
        </w:numPr>
        <w:pStyle w:val="Compact"/>
      </w:pPr>
      <w:r>
        <w:t xml:space="preserve">The Ready for Discharge upgrade credit ($75 toward in-home within 14 days) is unchanged.</w:t>
      </w:r>
    </w:p>
    <w:bookmarkEnd w:id="20"/>
    <w:bookmarkEnd w:id="21"/>
    <w:bookmarkStart w:id="22" w:name="X8436ef490fd36508d6007a2d93c5d644ae4d3f2"/>
    <w:p>
      <w:pPr>
        <w:pStyle w:val="Heading1"/>
      </w:pPr>
      <w:r>
        <w:t xml:space="preserve">Ground rules (paste at the top of every prompt)</w:t>
      </w:r>
    </w:p>
    <w:p>
      <w:pPr>
        <w:pStyle w:val="SourceCode"/>
      </w:pPr>
      <w:r>
        <w:rPr>
          <w:rStyle w:val="VerbatimChar"/>
        </w:rPr>
        <w:t xml:space="preserve">GROUND RULES FOR THIS REPO (russ-DPT/HomeSafetySolutions)</w:t>
      </w:r>
      <w:r>
        <w:br/>
      </w:r>
      <w:r>
        <w:rPr>
          <w:rStyle w:val="VerbatimChar"/>
        </w:rPr>
        <w:t xml:space="preserve">- Static HTML site. Every page is a file in /public. Next.js only serves it; do not convert pages to React.</w:t>
      </w:r>
      <w:r>
        <w:br/>
      </w:r>
      <w:r>
        <w:rPr>
          <w:rStyle w:val="VerbatimChar"/>
        </w:rPr>
        <w:t xml:space="preserve">- The header and footer are copied into every /public/*.html file. This change does not touch them unless a prompt says so.</w:t>
      </w:r>
      <w:r>
        <w:br/>
      </w:r>
      <w:r>
        <w:rPr>
          <w:rStyle w:val="VerbatimChar"/>
        </w:rPr>
        <w:t xml:space="preserve">- Booking links: never hard-code an IntakeQ/PracticeQ URL. Use data-link="KEY"; scripts/sync-booking-links.mjs fills the href from lib/booking-links.mjs. Every public booking button uses data-link="CONSULT".</w:t>
      </w:r>
      <w:r>
        <w:br/>
      </w:r>
      <w:r>
        <w:rPr>
          <w:rStyle w:val="VerbatimChar"/>
        </w:rPr>
        <w:t xml:space="preserve">- Styles: /public/assets/css/styles.css. Reuse existing tokens and classes (.service-card, .service-card__kicker, .price-chips, .price-chip, .price-chip--muted, .start-card, .bundle-card, .svc-section, .panel, .panel-callout, .checklist, .cta-band). Add new classes at the end of the file under a clear comment heading.</w:t>
      </w:r>
      <w:r>
        <w:br/>
      </w:r>
      <w:r>
        <w:rPr>
          <w:rStyle w:val="VerbatimChar"/>
        </w:rPr>
        <w:t xml:space="preserve">- Accessibility: every interactive element at least 44x44 px; visible focus outlines; body text in --ink or --ink-soft.</w:t>
      </w:r>
      <w:r>
        <w:br/>
      </w:r>
      <w:r>
        <w:rPr>
          <w:rStyle w:val="VerbatimChar"/>
        </w:rPr>
        <w:t xml:space="preserve">- Writing style: plain language, short sentences, no em dashes anywhere in copy. Use the Unicode minus sign (−) for credits, for example −$50.</w:t>
      </w:r>
      <w:r>
        <w:br/>
      </w:r>
      <w:r>
        <w:rPr>
          <w:rStyle w:val="VerbatimChar"/>
        </w:rPr>
        <w:t xml:space="preserve">- Keep each page's meta description and JSON-LD structured data in sync with visible prices. Remove JSON-LD offers for anything no longer sold.</w:t>
      </w:r>
      <w:r>
        <w:br/>
      </w:r>
      <w:r>
        <w:rPr>
          <w:rStyle w:val="VerbatimChar"/>
        </w:rPr>
        <w:t xml:space="preserve">- Do not change the facility prices, cancellation fees, rush fee, or consultation terms.</w:t>
      </w:r>
    </w:p>
    <w:bookmarkEnd w:id="22"/>
    <w:bookmarkStart w:id="23" w:name="Xe901e852e786f3a0e0c68b620c3a44047f100c8"/>
    <w:p>
      <w:pPr>
        <w:pStyle w:val="Heading1"/>
      </w:pPr>
      <w:r>
        <w:t xml:space="preserve">Prompt 1: Rebuild the Services and pricing page</w:t>
      </w:r>
    </w:p>
    <w:p>
      <w:pPr>
        <w:pStyle w:val="SourceCode"/>
      </w:pPr>
      <w:r>
        <w:rPr>
          <w:rStyle w:val="VerbatimChar"/>
        </w:rPr>
        <w:t xml:space="preserve">Rewrite the main content of /public/services.html (between &lt;main&gt; and the footer) to match the structure below. Keep the page head breadcrumb, the header, the footer, and the existing .cta-band markup pattern. Copy all text exactly as written here.</w:t>
      </w:r>
      <w:r>
        <w:br/>
      </w:r>
      <w:r>
        <w:br/>
      </w:r>
      <w:r>
        <w:rPr>
          <w:rStyle w:val="VerbatimChar"/>
        </w:rPr>
        <w:t xml:space="preserve">PAGE HEAD</w:t>
      </w:r>
      <w:r>
        <w:br/>
      </w:r>
      <w:r>
        <w:rPr>
          <w:rStyle w:val="VerbatimChar"/>
        </w:rPr>
        <w:t xml:space="preserve">- H1: Services and pricing</w:t>
      </w:r>
      <w:r>
        <w:br/>
      </w:r>
      <w:r>
        <w:rPr>
          <w:rStyle w:val="VerbatimChar"/>
        </w:rPr>
        <w:t xml:space="preserve">- Lede: "Every home is different, but our pricing is simple. Start with a phone call. On the call, we choose the right core assessment together and add a deep dive only if you need one."</w:t>
      </w:r>
      <w:r>
        <w:br/>
      </w:r>
      <w:r>
        <w:br/>
      </w:r>
      <w:r>
        <w:rPr>
          <w:rStyle w:val="VerbatimChar"/>
        </w:rPr>
        <w:t xml:space="preserve">THE THREE STEPS (new, directly under the lede)</w:t>
      </w:r>
      <w:r>
        <w:br/>
      </w:r>
      <w:r>
        <w:rPr>
          <w:rStyle w:val="VerbatimChar"/>
        </w:rPr>
        <w:t xml:space="preserve">A row of three equal cards (.price-steps, 3 columns desktop, 1 column below 760px). Each has a numbered circle, a title, a big price and one line:</w:t>
      </w:r>
      <w:r>
        <w:br/>
      </w:r>
      <w:r>
        <w:rPr>
          <w:rStyle w:val="VerbatimChar"/>
        </w:rPr>
        <w:t xml:space="preserve">  1. Talk with us | $50 | "A 30-minute call with Dr. L'HommeDieu. Useful on its own, and credited in full if you book."</w:t>
      </w:r>
      <w:r>
        <w:br/>
      </w:r>
      <w:r>
        <w:rPr>
          <w:rStyle w:val="VerbatimChar"/>
        </w:rPr>
        <w:t xml:space="preserve">  2. One core assessment | $250 | "In your home, or $175 by video where offered. Your $50 is credited toward it."   (give this card a 2px --gulf border)</w:t>
      </w:r>
      <w:r>
        <w:br/>
      </w:r>
      <w:r>
        <w:rPr>
          <w:rStyle w:val="VerbatimChar"/>
        </w:rPr>
        <w:t xml:space="preserve">  3. Add a deep dive, if needed | +$75 each | "Optional. Goes further on one topic your report already touches."   (1px dashed --gulf border; the number circle is outlined, not filled)</w:t>
      </w:r>
      <w:r>
        <w:br/>
      </w:r>
      <w:r>
        <w:br/>
      </w:r>
      <w:r>
        <w:rPr>
          <w:rStyle w:val="VerbatimChar"/>
        </w:rPr>
        <w:t xml:space="preserve">CONSULTATION VALUE PANEL (new, under the three steps)</w:t>
      </w:r>
      <w:r>
        <w:br/>
      </w:r>
      <w:r>
        <w:rPr>
          <w:rStyle w:val="VerbatimChar"/>
        </w:rPr>
        <w:t xml:space="preserve">White panel, 1px --line border. Heading (h2, 22px): "The call is worth it, even if you stop there". Sub line: "There is no obligation to book anything else. You leave the call with real answers."</w:t>
      </w:r>
      <w:r>
        <w:br/>
      </w:r>
      <w:r>
        <w:rPr>
          <w:rStyle w:val="VerbatimChar"/>
        </w:rPr>
        <w:t xml:space="preserve">Two columns (stack on mobile):</w:t>
      </w:r>
      <w:r>
        <w:br/>
      </w:r>
      <w:r>
        <w:rPr>
          <w:rStyle w:val="VerbatimChar"/>
        </w:rPr>
        <w:t xml:space="preserve">  Left, label "ON THE $50 CALL" in --seagrass, green check list:</w:t>
      </w:r>
      <w:r>
        <w:br/>
      </w:r>
      <w:r>
        <w:rPr>
          <w:rStyle w:val="VerbatimChar"/>
        </w:rPr>
        <w:t xml:space="preserve">    - A physical therapist listens to your concerns about the person and the home</w:t>
      </w:r>
      <w:r>
        <w:br/>
      </w:r>
      <w:r>
        <w:rPr>
          <w:rStyle w:val="VerbatimChar"/>
        </w:rPr>
        <w:t xml:space="preserve">    - Answers to your questions and practical advice, as time allows</w:t>
      </w:r>
      <w:r>
        <w:br/>
      </w:r>
      <w:r>
        <w:rPr>
          <w:rStyle w:val="VerbatimChar"/>
        </w:rPr>
        <w:t xml:space="preserve">    - An honest recommendation on what to do next, including when you do not need a visit</w:t>
      </w:r>
      <w:r>
        <w:br/>
      </w:r>
      <w:r>
        <w:rPr>
          <w:rStyle w:val="VerbatimChar"/>
        </w:rPr>
        <w:t xml:space="preserve">  Right, label "WHAT A CORE ASSESSMENT ADDS" in --gulf, blue check list:</w:t>
      </w:r>
      <w:r>
        <w:br/>
      </w:r>
      <w:r>
        <w:rPr>
          <w:rStyle w:val="VerbatimChar"/>
        </w:rPr>
        <w:t xml:space="preserve">    - Dr. L'HommeDieu sees the person move through the actual home</w:t>
      </w:r>
      <w:r>
        <w:br/>
      </w:r>
      <w:r>
        <w:rPr>
          <w:rStyle w:val="VerbatimChar"/>
        </w:rPr>
        <w:t xml:space="preserve">    - A full assessment and a comprehensive written analysis</w:t>
      </w:r>
      <w:r>
        <w:br/>
      </w:r>
      <w:r>
        <w:rPr>
          <w:rStyle w:val="VerbatimChar"/>
        </w:rPr>
        <w:t xml:space="preserve">    - A prioritized plan you can act on</w:t>
      </w:r>
      <w:r>
        <w:br/>
      </w:r>
      <w:r>
        <w:rPr>
          <w:rStyle w:val="VerbatimChar"/>
        </w:rPr>
        <w:t xml:space="preserve">Below the panel: primary button "Book a $50 consultation" (data-link="CONSULT") and beside it: "30-minute phone call. Dr. L'HommeDieu helps you choose, then schedules it with you."</w:t>
      </w:r>
      <w:r>
        <w:br/>
      </w:r>
      <w:r>
        <w:rPr>
          <w:rStyle w:val="VerbatimChar"/>
        </w:rPr>
        <w:t xml:space="preserve">Remove the old "Start here" start-card section; this replaces it. Keep id="consultation" on the value panel so old links still land.</w:t>
      </w:r>
      <w:r>
        <w:br/>
      </w:r>
      <w:r>
        <w:br/>
      </w:r>
      <w:r>
        <w:rPr>
          <w:rStyle w:val="VerbatimChar"/>
        </w:rPr>
        <w:t xml:space="preserve">STEP 2: CORE ASSESSMENTS (section id="core", keep the old id="visits" as an empty anchor &lt;span id="visits"&gt;&lt;/span&gt; at the top of the section)</w:t>
      </w:r>
      <w:r>
        <w:br/>
      </w:r>
      <w:r>
        <w:rPr>
          <w:rStyle w:val="VerbatimChar"/>
        </w:rPr>
        <w:t xml:space="preserve">Eyebrow "STEP 2". H2: "Choose one core assessment". Intro: "Each one is $250 in your home, or $175 by video where offered, and ends with a written report. Every report also touches on caregiving technology, storm readiness and equipment."</w:t>
      </w:r>
      <w:r>
        <w:br/>
      </w:r>
      <w:r>
        <w:rPr>
          <w:rStyle w:val="VerbatimChar"/>
        </w:rPr>
        <w:t xml:space="preserve">Three .service-card cards in this order, keeping their existing ids:</w:t>
      </w:r>
      <w:r>
        <w:br/>
      </w:r>
      <w:r>
        <w:rPr>
          <w:rStyle w:val="VerbatimChar"/>
        </w:rPr>
        <w:t xml:space="preserve">  id="home-safety-visit"  kicker "Staying safe at home"  | Home Safety Visit | "A physical therapist's assessment of the person, the home and the people who help, with fall risk screening."</w:t>
      </w:r>
      <w:r>
        <w:br/>
      </w:r>
      <w:r>
        <w:rPr>
          <w:rStyle w:val="VerbatimChar"/>
        </w:rPr>
        <w:t xml:space="preserve">     Your report includes: Photo report of every room assessed / Prioritized hazard list: now, 30 days, planned / Debrief call to answer every question</w:t>
      </w:r>
      <w:r>
        <w:br/>
      </w:r>
      <w:r>
        <w:rPr>
          <w:rStyle w:val="VerbatimChar"/>
        </w:rPr>
        <w:t xml:space="preserve">  id="ready-for-discharge" kicker "Coming home from the hospital or rehab" | Ready for Discharge | "We check the home before the patient leaves the hospital or rehab, by guided video or in person."</w:t>
      </w:r>
      <w:r>
        <w:br/>
      </w:r>
      <w:r>
        <w:rPr>
          <w:rStyle w:val="VerbatimChar"/>
        </w:rPr>
        <w:t xml:space="preserve">     Your report includes: Green, Yellow or Red readiness rating across ten areas / Written report within 24 hours / Check-in call seven days after discharge</w:t>
      </w:r>
      <w:r>
        <w:br/>
      </w:r>
      <w:r>
        <w:rPr>
          <w:rStyle w:val="VerbatimChar"/>
        </w:rPr>
        <w:t xml:space="preserve">  id="right-home" kicker "Buying, renting or moving" | Right Home Assessment | "Will this house work for the person who will live there, now and in ten years? We assess it before you commit."</w:t>
      </w:r>
      <w:r>
        <w:br/>
      </w:r>
      <w:r>
        <w:rPr>
          <w:rStyle w:val="VerbatimChar"/>
        </w:rPr>
        <w:t xml:space="preserve">     Your report includes: Fit rating for the person, now and in ten years / Photo report of barriers / Prioritized list of changes the home would need</w:t>
      </w:r>
      <w:r>
        <w:br/>
      </w:r>
      <w:r>
        <w:rPr>
          <w:rStyle w:val="VerbatimChar"/>
        </w:rPr>
        <w:t xml:space="preserve">Replace the price chips on these three cards with a RECEIPT box (.price-receipt: --seaglass background, 12px radius, three rows):</w:t>
      </w:r>
      <w:r>
        <w:br/>
      </w:r>
      <w:r>
        <w:rPr>
          <w:rStyle w:val="VerbatimChar"/>
        </w:rPr>
        <w:t xml:space="preserve">     Core assessment ........................ $250</w:t>
      </w:r>
      <w:r>
        <w:br/>
      </w:r>
      <w:r>
        <w:rPr>
          <w:rStyle w:val="VerbatimChar"/>
        </w:rPr>
        <w:t xml:space="preserve">     Your consultation credit ............... −$50   (row text in --seagrass)</w:t>
      </w:r>
      <w:r>
        <w:br/>
      </w:r>
      <w:r>
        <w:rPr>
          <w:rStyle w:val="VerbatimChar"/>
        </w:rPr>
        <w:t xml:space="preserve">     You pay at the visit ................... $200   (bold label, price 34px Poppins in --gulf, top border)</w:t>
      </w:r>
      <w:r>
        <w:br/>
      </w:r>
      <w:r>
        <w:rPr>
          <w:rStyle w:val="VerbatimChar"/>
        </w:rPr>
        <w:t xml:space="preserve">   Then one line under the receipt, separated by a dashed rule:</w:t>
      </w:r>
      <w:r>
        <w:br/>
      </w:r>
      <w:r>
        <w:rPr>
          <w:rStyle w:val="VerbatimChar"/>
        </w:rPr>
        <w:t xml:space="preserve">     Home Safety Visit and Ready for Discharge: "By video: $175, or $125 after your credit"</w:t>
      </w:r>
      <w:r>
        <w:br/>
      </w:r>
      <w:r>
        <w:rPr>
          <w:rStyle w:val="VerbatimChar"/>
        </w:rPr>
        <w:t xml:space="preserve">     Right Home Assessment: "In person only"</w:t>
      </w:r>
      <w:r>
        <w:br/>
      </w:r>
      <w:r>
        <w:rPr>
          <w:rStyle w:val="VerbatimChar"/>
        </w:rPr>
        <w:t xml:space="preserve">Card footer: button "Start with a $50 consultation" (data-link="CONSULT") and a text link "Learn more" to /home-safety-visit, /ready-for-discharge, /right-home.</w:t>
      </w:r>
      <w:r>
        <w:br/>
      </w:r>
      <w:r>
        <w:rPr>
          <w:rStyle w:val="VerbatimChar"/>
        </w:rPr>
        <w:t xml:space="preserve">Directly under the three cards (not inside any card), one centered line in 15px --ink-soft with 20px space above it: "Need it within 48 hours? Rush is +$50." This applies to all three core assessments.</w:t>
      </w:r>
      <w:r>
        <w:br/>
      </w:r>
      <w:r>
        <w:br/>
      </w:r>
      <w:r>
        <w:rPr>
          <w:rStyle w:val="VerbatimChar"/>
        </w:rPr>
        <w:t xml:space="preserve">STEP 3: DEEP DIVES (section id="deep-dives"; keep the old id="add-ons" as an empty anchor inside it)</w:t>
      </w:r>
      <w:r>
        <w:br/>
      </w:r>
      <w:r>
        <w:rPr>
          <w:rStyle w:val="VerbatimChar"/>
        </w:rPr>
        <w:t xml:space="preserve">Full-width panel with background --stripe-soft (#FFF3CC), radius 20px.</w:t>
      </w:r>
      <w:r>
        <w:br/>
      </w:r>
      <w:r>
        <w:rPr>
          <w:rStyle w:val="VerbatimChar"/>
        </w:rPr>
        <w:t xml:space="preserve">Eyebrow "STEP 3, OPTIONAL" in #7A5200. H2: "Add a deep dive: $75 each".</w:t>
      </w:r>
      <w:r>
        <w:br/>
      </w:r>
      <w:r>
        <w:rPr>
          <w:rStyle w:val="VerbatimChar"/>
        </w:rPr>
        <w:t xml:space="preserve">Intro: "Your core report touches on each of these topics. A deep dive goes further, with its own written plan. Add one or more to any core assessment, on the same visit, in person or by video."</w:t>
      </w:r>
      <w:r>
        <w:br/>
      </w:r>
      <w:r>
        <w:rPr>
          <w:rStyle w:val="VerbatimChar"/>
        </w:rPr>
        <w:t xml:space="preserve">Two pill tags: "Requires one core assessment" and "All three included with Membership (in-person area)".</w:t>
      </w:r>
      <w:r>
        <w:br/>
      </w:r>
      <w:r>
        <w:rPr>
          <w:rStyle w:val="VerbatimChar"/>
        </w:rPr>
        <w:t xml:space="preserve">Three white cards, keeping the old ids:</w:t>
      </w:r>
      <w:r>
        <w:br/>
      </w:r>
      <w:r>
        <w:rPr>
          <w:rStyle w:val="VerbatimChar"/>
        </w:rPr>
        <w:t xml:space="preserve">  id="remote-caregiving" kicker "Caring from a distance" | Remote Caregiving Plan</w:t>
      </w:r>
      <w:r>
        <w:br/>
      </w:r>
      <w:r>
        <w:rPr>
          <w:rStyle w:val="VerbatimChar"/>
        </w:rPr>
        <w:t xml:space="preserve">     IN YOUR CORE REPORT (grey, 3px --line left rule): "Where a fall could go unseen, and how help would get in."</w:t>
      </w:r>
      <w:r>
        <w:br/>
      </w:r>
      <w:r>
        <w:rPr>
          <w:rStyle w:val="VerbatimChar"/>
        </w:rPr>
        <w:t xml:space="preserve">     IN THE DEEP DIVE (--gulf, 3px --gulf left rule): "A room-by-room technology plan: fall detection, safe entry, video check-ins, lighting and stove safety. Installer-ready prescription and family training by video."</w:t>
      </w:r>
      <w:r>
        <w:br/>
      </w:r>
      <w:r>
        <w:rPr>
          <w:rStyle w:val="VerbatimChar"/>
        </w:rPr>
        <w:t xml:space="preserve">     Footer: "+$75" and link "Learn more" -&gt; /remote-caregiving</w:t>
      </w:r>
      <w:r>
        <w:br/>
      </w:r>
      <w:r>
        <w:rPr>
          <w:rStyle w:val="VerbatimChar"/>
        </w:rPr>
        <w:t xml:space="preserve">  id="storm-ready" kicker "Depending on power, oxygen or refrigerated medicine" | Storm Ready Audit</w:t>
      </w:r>
      <w:r>
        <w:br/>
      </w:r>
      <w:r>
        <w:rPr>
          <w:rStyle w:val="VerbatimChar"/>
        </w:rPr>
        <w:t xml:space="preserve">     IN YOUR CORE REPORT: "A flag on powered equipment and heat risks."</w:t>
      </w:r>
      <w:r>
        <w:br/>
      </w:r>
      <w:r>
        <w:rPr>
          <w:rStyle w:val="VerbatimChar"/>
        </w:rPr>
        <w:t xml:space="preserve">     IN THE DEEP DIVE: "Every powered device listed with its backup, plus cooling, medicine, evacuation and family contact plans for outages."</w:t>
      </w:r>
      <w:r>
        <w:br/>
      </w:r>
      <w:r>
        <w:rPr>
          <w:rStyle w:val="VerbatimChar"/>
        </w:rPr>
        <w:t xml:space="preserve">     Footer: "+$75 in person only" and link "Learn more" -&gt; /storm-ready</w:t>
      </w:r>
      <w:r>
        <w:br/>
      </w:r>
      <w:r>
        <w:rPr>
          <w:rStyle w:val="VerbatimChar"/>
        </w:rPr>
        <w:t xml:space="preserve">  id="assistive-technology" kicker "Choosing equipment or technology" | Assistive Technology Consultation</w:t>
      </w:r>
      <w:r>
        <w:br/>
      </w:r>
      <w:r>
        <w:rPr>
          <w:rStyle w:val="VerbatimChar"/>
        </w:rPr>
        <w:t xml:space="preserve">     IN YOUR CORE REPORT: "The equipment the home needs most."</w:t>
      </w:r>
      <w:r>
        <w:br/>
      </w:r>
      <w:r>
        <w:rPr>
          <w:rStyle w:val="VerbatimChar"/>
        </w:rPr>
        <w:t xml:space="preserve">     IN THE DEEP DIVE: "An independent review of the assistive equipment the person uses or needs, with a specific focus on technology."</w:t>
      </w:r>
      <w:r>
        <w:br/>
      </w:r>
      <w:r>
        <w:rPr>
          <w:rStyle w:val="VerbatimChar"/>
        </w:rPr>
        <w:t xml:space="preserve">     Footer: "+$75" and link "Learn more" -&gt; /assistive-technology</w:t>
      </w:r>
      <w:r>
        <w:br/>
      </w:r>
      <w:r>
        <w:rPr>
          <w:rStyle w:val="VerbatimChar"/>
        </w:rPr>
        <w:t xml:space="preserve">Deep dive cards have NO booking button.</w:t>
      </w:r>
      <w:r>
        <w:br/>
      </w:r>
      <w:r>
        <w:rPr>
          <w:rStyle w:val="VerbatimChar"/>
        </w:rPr>
        <w:t xml:space="preserve">Under the cards, a white strip: "Example: Ready for Discharge ($250) plus a Remote Caregiving deep dive ($75) is $325. Minus your $50 consultation credit, you pay $275." ($275 in bold)</w:t>
      </w:r>
      <w:r>
        <w:br/>
      </w:r>
      <w:r>
        <w:rPr>
          <w:rStyle w:val="VerbatimChar"/>
        </w:rPr>
        <w:t xml:space="preserve">DELETE the old "Combine services and save a trip" content, the $100 / $50 add-on rule and all three bundle cards ($350, Coming Home Safe $350, $400).</w:t>
      </w:r>
      <w:r>
        <w:br/>
      </w:r>
      <w:r>
        <w:br/>
      </w:r>
      <w:r>
        <w:rPr>
          <w:rStyle w:val="VerbatimChar"/>
        </w:rPr>
        <w:t xml:space="preserve">AFTER YOUR VISIT (keep id="after-your-visit")</w:t>
      </w:r>
      <w:r>
        <w:br/>
      </w:r>
      <w:r>
        <w:rPr>
          <w:rStyle w:val="VerbatimChar"/>
        </w:rPr>
        <w:t xml:space="preserve">H2 "After your visit". Line: "These are arranged with Dr. L'HommeDieu once you have your report. Each is $150."</w:t>
      </w:r>
      <w:r>
        <w:br/>
      </w:r>
      <w:r>
        <w:rPr>
          <w:rStyle w:val="VerbatimChar"/>
        </w:rPr>
        <w:t xml:space="preserve">Three cards, price shown top right of each:</w:t>
      </w:r>
      <w:r>
        <w:br/>
      </w:r>
      <w:r>
        <w:rPr>
          <w:rStyle w:val="VerbatimChar"/>
        </w:rPr>
        <w:t xml:space="preserve">  id="contractor-consultation" Contractor Consultation $150: "A contractor-ready Modification Prescription plus one 30-minute call with the contractor you choose. Contains no health information."</w:t>
      </w:r>
      <w:r>
        <w:br/>
      </w:r>
      <w:r>
        <w:rPr>
          <w:rStyle w:val="VerbatimChar"/>
        </w:rPr>
        <w:t xml:space="preserve">  id="build-verify" Build Verify Visit $150: "We confirm grab bars, ramps and rails match the prescription before anyone relies on them."</w:t>
      </w:r>
      <w:r>
        <w:br/>
      </w:r>
      <w:r>
        <w:rPr>
          <w:rStyle w:val="VerbatimChar"/>
        </w:rPr>
        <w:t xml:space="preserve">  id="plan-review" Remote Caregiving Plan Review $150: "Yearly, or after a change in health, for families who have a Remote Caregiving Plan."</w:t>
      </w:r>
      <w:r>
        <w:br/>
      </w:r>
      <w:r>
        <w:br/>
      </w:r>
      <w:r>
        <w:rPr>
          <w:rStyle w:val="VerbatimChar"/>
        </w:rPr>
        <w:t xml:space="preserve">MEMBERSHIP (keep id="membership")</w:t>
      </w:r>
      <w:r>
        <w:br/>
      </w:r>
      <w:r>
        <w:rPr>
          <w:rStyle w:val="VerbatimChar"/>
        </w:rPr>
        <w:t xml:space="preserve">Full-width band, background --gulf, white text, two columns.</w:t>
      </w:r>
      <w:r>
        <w:br/>
      </w:r>
      <w:r>
        <w:rPr>
          <w:rStyle w:val="VerbatimChar"/>
        </w:rPr>
        <w:t xml:space="preserve">Left: eyebrow "MEMBERSHIP" in --stripe; H2 "A yearly visit, three check-ins and every deep dive"; price "$600 per year"; "or $55 per month with a 12-month commitment"; a pill with a map-pin icon: "For homes in our in-person service area. Check your address" (link to /service-area); button "Start with a $50 consultation" (data-link="CONSULT", --stripe background, --ink text) and link "Membership details" -&gt; /membership.</w:t>
      </w:r>
      <w:r>
        <w:br/>
      </w:r>
      <w:r>
        <w:rPr>
          <w:rStyle w:val="VerbatimChar"/>
        </w:rPr>
        <w:t xml:space="preserve">Right: yellow check list:</w:t>
      </w:r>
      <w:r>
        <w:br/>
      </w:r>
      <w:r>
        <w:rPr>
          <w:rStyle w:val="VerbatimChar"/>
        </w:rPr>
        <w:t xml:space="preserve">  - One in-home visit each year, with your full written report</w:t>
      </w:r>
      <w:r>
        <w:br/>
      </w:r>
      <w:r>
        <w:rPr>
          <w:rStyle w:val="VerbatimChar"/>
        </w:rPr>
        <w:t xml:space="preserve">  - Three 15-minute telehealth check-ins between visits, so someone looks in every season</w:t>
      </w:r>
      <w:r>
        <w:br/>
      </w:r>
      <w:r>
        <w:rPr>
          <w:rStyle w:val="VerbatimChar"/>
        </w:rPr>
        <w:t xml:space="preserve">  - Every deep dive included: Remote Caregiving, Storm Ready and Assistive Technology</w:t>
      </w:r>
      <w:r>
        <w:br/>
      </w:r>
      <w:r>
        <w:rPr>
          <w:rStyle w:val="VerbatimChar"/>
        </w:rPr>
        <w:t xml:space="preserve">  - Priority scheduling</w:t>
      </w:r>
      <w:r>
        <w:br/>
      </w:r>
      <w:r>
        <w:rPr>
          <w:rStyle w:val="VerbatimChar"/>
        </w:rPr>
        <w:t xml:space="preserve">Do not show any "value" or "more than $X" claim.</w:t>
      </w:r>
      <w:r>
        <w:br/>
      </w:r>
      <w:r>
        <w:br/>
      </w:r>
      <w:r>
        <w:rPr>
          <w:rStyle w:val="VerbatimChar"/>
        </w:rPr>
        <w:t xml:space="preserve">GOOD TO KNOW (keep id="good-to-know"), six items:</w:t>
      </w:r>
      <w:r>
        <w:br/>
      </w:r>
      <w:r>
        <w:rPr>
          <w:rStyle w:val="VerbatimChar"/>
        </w:rPr>
        <w:t xml:space="preserve">  - Your written report is always included with every core assessment.</w:t>
      </w:r>
      <w:r>
        <w:br/>
      </w:r>
      <w:r>
        <w:rPr>
          <w:rStyle w:val="VerbatimChar"/>
        </w:rPr>
        <w:t xml:space="preserve">  - No travel fees inside our in-person area. Check your address (/service-area)</w:t>
      </w:r>
      <w:r>
        <w:br/>
      </w:r>
      <w:r>
        <w:rPr>
          <w:rStyle w:val="VerbatimChar"/>
        </w:rPr>
        <w:t xml:space="preserve">  - Need it fast? Rush scheduling within 48 hours is +$50.</w:t>
      </w:r>
      <w:r>
        <w:br/>
      </w:r>
      <w:r>
        <w:rPr>
          <w:rStyle w:val="VerbatimChar"/>
        </w:rPr>
        <w:t xml:space="preserve">  - Pay after the call. You save a card when you book; it is charged after the consultation.</w:t>
      </w:r>
      <w:r>
        <w:br/>
      </w:r>
      <w:r>
        <w:rPr>
          <w:rStyle w:val="VerbatimChar"/>
        </w:rPr>
        <w:t xml:space="preserve">  - Private pay. Not billed to Medicare or insurance. Insurance questions (/faq#reimbursement)</w:t>
      </w:r>
      <w:r>
        <w:br/>
      </w:r>
      <w:r>
        <w:rPr>
          <w:rStyle w:val="VerbatimChar"/>
        </w:rPr>
        <w:t xml:space="preserve">  - Independent. No referral fees or payments from contractors or equipment sellers, ever.</w:t>
      </w:r>
      <w:r>
        <w:br/>
      </w:r>
      <w:r>
        <w:rPr>
          <w:rStyle w:val="VerbatimChar"/>
        </w:rPr>
        <w:t xml:space="preserve">Keep the existing cancellation line and the "For professionals" line.</w:t>
      </w:r>
      <w:r>
        <w:br/>
      </w:r>
      <w:r>
        <w:br/>
      </w:r>
      <w:r>
        <w:rPr>
          <w:rStyle w:val="VerbatimChar"/>
        </w:rPr>
        <w:t xml:space="preserve">CTA BAND: H2 "Not sure which one you need?" Text: "That is what the consultation is for. Tell Dr. L'HommeDieu who is coming home, or who is staying home, and what worries you. You will leave with advice, whether or not you book a visit." Button "Book a $50 consultation" (data-link="CONSULT") and "or call (813) 867-3372".</w:t>
      </w:r>
      <w:r>
        <w:br/>
      </w:r>
      <w:r>
        <w:br/>
      </w:r>
      <w:r>
        <w:rPr>
          <w:rStyle w:val="VerbatimChar"/>
        </w:rPr>
        <w:t xml:space="preserve">ALSO</w:t>
      </w:r>
      <w:r>
        <w:br/>
      </w:r>
      <w:r>
        <w:rPr>
          <w:rStyle w:val="VerbatimChar"/>
        </w:rPr>
        <w:t xml:space="preserve">- JSON-LD on services.html: offers for Initial Consultation $50; Home Safety Visit $250 and $175 (video); Ready for Discharge $250 and $175 (video); Right Home Assessment $250; Remote Caregiving Plan deep dive $75; Storm Ready Audit deep dive $75; Assistive Technology deep dive $75; Contractor Consultation $150; Build Verify Visit $150; Remote Caregiving Plan Review $150; Membership $600/yr and $55/mo. Remove every other offer.</w:t>
      </w:r>
      <w:r>
        <w:br/>
      </w:r>
      <w:r>
        <w:rPr>
          <w:rStyle w:val="VerbatimChar"/>
        </w:rPr>
        <w:t xml:space="preserve">- Meta description: "Home Safety Solutions pricing: a $50 consultation, three core assessments at $250 ($175 by video), and $75 deep dives for caregiving technology, storm readiness and equipment. Membership $600 a year."</w:t>
      </w:r>
      <w:r>
        <w:br/>
      </w:r>
      <w:r>
        <w:rPr>
          <w:rStyle w:val="VerbatimChar"/>
        </w:rPr>
        <w:t xml:space="preserve">- Remove CSS for .bundle-grid only if nothing else uses it.</w:t>
      </w:r>
    </w:p>
    <w:bookmarkEnd w:id="23"/>
    <w:bookmarkStart w:id="24" w:name="X3d2260e896fd68a2ef53565f7e0b39ee1c99cba"/>
    <w:p>
      <w:pPr>
        <w:pStyle w:val="Heading1"/>
      </w:pPr>
      <w:r>
        <w:t xml:space="preserve">Prompt 2: Turn the three former services into deep-dive pages</w:t>
      </w:r>
    </w:p>
    <w:p>
      <w:pPr>
        <w:pStyle w:val="SourceCode"/>
      </w:pPr>
      <w:r>
        <w:rPr>
          <w:rStyle w:val="VerbatimChar"/>
        </w:rPr>
        <w:t xml:space="preserve">/public/remote-caregiving.html, /public/storm-ready.html and /public/assistive-technology.html are no longer standalone services. Each is now a $75 deep dive added to a core assessment (Home Safety Visit, Ready for Discharge or Right Home Assessment). Keep the descriptive content that explains what the deep dive covers. Change the framing and prices as follows.</w:t>
      </w:r>
      <w:r>
        <w:br/>
      </w:r>
      <w:r>
        <w:br/>
      </w:r>
      <w:r>
        <w:rPr>
          <w:rStyle w:val="VerbatimChar"/>
        </w:rPr>
        <w:t xml:space="preserve">ON ALL THREE PAGES</w:t>
      </w:r>
      <w:r>
        <w:br/>
      </w:r>
      <w:r>
        <w:rPr>
          <w:rStyle w:val="VerbatimChar"/>
        </w:rPr>
        <w:t xml:space="preserve">- Hero: under the H1, replace the price chips with: "+$75 deep dive, added to any core assessment" and a small tag "Requires one core assessment". Keep the "Start with a $50 consultation" button (data-link="CONSULT").</w:t>
      </w:r>
      <w:r>
        <w:br/>
      </w:r>
      <w:r>
        <w:rPr>
          <w:rStyle w:val="VerbatimChar"/>
        </w:rPr>
        <w:t xml:space="preserve">- Add a short section near the top titled "How this fits with your core assessment": "Every core assessment report touches on this topic. The deep dive goes further, with its own written plan. Dr. L'HommeDieu can add it to your visit on the consultation call." Then the matching two lines from /services (IN YOUR CORE REPORT / IN THE DEEP DIVE).</w:t>
      </w:r>
      <w:r>
        <w:br/>
      </w:r>
      <w:r>
        <w:rPr>
          <w:rStyle w:val="VerbatimChar"/>
        </w:rPr>
        <w:t xml:space="preserve">- Replace the price box/table with:</w:t>
      </w:r>
      <w:r>
        <w:br/>
      </w:r>
      <w:r>
        <w:rPr>
          <w:rStyle w:val="VerbatimChar"/>
        </w:rPr>
        <w:t xml:space="preserve">     Deep dive, added to a core assessment ... +$75</w:t>
      </w:r>
      <w:r>
        <w:br/>
      </w:r>
      <w:r>
        <w:rPr>
          <w:rStyle w:val="VerbatimChar"/>
        </w:rPr>
        <w:t xml:space="preserve">     Included with Membership (in-person service area)</w:t>
      </w:r>
      <w:r>
        <w:br/>
      </w:r>
      <w:r>
        <w:rPr>
          <w:rStyle w:val="VerbatimChar"/>
        </w:rPr>
        <w:t xml:space="preserve">  and a link "See the core assessments" -&gt; /services#core.</w:t>
      </w:r>
      <w:r>
        <w:br/>
      </w:r>
      <w:r>
        <w:rPr>
          <w:rStyle w:val="VerbatimChar"/>
        </w:rPr>
        <w:t xml:space="preserve">- Remove every mention of: $250 or $175 for this service, "$100 as a first add-on", "$50 as a second", "from $100", "Added to another in-home visit".</w:t>
      </w:r>
      <w:r>
        <w:br/>
      </w:r>
      <w:r>
        <w:rPr>
          <w:rStyle w:val="VerbatimChar"/>
        </w:rPr>
        <w:t xml:space="preserve">- Update meta descriptions and JSON-LD to a single $75 offer named "&lt;service&gt; deep dive".</w:t>
      </w:r>
      <w:r>
        <w:br/>
      </w:r>
      <w:r>
        <w:br/>
      </w:r>
      <w:r>
        <w:rPr>
          <w:rStyle w:val="VerbatimChar"/>
        </w:rPr>
        <w:t xml:space="preserve">REMOTE CAREGIVING (/public/remote-caregiving.html)</w:t>
      </w:r>
      <w:r>
        <w:br/>
      </w:r>
      <w:r>
        <w:rPr>
          <w:rStyle w:val="VerbatimChar"/>
        </w:rPr>
        <w:t xml:space="preserve">- Delete "In your home, includes a Home Safety Visit" and the Coming Home Safe section and $350 price everywhere on the page.</w:t>
      </w:r>
      <w:r>
        <w:br/>
      </w:r>
      <w:r>
        <w:rPr>
          <w:rStyle w:val="VerbatimChar"/>
        </w:rPr>
        <w:t xml:space="preserve">- Availability line: "In person or by video, added to any core assessment. The home must be in Florida, New York or Ohio; family can join from anywhere."</w:t>
      </w:r>
      <w:r>
        <w:br/>
      </w:r>
      <w:r>
        <w:rPr>
          <w:rStyle w:val="VerbatimChar"/>
        </w:rPr>
        <w:t xml:space="preserve">- The yearly Remote Caregiving Plan Review stays at $150. Delete "The yearly plan review is included in Membership." Replace with "Members receive a new Remote Caregiving deep dive with their yearly visit."</w:t>
      </w:r>
      <w:r>
        <w:br/>
      </w:r>
      <w:r>
        <w:rPr>
          <w:rStyle w:val="VerbatimChar"/>
        </w:rPr>
        <w:t xml:space="preserve">- In "What happens", replace "and schedule the assessment with you" with "and schedule a core assessment with the Remote Caregiving deep dive added."</w:t>
      </w:r>
      <w:r>
        <w:br/>
      </w:r>
      <w:r>
        <w:br/>
      </w:r>
      <w:r>
        <w:rPr>
          <w:rStyle w:val="VerbatimChar"/>
        </w:rPr>
        <w:t xml:space="preserve">STORM READY (/public/storm-ready.html)</w:t>
      </w:r>
      <w:r>
        <w:br/>
      </w:r>
      <w:r>
        <w:rPr>
          <w:rStyle w:val="VerbatimChar"/>
        </w:rPr>
        <w:t xml:space="preserve">- Availability: "In person only, added to any in-home core assessment."</w:t>
      </w:r>
      <w:r>
        <w:br/>
      </w:r>
      <w:r>
        <w:rPr>
          <w:rStyle w:val="VerbatimChar"/>
        </w:rPr>
        <w:t xml:space="preserve">- Keep "Is this available by video? No."</w:t>
      </w:r>
      <w:r>
        <w:br/>
      </w:r>
      <w:r>
        <w:rPr>
          <w:rStyle w:val="VerbatimChar"/>
        </w:rPr>
        <w:t xml:space="preserve">- Keep the printable checklist.</w:t>
      </w:r>
      <w:r>
        <w:br/>
      </w:r>
      <w:r>
        <w:br/>
      </w:r>
      <w:r>
        <w:rPr>
          <w:rStyle w:val="VerbatimChar"/>
        </w:rPr>
        <w:t xml:space="preserve">ASSISTIVE TECHNOLOGY (/public/assistive-technology.html)</w:t>
      </w:r>
      <w:r>
        <w:br/>
      </w:r>
      <w:r>
        <w:rPr>
          <w:rStyle w:val="VerbatimChar"/>
        </w:rPr>
        <w:t xml:space="preserve">- Update the FAQ "Can this be done by video?" answer to: "Yes, when it is added to a core assessment done by video, for homes in Florida, New York or Ohio."</w:t>
      </w:r>
      <w:r>
        <w:br/>
      </w:r>
      <w:r>
        <w:rPr>
          <w:rStyle w:val="VerbatimChar"/>
        </w:rPr>
        <w:t xml:space="preserve">- Use this description wherever the page summarizes the service: "An independent review of the assistive equipment the person uses or needs, with a specific focus on technology."</w:t>
      </w:r>
    </w:p>
    <w:bookmarkEnd w:id="24"/>
    <w:bookmarkStart w:id="25" w:name="X5c1d35752933cdc656201ab2ab78b4f47db4b38"/>
    <w:p>
      <w:pPr>
        <w:pStyle w:val="Heading1"/>
      </w:pPr>
      <w:r>
        <w:t xml:space="preserve">Prompt 3: Core assessment pages, home page, Membership and audience pages</w:t>
      </w:r>
    </w:p>
    <w:p>
      <w:pPr>
        <w:pStyle w:val="SourceCode"/>
      </w:pPr>
      <w:r>
        <w:rPr>
          <w:rStyle w:val="VerbatimChar"/>
        </w:rPr>
        <w:t xml:space="preserve">CORE ASSESSMENT PAGES: /public/home-safety-visit.html, /public/ready-for-discharge.html, /public/right-home.html</w:t>
      </w:r>
      <w:r>
        <w:br/>
      </w:r>
      <w:r>
        <w:rPr>
          <w:rStyle w:val="VerbatimChar"/>
        </w:rPr>
        <w:t xml:space="preserve">- Under each price box add the line "Need it within 48 hours? Rush is +$50." (all three core pages, including Right Home).</w:t>
      </w:r>
      <w:r>
        <w:br/>
      </w:r>
      <w:r>
        <w:rPr>
          <w:rStyle w:val="VerbatimChar"/>
        </w:rPr>
        <w:t xml:space="preserve">- In each price box, show the same receipt used on /services (Core assessment $250 / Your consultation credit −$50 / You pay at the visit $200), then the video line ("By video: $175, or $125 after your credit" on Home Safety Visit and Ready for Discharge; "In person only" on Right Home).</w:t>
      </w:r>
      <w:r>
        <w:br/>
      </w:r>
      <w:r>
        <w:rPr>
          <w:rStyle w:val="VerbatimChar"/>
        </w:rPr>
        <w:t xml:space="preserve">- Add a section "Add a deep dive" listing the three deep dives, one line each, "+$75", linking to /remote-caregiving, /storm-ready (note "in person only"), /assistive-technology.</w:t>
      </w:r>
      <w:r>
        <w:br/>
      </w:r>
      <w:r>
        <w:rPr>
          <w:rStyle w:val="VerbatimChar"/>
        </w:rPr>
        <w:t xml:space="preserve">- Ready for Discharge: delete every mention of Coming Home Safe and $350. Replace any "Add a Remote Caregiving Plan" line with "Add a Remote Caregiving deep dive (+$75) to have alerts and safe entry planned before the first night home." Keep the $75 upgrade credit row, and delete the facility price row if it is still there.</w:t>
      </w:r>
      <w:r>
        <w:br/>
      </w:r>
      <w:r>
        <w:br/>
      </w:r>
      <w:r>
        <w:rPr>
          <w:rStyle w:val="VerbatimChar"/>
        </w:rPr>
        <w:t xml:space="preserve">HOME PAGE (/public/index.html)</w:t>
      </w:r>
      <w:r>
        <w:br/>
      </w:r>
      <w:r>
        <w:rPr>
          <w:rStyle w:val="VerbatimChar"/>
        </w:rPr>
        <w:t xml:space="preserve">- The "What we do" row currently shows four cards (Ready for Discharge, Home Safety Visit, Assistive Technology, Remote Caregiving) each at $250 / $175. Replace it with three core assessment cards (Home Safety Visit, Ready for Discharge, Right Home Assessment) showing "$250 in your home" and "$175 by video" (Right Home: "In person only"), each with "Learn more".</w:t>
      </w:r>
      <w:r>
        <w:br/>
      </w:r>
      <w:r>
        <w:rPr>
          <w:rStyle w:val="VerbatimChar"/>
        </w:rPr>
        <w:t xml:space="preserve">- Under the row add one line: "Add a deep dive for caregiving technology, storm readiness or equipment: $75 each." linking to /services#deep-dives, then the existing "See all services and prices" link.</w:t>
      </w:r>
      <w:r>
        <w:br/>
      </w:r>
      <w:r>
        <w:rPr>
          <w:rStyle w:val="VerbatimChar"/>
        </w:rPr>
        <w:t xml:space="preserve">- JSON-LD on index.html: remove the Remote Caregiving offers priced $250/$175/$100 and any add-on offer; list the three core assessments and the three $75 deep dives.</w:t>
      </w:r>
      <w:r>
        <w:br/>
      </w:r>
      <w:r>
        <w:br/>
      </w:r>
      <w:r>
        <w:rPr>
          <w:rStyle w:val="VerbatimChar"/>
        </w:rPr>
        <w:t xml:space="preserve">MEMBERSHIP PAGE (/public/membership.html)</w:t>
      </w:r>
      <w:r>
        <w:br/>
      </w:r>
      <w:r>
        <w:rPr>
          <w:rStyle w:val="VerbatimChar"/>
        </w:rPr>
        <w:t xml:space="preserve">- Replace the benefits list with exactly:</w:t>
      </w:r>
      <w:r>
        <w:br/>
      </w:r>
      <w:r>
        <w:rPr>
          <w:rStyle w:val="VerbatimChar"/>
        </w:rPr>
        <w:t xml:space="preserve">    One in-home visit each year, with your full written report</w:t>
      </w:r>
      <w:r>
        <w:br/>
      </w:r>
      <w:r>
        <w:rPr>
          <w:rStyle w:val="VerbatimChar"/>
        </w:rPr>
        <w:t xml:space="preserve">    Three 15-minute telehealth check-ins between visits</w:t>
      </w:r>
      <w:r>
        <w:br/>
      </w:r>
      <w:r>
        <w:rPr>
          <w:rStyle w:val="VerbatimChar"/>
        </w:rPr>
        <w:t xml:space="preserve">    Every deep dive included: Remote Caregiving, Storm Ready and Assistive Technology</w:t>
      </w:r>
      <w:r>
        <w:br/>
      </w:r>
      <w:r>
        <w:rPr>
          <w:rStyle w:val="VerbatimChar"/>
        </w:rPr>
        <w:t xml:space="preserve">    Priority scheduling</w:t>
      </w:r>
      <w:r>
        <w:br/>
      </w:r>
      <w:r>
        <w:rPr>
          <w:rStyle w:val="VerbatimChar"/>
        </w:rPr>
        <w:t xml:space="preserve">- Replace the intro sentence with: "Homes and health change over time. Membership brings Dr. L'HommeDieu back every year, with every deep dive included and three check-ins in between."</w:t>
      </w:r>
      <w:r>
        <w:br/>
      </w:r>
      <w:r>
        <w:rPr>
          <w:rStyle w:val="VerbatimChar"/>
        </w:rPr>
        <w:t xml:space="preserve">- Delete the "$250 value" labels, the spring Storm Ready Audit line, "quarterly" wording and the Remote Caregiving Plan Review benefit.</w:t>
      </w:r>
      <w:r>
        <w:br/>
      </w:r>
      <w:r>
        <w:rPr>
          <w:rStyle w:val="VerbatimChar"/>
        </w:rPr>
        <w:t xml:space="preserve">- Near the price, add a callout: "Membership is for homes inside our in-person service area. Check your address." (link to /service-area). Keep the FAQ "Is Membership available by video?" but change the answer to: "No. Membership includes a yearly in-home visit, so it is only for homes inside our in-person service area. The three check-ins are by video."</w:t>
      </w:r>
      <w:r>
        <w:br/>
      </w:r>
      <w:r>
        <w:br/>
      </w:r>
      <w:r>
        <w:rPr>
          <w:rStyle w:val="VerbatimChar"/>
        </w:rPr>
        <w:t xml:space="preserve">AUDIENCE PAGES</w:t>
      </w:r>
      <w:r>
        <w:br/>
      </w:r>
      <w:r>
        <w:rPr>
          <w:rStyle w:val="VerbatimChar"/>
        </w:rPr>
        <w:t xml:space="preserve">- /public/for-family.html, "You want someone watching" panel: replace the Membership sentence with "With Membership, Dr. L'HommeDieu visits once a year, checks in by video three more times, and every deep dive is included. Membership is for homes in our in-person service area." In the "Caring from a distance" content, point out-of-state families to "a core assessment by video with a Remote Caregiving deep dive" instead of a standalone Remote Caregiving Plan.</w:t>
      </w:r>
      <w:r>
        <w:br/>
      </w:r>
      <w:r>
        <w:rPr>
          <w:rStyle w:val="VerbatimChar"/>
        </w:rPr>
        <w:t xml:space="preserve">- /public/for-caregivers.html and /public/for-myself.html: wherever Remote Caregiving, Storm Ready or Assistive Technology is described as a service with its own price, change it to "a $75 deep dive added to a core assessment". Keep the links to the deep-dive pages.</w:t>
      </w:r>
      <w:r>
        <w:br/>
      </w:r>
      <w:r>
        <w:rPr>
          <w:rStyle w:val="VerbatimChar"/>
        </w:rPr>
        <w:t xml:space="preserve">- /public/book.html: add the same two-column "The call is worth it, even if you stop there" panel used on /services, directly under the "What it is / What it is not" panels.</w:t>
      </w:r>
    </w:p>
    <w:bookmarkEnd w:id="25"/>
    <w:bookmarkStart w:id="26" w:name="Xcb9b6ef32a607ddb889a7c48856582c870fa2b3"/>
    <w:p>
      <w:pPr>
        <w:pStyle w:val="Heading1"/>
      </w:pPr>
      <w:r>
        <w:t xml:space="preserve">Prompt 4: FAQ, Policies, Pay, config and cleanup</w:t>
      </w:r>
    </w:p>
    <w:p>
      <w:pPr>
        <w:pStyle w:val="SourceCode"/>
      </w:pPr>
      <w:r>
        <w:rPr>
          <w:rStyle w:val="VerbatimChar"/>
        </w:rPr>
        <w:t xml:space="preserve">FAQ (/public/faq.html). Update the visible HTML AND the FAQPage JSON-LD for each item:</w:t>
      </w:r>
      <w:r>
        <w:br/>
      </w:r>
      <w:r>
        <w:rPr>
          <w:rStyle w:val="VerbatimChar"/>
        </w:rPr>
        <w:t xml:space="preserve">- "How much does it cost?" (Pricing): "Every service starts with a $50 Initial Consultation, credited toward your core assessment. Core assessments are $250 in your home or $175 by video. Deep dives are $75 each."</w:t>
      </w:r>
      <w:r>
        <w:br/>
      </w:r>
      <w:r>
        <w:rPr>
          <w:rStyle w:val="VerbatimChar"/>
        </w:rPr>
        <w:t xml:space="preserve">- "What is an add-on?": rename the question to "What is a deep dive?" Answer: "A closer look at one topic your core report already touches: remote caregiving technology, storm readiness, or assistive equipment. Each is $75, added to a core assessment on the same visit. Storm Ready is in person only."</w:t>
      </w:r>
      <w:r>
        <w:br/>
      </w:r>
      <w:r>
        <w:rPr>
          <w:rStyle w:val="VerbatimChar"/>
        </w:rPr>
        <w:t xml:space="preserve">- "Can you give me an example?": "A Ready for Discharge visit in your home is $250. Add a Remote Caregiving deep dive and the total is $325. Your $50 consultation credit brings it to $275."</w:t>
      </w:r>
      <w:r>
        <w:br/>
      </w:r>
      <w:r>
        <w:rPr>
          <w:rStyle w:val="VerbatimChar"/>
        </w:rPr>
        <w:t xml:space="preserve">- Delete "What is the Coming Home Safe combination?"</w:t>
      </w:r>
      <w:r>
        <w:br/>
      </w:r>
      <w:r>
        <w:rPr>
          <w:rStyle w:val="VerbatimChar"/>
        </w:rPr>
        <w:t xml:space="preserve">- Assistive Technology, Remote Caregiving and Storm Ready "How much does it cost?" / "What does it cost?": "$75 as a deep dive added to a core assessment. Included with Membership." (Storm Ready adds "In person only.")</w:t>
      </w:r>
      <w:r>
        <w:br/>
      </w:r>
      <w:r>
        <w:rPr>
          <w:rStyle w:val="VerbatimChar"/>
        </w:rPr>
        <w:t xml:space="preserve">- Remote Caregiving "Does it include a full home hazard check?": "The deep dive focuses on technology. The full home hazard check comes from the core assessment it is added to."</w:t>
      </w:r>
      <w:r>
        <w:br/>
      </w:r>
      <w:r>
        <w:rPr>
          <w:rStyle w:val="VerbatimChar"/>
        </w:rPr>
        <w:t xml:space="preserve">- Remote Caregiving "What happens when needs change?": keep the $150 Plan Review; delete "It is included in Membership."</w:t>
      </w:r>
      <w:r>
        <w:br/>
      </w:r>
      <w:r>
        <w:rPr>
          <w:rStyle w:val="VerbatimChar"/>
        </w:rPr>
        <w:t xml:space="preserve">- "I live out of state. Can you still help?": "Yes. Book a core assessment by video with a Remote Caregiving deep dive. The home must be in Florida, New York or Ohio, and family members can join from anywhere."</w:t>
      </w:r>
      <w:r>
        <w:br/>
      </w:r>
      <w:r>
        <w:rPr>
          <w:rStyle w:val="VerbatimChar"/>
        </w:rPr>
        <w:t xml:space="preserve">- "What is a Build Verify Visit?": change $100 to $150.</w:t>
      </w:r>
      <w:r>
        <w:br/>
      </w:r>
      <w:r>
        <w:rPr>
          <w:rStyle w:val="VerbatimChar"/>
        </w:rPr>
        <w:t xml:space="preserve">- "What does Membership include?": "One in-home visit each year with your full written report, three 15-minute telehealth check-ins between visits, every deep dive, and priority scheduling. Membership is for homes inside our in-person service area."</w:t>
      </w:r>
      <w:r>
        <w:br/>
      </w:r>
      <w:r>
        <w:rPr>
          <w:rStyle w:val="VerbatimChar"/>
        </w:rPr>
        <w:t xml:space="preserve">- "Where are virtual visits available?": "For homes in Florida, New York or Ohio. Home Safety Visits and Ready for Discharge can be done by video, and the Remote Caregiving and Assistive Technology deep dives can be added to a video visit. Right Home Assessments and Storm Ready are in person only."</w:t>
      </w:r>
      <w:r>
        <w:br/>
      </w:r>
      <w:r>
        <w:rPr>
          <w:rStyle w:val="VerbatimChar"/>
        </w:rPr>
        <w:t xml:space="preserve">- "How long does a visit take?" / "How long will the visit take?": replace "Visits with add-ons" with "Visits with deep dives".</w:t>
      </w:r>
      <w:r>
        <w:br/>
      </w:r>
      <w:r>
        <w:rPr>
          <w:rStyle w:val="VerbatimChar"/>
        </w:rPr>
        <w:t xml:space="preserve">- Add under Getting Started: Q "Is the $50 call worth it if I do not book a visit?" A: "Yes. Dr. L'HommeDieu listens, answers your questions and gives practical advice as time allows, and tells you honestly whether a visit makes sense. A core assessment adds what a phone call cannot: seeing the person in the actual home, a full assessment and a written plan."</w:t>
      </w:r>
      <w:r>
        <w:br/>
      </w:r>
      <w:r>
        <w:br/>
      </w:r>
      <w:r>
        <w:rPr>
          <w:rStyle w:val="VerbatimChar"/>
        </w:rPr>
        <w:t xml:space="preserve">POLICIES (/public/policies.html)</w:t>
      </w:r>
      <w:r>
        <w:br/>
      </w:r>
      <w:r>
        <w:rPr>
          <w:rStyle w:val="VerbatimChar"/>
        </w:rPr>
        <w:t xml:space="preserve">- Visits: replace "including add-ons" with "including deep dives".</w:t>
      </w:r>
      <w:r>
        <w:br/>
      </w:r>
      <w:r>
        <w:rPr>
          <w:rStyle w:val="VerbatimChar"/>
        </w:rPr>
        <w:t xml:space="preserve">- Membership: add as the first line: "Membership is available only for homes inside our in-person service area." Change "moves out of Florida" to "moves out of our in-person service area".</w:t>
      </w:r>
      <w:r>
        <w:br/>
      </w:r>
      <w:r>
        <w:br/>
      </w:r>
      <w:r>
        <w:rPr>
          <w:rStyle w:val="VerbatimChar"/>
        </w:rPr>
        <w:t xml:space="preserve">PAY (/public/pay.html) and /public/assets/js/config.js</w:t>
      </w:r>
      <w:r>
        <w:br/>
      </w:r>
      <w:r>
        <w:rPr>
          <w:rStyle w:val="VerbatimChar"/>
        </w:rPr>
        <w:t xml:space="preserve">- Membership card: use the four new benefits and add "For homes in our in-person service area."</w:t>
      </w:r>
      <w:r>
        <w:br/>
      </w:r>
      <w:r>
        <w:rPr>
          <w:rStyle w:val="VerbatimChar"/>
        </w:rPr>
        <w:t xml:space="preserve">- Replace the "Add-ons" card with "Deep dives": "Added to a core assessment: $75 each." Button label "Deep dive, $75".</w:t>
      </w:r>
      <w:r>
        <w:br/>
      </w:r>
      <w:r>
        <w:rPr>
          <w:rStyle w:val="VerbatimChar"/>
        </w:rPr>
        <w:t xml:space="preserve">- Remove "Storm Ready with another visit, from $100".</w:t>
      </w:r>
      <w:r>
        <w:br/>
      </w:r>
      <w:r>
        <w:rPr>
          <w:rStyle w:val="VerbatimChar"/>
        </w:rPr>
        <w:t xml:space="preserve">- config.js: rename the stripe key stormAddOn to deepDive with the comment "// $75 deep dive added to a core assessment". Update every reference to it in /public (search for stormAddOn).</w:t>
      </w:r>
      <w:r>
        <w:br/>
      </w:r>
      <w:r>
        <w:br/>
      </w:r>
      <w:r>
        <w:rPr>
          <w:rStyle w:val="VerbatimChar"/>
        </w:rPr>
        <w:t xml:space="preserve">CLEANUP</w:t>
      </w:r>
      <w:r>
        <w:br/>
      </w:r>
      <w:r>
        <w:rPr>
          <w:rStyle w:val="VerbatimChar"/>
        </w:rPr>
        <w:t xml:space="preserve">- Contractors page and anywhere else: Build Verify $100 -&gt; $150.</w:t>
      </w:r>
      <w:r>
        <w:br/>
      </w:r>
      <w:r>
        <w:rPr>
          <w:rStyle w:val="VerbatimChar"/>
        </w:rPr>
        <w:t xml:space="preserve">- lib/booking-links.mjs BEFORE_YOU_BOOK: remove the entries "coming-home-safe", "assistive-technology", "remote-caregiving" and "storm-ready". In next.config.mjs remove the same four keys from the before-you-book rewrite regex. Delete public/before-you-book-coming-home-safe.html, before-you-book-assistive-technology.html, before-you-book-remote-caregiving.html and before-you-book-storm-ready.html. Do not change the LINKS object; those PracticeQ service ids are managed outside the code.</w:t>
      </w:r>
      <w:r>
        <w:br/>
      </w:r>
      <w:r>
        <w:rPr>
          <w:rStyle w:val="VerbatimChar"/>
        </w:rPr>
        <w:t xml:space="preserve">- Final search of /public must return no matches for: "first add-on", "second add-on", "from $100", "Coming Home Safe", "$350", "$400", "Quarterly 15-minute", "quarterly check-ins", "spring Storm Ready Audit", "$250 value", "includes a Home Safety Visit", and "Build Verify" followed by "$100". List any remaining matches in the pull request description instead of guessing.</w:t>
      </w:r>
    </w:p>
    <w:bookmarkEnd w:id="26"/>
    <w:bookmarkStart w:id="27" w:name="X126a16b4b5164f1ffdb2987c0933d665baf53c9"/>
    <w:p>
      <w:pPr>
        <w:pStyle w:val="Heading1"/>
      </w:pPr>
      <w:r>
        <w:t xml:space="preserve">Changes outside the code (you do these, not v0)</w:t>
      </w:r>
    </w:p>
    <w:p>
      <w:pPr>
        <w:pStyle w:val="FirstParagraph"/>
      </w:pPr>
      <w:r>
        <w:t xml:space="preserve">These are flagged because a v0 pull request cannot make them, and the site will promise things the back office has to match.</w:t>
      </w:r>
    </w:p>
    <w:tbl>
      <w:tblPr>
        <w:tblW w:type="pct" w:w="5000"/>
        <w:tblLook w:firstRow="1" w:lastRow="0" w:firstColumn="0" w:lastColumn="0" w:noHBand="0" w:noVBand="0" w:val="0020"/>
        <w:jc w:val="start"/>
        <w:tblBorders>
          <w:top w:val="single" w:sz="4" w:color="B8C4CF"/>
          <w:left w:val="single" w:sz="4" w:color="B8C4CF"/>
          <w:bottom w:val="single" w:sz="4" w:color="B8C4CF"/>
          <w:right w:val="single" w:sz="4" w:color="B8C4CF"/>
          <w:insideH w:val="single" w:sz="4" w:color="B8C4CF"/>
          <w:insideV w:val="single" w:sz="4" w:color="B8C4CF"/>
        </w:tblBorders>
      </w:tblPr>
      <w:tblGrid>
        <w:gridCol w:w="3960"/>
        <w:gridCol w:w="3960"/>
      </w:tblGrid>
      <w:tr>
        <w:trPr>
          <w:tblHeader w:val="true"/>
        </w:trPr>
        <w:tc>
          <w:tcPr>
            <w:shd w:val="clear" w:fill="0B3D62"/>
          </w:tcPr>
          <w:p>
            <w:pPr>
              <w:pStyle w:val="Compact"/>
              <w:jc w:val="left"/>
            </w:pPr>
            <w:r>
              <w:rPr>
                <w:rFonts w:ascii="Arial" w:hAnsi="Arial"/>
                <w:b/>
                <w:color w:val="FFFFFF"/>
                <w:sz w:val="18"/>
              </w:rPr>
              <w:t xml:space="preserve">Where</w:t>
            </w:r>
          </w:p>
        </w:tc>
        <w:tc>
          <w:tcPr>
            <w:shd w:val="clear" w:fill="0B3D62"/>
          </w:tcPr>
          <w:p>
            <w:pPr>
              <w:pStyle w:val="Compact"/>
              <w:jc w:val="left"/>
            </w:pPr>
            <w:r>
              <w:rPr>
                <w:rFonts w:ascii="Arial" w:hAnsi="Arial"/>
                <w:b/>
                <w:color w:val="FFFFFF"/>
                <w:sz w:val="18"/>
              </w:rPr>
              <w:t xml:space="preserve">What to change</w:t>
            </w:r>
          </w:p>
        </w:tc>
      </w:tr>
      <w:tr>
        <w:tc>
          <w:tcPr/>
          <w:p>
            <w:pPr>
              <w:pStyle w:val="Compact"/>
              <w:jc w:val="left"/>
            </w:pPr>
            <w:r>
              <w:rPr>
                <w:rFonts w:ascii="Arial" w:hAnsi="Arial"/>
                <w:sz w:val="18"/>
              </w:rPr>
              <w:t xml:space="preserve">PracticeQ services</w:t>
            </w:r>
          </w:p>
        </w:tc>
        <w:tc>
          <w:tcPr/>
          <w:p>
            <w:pPr>
              <w:pStyle w:val="Compact"/>
              <w:jc w:val="left"/>
            </w:pPr>
            <w:r>
              <w:rPr>
                <w:rFonts w:ascii="Arial" w:hAnsi="Arial"/>
                <w:sz w:val="18"/>
              </w:rPr>
              <w:t xml:space="preserve">Create three $75 deep-dive services (Remote Caregiving, Storm Ready in person only, Assistive Technology) so you can book them alongside a core assessment. Change Build Verify to $150. Retire or hide the standalone Remote Caregiving, Storm Ready and Assistive Technology services at $250/$175 and the Coming Home Safe $350 service.</w:t>
            </w:r>
          </w:p>
        </w:tc>
      </w:tr>
      <w:tr>
        <w:tc>
          <w:tcPr/>
          <w:p>
            <w:pPr>
              <w:pStyle w:val="Compact"/>
              <w:jc w:val="left"/>
            </w:pPr>
            <w:r>
              <w:rPr>
                <w:rFonts w:ascii="Arial" w:hAnsi="Arial"/>
                <w:sz w:val="18"/>
              </w:rPr>
              <w:t xml:space="preserve">PracticeQ credit services (used on your unlisted /consultation-credit page)</w:t>
            </w:r>
          </w:p>
        </w:tc>
        <w:tc>
          <w:tcPr/>
          <w:p>
            <w:pPr>
              <w:pStyle w:val="Compact"/>
              <w:jc w:val="left"/>
            </w:pPr>
            <w:r>
              <w:rPr>
                <w:rFonts w:ascii="Arial" w:hAnsi="Arial"/>
                <w:sz w:val="18"/>
              </w:rPr>
              <w:t xml:space="preserve">The core credit services stay ($200 in home, $125 by video). Retire the credit versions of Remote Caregiving, Storm Ready and Assistive Technology. Deep dives are not credited.</w:t>
            </w:r>
          </w:p>
        </w:tc>
      </w:tr>
      <w:tr>
        <w:tc>
          <w:tcPr/>
          <w:p>
            <w:pPr>
              <w:pStyle w:val="Compact"/>
              <w:jc w:val="left"/>
            </w:pPr>
            <w:r>
              <w:rPr>
                <w:rFonts w:ascii="Arial" w:hAnsi="Arial"/>
                <w:sz w:val="18"/>
              </w:rPr>
              <w:t xml:space="preserve">PracticeQ membership package</w:t>
            </w:r>
          </w:p>
        </w:tc>
        <w:tc>
          <w:tcPr/>
          <w:p>
            <w:pPr>
              <w:pStyle w:val="Compact"/>
              <w:jc w:val="left"/>
            </w:pPr>
            <w:r>
              <w:rPr>
                <w:rFonts w:ascii="Arial" w:hAnsi="Arial"/>
                <w:sz w:val="18"/>
              </w:rPr>
              <w:t xml:space="preserve">Update the package description to the new benefits and set up three telehealth check-in appointments per year instead of four.</w:t>
            </w:r>
          </w:p>
        </w:tc>
      </w:tr>
      <w:tr>
        <w:tc>
          <w:tcPr/>
          <w:p>
            <w:pPr>
              <w:pStyle w:val="Compact"/>
              <w:jc w:val="left"/>
            </w:pPr>
            <w:r>
              <w:rPr>
                <w:rFonts w:ascii="Arial" w:hAnsi="Arial"/>
                <w:sz w:val="18"/>
              </w:rPr>
              <w:t xml:space="preserve">Report templates</w:t>
            </w:r>
          </w:p>
        </w:tc>
        <w:tc>
          <w:tcPr/>
          <w:p>
            <w:pPr>
              <w:pStyle w:val="Compact"/>
              <w:jc w:val="left"/>
            </w:pPr>
            <w:r>
              <w:rPr>
                <w:rFonts w:ascii="Arial" w:hAnsi="Arial"/>
                <w:sz w:val="18"/>
              </w:rPr>
              <w:t xml:space="preserve">The page now promises that every core report</w:t>
            </w:r>
            <w:r>
              <w:rPr>
                <w:rFonts w:ascii="Arial" w:hAnsi="Arial"/>
                <w:sz w:val="18"/>
              </w:rPr>
              <w:t xml:space="preserve"> </w:t>
            </w:r>
            <w:r>
              <w:rPr>
                <w:rFonts w:ascii="Arial" w:hAnsi="Arial"/>
                <w:sz w:val="18"/>
              </w:rPr>
              <w:t xml:space="preserve">“</w:t>
            </w:r>
            <w:r>
              <w:rPr>
                <w:rFonts w:ascii="Arial" w:hAnsi="Arial"/>
                <w:sz w:val="18"/>
              </w:rPr>
              <w:t xml:space="preserve">touches on caregiving technology, storm readiness and equipment.</w:t>
            </w:r>
            <w:r>
              <w:rPr>
                <w:rFonts w:ascii="Arial" w:hAnsi="Arial"/>
                <w:sz w:val="18"/>
              </w:rPr>
              <w:t xml:space="preserve">”</w:t>
            </w:r>
            <w:r>
              <w:rPr>
                <w:rFonts w:ascii="Arial" w:hAnsi="Arial"/>
                <w:sz w:val="18"/>
              </w:rPr>
              <w:t xml:space="preserve"> </w:t>
            </w:r>
            <w:r>
              <w:rPr>
                <w:rFonts w:ascii="Arial" w:hAnsi="Arial"/>
                <w:sz w:val="18"/>
              </w:rPr>
              <w:t xml:space="preserve">Add a short section on each of those three topics to all three core report templates.</w:t>
            </w:r>
          </w:p>
        </w:tc>
      </w:tr>
      <w:tr>
        <w:tc>
          <w:tcPr/>
          <w:p>
            <w:pPr>
              <w:pStyle w:val="Compact"/>
              <w:jc w:val="left"/>
            </w:pPr>
            <w:r>
              <w:rPr>
                <w:rFonts w:ascii="Arial" w:hAnsi="Arial"/>
                <w:sz w:val="18"/>
              </w:rPr>
              <w:t xml:space="preserve">Stripe payment links (when you add them)</w:t>
            </w:r>
          </w:p>
        </w:tc>
        <w:tc>
          <w:tcPr/>
          <w:p>
            <w:pPr>
              <w:pStyle w:val="Compact"/>
              <w:jc w:val="left"/>
            </w:pPr>
            <w:r>
              <w:rPr>
                <w:rFonts w:ascii="Arial" w:hAnsi="Arial"/>
                <w:sz w:val="18"/>
              </w:rPr>
              <w:t xml:space="preserve">Use a $75</w:t>
            </w:r>
            <w:r>
              <w:rPr>
                <w:rFonts w:ascii="Arial" w:hAnsi="Arial"/>
                <w:sz w:val="18"/>
              </w:rPr>
              <w:t xml:space="preserve"> </w:t>
            </w:r>
            <w:r>
              <w:rPr>
                <w:rFonts w:ascii="Arial" w:hAnsi="Arial"/>
                <w:sz w:val="18"/>
              </w:rPr>
              <w:t xml:space="preserve">“</w:t>
            </w:r>
            <w:r>
              <w:rPr>
                <w:rFonts w:ascii="Arial" w:hAnsi="Arial"/>
                <w:sz w:val="18"/>
              </w:rPr>
              <w:t xml:space="preserve">Deep dive</w:t>
            </w:r>
            <w:r>
              <w:rPr>
                <w:rFonts w:ascii="Arial" w:hAnsi="Arial"/>
                <w:sz w:val="18"/>
              </w:rPr>
              <w:t xml:space="preserve">”</w:t>
            </w:r>
            <w:r>
              <w:rPr>
                <w:rFonts w:ascii="Arial" w:hAnsi="Arial"/>
                <w:sz w:val="18"/>
              </w:rPr>
              <w:t xml:space="preserve"> </w:t>
            </w:r>
            <w:r>
              <w:rPr>
                <w:rFonts w:ascii="Arial" w:hAnsi="Arial"/>
                <w:sz w:val="18"/>
              </w:rPr>
              <w:t xml:space="preserve">link instead of the Storm Ready add-on link.</w:t>
            </w:r>
          </w:p>
        </w:tc>
      </w:tr>
      <w:tr>
        <w:tc>
          <w:tcPr/>
          <w:p>
            <w:pPr>
              <w:pStyle w:val="Compact"/>
              <w:jc w:val="left"/>
            </w:pPr>
            <w:r>
              <w:rPr>
                <w:rFonts w:ascii="Arial" w:hAnsi="Arial"/>
                <w:sz w:val="18"/>
              </w:rPr>
              <w:t xml:space="preserve">Existing members, if any</w:t>
            </w:r>
          </w:p>
        </w:tc>
        <w:tc>
          <w:tcPr/>
          <w:p>
            <w:pPr>
              <w:pStyle w:val="Compact"/>
              <w:jc w:val="left"/>
            </w:pPr>
            <w:r>
              <w:rPr>
                <w:rFonts w:ascii="Arial" w:hAnsi="Arial"/>
                <w:sz w:val="18"/>
              </w:rPr>
              <w:t xml:space="preserve">Their current terms (spring Storm Ready Audit, quarterly check-ins, Plan Review) should be honored until renewal. The new benefits apply at renewal.</w:t>
            </w:r>
          </w:p>
        </w:tc>
      </w:tr>
      <w:tr>
        <w:tc>
          <w:tcPr/>
          <w:p>
            <w:pPr>
              <w:pStyle w:val="Compact"/>
              <w:jc w:val="left"/>
            </w:pPr>
            <w:r>
              <w:rPr>
                <w:rFonts w:ascii="Arial" w:hAnsi="Arial"/>
                <w:sz w:val="18"/>
              </w:rPr>
              <w:t xml:space="preserve">Membership outside the service area</w:t>
            </w:r>
          </w:p>
        </w:tc>
        <w:tc>
          <w:tcPr/>
          <w:p>
            <w:pPr>
              <w:pStyle w:val="Compact"/>
              <w:jc w:val="left"/>
            </w:pPr>
            <w:r>
              <w:rPr>
                <w:rFonts w:ascii="Arial" w:hAnsi="Arial"/>
                <w:sz w:val="18"/>
              </w:rPr>
              <w:t xml:space="preserve">Anyone who already bought Membership for a home outside the in-person area needs a direct conversation; the new policy line does not cover them.</w:t>
            </w:r>
          </w:p>
        </w:tc>
      </w:tr>
    </w:tbl>
    <w:bookmarkEnd w:id="27"/>
    <w:bookmarkStart w:id="28" w:name="final-check-before-merging"/>
    <w:p>
      <w:pPr>
        <w:pStyle w:val="Heading1"/>
      </w:pPr>
      <w:r>
        <w:t xml:space="preserve">Final check before merging</w:t>
      </w:r>
    </w:p>
    <w:p>
      <w:pPr>
        <w:pStyle w:val="FirstParagraph"/>
      </w:pPr>
      <w:r>
        <w:t xml:space="preserve">Open the Vercel preview on a phone and a computer and confirm:</w:t>
      </w:r>
    </w:p>
    <w:p>
      <w:pPr>
        <w:numPr>
          <w:ilvl w:val="0"/>
          <w:numId w:val="1002"/>
        </w:numPr>
        <w:pStyle w:val="Compact"/>
      </w:pPr>
      <w:r>
        <w:t xml:space="preserve">/services shows the three steps, the call-value panel, three core cards with the receipt, the yellow deep-dive panel, After your visit at $150 each, and the Membership band with the service-area note.</w:t>
      </w:r>
    </w:p>
    <w:p>
      <w:pPr>
        <w:numPr>
          <w:ilvl w:val="0"/>
          <w:numId w:val="1002"/>
        </w:numPr>
        <w:pStyle w:val="Compact"/>
      </w:pPr>
      <w:r>
        <w:t xml:space="preserve">The Remote Caregiving, Storm Ready and Assistive Technology pages all say</w:t>
      </w:r>
      <w:r>
        <w:t xml:space="preserve"> </w:t>
      </w:r>
      <w:r>
        <w:t xml:space="preserve">“</w:t>
      </w:r>
      <w:r>
        <w:t xml:space="preserve">+$75 deep dive</w:t>
      </w:r>
      <w:r>
        <w:t xml:space="preserve">”</w:t>
      </w:r>
      <w:r>
        <w:t xml:space="preserve"> </w:t>
      </w:r>
      <w:r>
        <w:t xml:space="preserve">and show no $250 or $175 price.</w:t>
      </w:r>
    </w:p>
    <w:p>
      <w:pPr>
        <w:numPr>
          <w:ilvl w:val="0"/>
          <w:numId w:val="1002"/>
        </w:numPr>
        <w:pStyle w:val="Compact"/>
      </w:pPr>
      <w:r>
        <w:t xml:space="preserve">The home page shows three core cards, not four.</w:t>
      </w:r>
    </w:p>
    <w:p>
      <w:pPr>
        <w:numPr>
          <w:ilvl w:val="0"/>
          <w:numId w:val="1002"/>
        </w:numPr>
        <w:pStyle w:val="Compact"/>
      </w:pPr>
      <w:r>
        <w:t xml:space="preserve">The FAQ, Membership, Pay and Policies pages describe Membership the same way, with the in-person area limit.</w:t>
      </w:r>
    </w:p>
    <w:p>
      <w:pPr>
        <w:numPr>
          <w:ilvl w:val="0"/>
          <w:numId w:val="1002"/>
        </w:numPr>
        <w:pStyle w:val="Compact"/>
      </w:pPr>
      <w:r>
        <w:t xml:space="preserve">Old links still land: /services#visits, /services#add-ons, /services#remote-caregiving, /services#storm-ready and /services#assistive-technology.</w:t>
      </w:r>
    </w:p>
    <w:p>
      <w:pPr>
        <w:numPr>
          <w:ilvl w:val="0"/>
          <w:numId w:val="1002"/>
        </w:numPr>
        <w:pStyle w:val="Compact"/>
      </w:pPr>
      <w:r>
        <w:t xml:space="preserve">Text size A++ does not break the receipt boxes or the deep-dive cards.</w:t>
      </w:r>
    </w:p>
    <w:bookmarkEnd w:id="28"/>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0B3D62"/>
      <w:sz w:val="44"/>
      <w:szCs w:val="36"/>
    </w:rPr>
  </w:style>
  <w:style w:styleId="Subtitle" w:type="paragraph">
    <w:name w:val="Subtitle"/>
    <w:basedOn w:val="Title"/>
    <w:next w:val="BodyText"/>
    <w:qFormat/>
    <w:pPr>
      <w:keepNext/>
      <w:keepLines/>
      <w:spacing w:after="240" w:before="240"/>
      <w:jc w:val="center"/>
    </w:pPr>
    <w:rPr>
      <w:rFonts w:ascii="Arial" w:hAnsi="Arial" w:eastAsia="Arial"/>
      <w:b w:val="0"/>
      <w:color w:val="6B728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0B3D62"/>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0B3D62"/>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HSS v0 Instructions: New Pricing Structure</dc:title>
  <dc:creator>Russ L'HommeDieu, DPT, ATP</dc:creator>
  <cp:keywords/>
  <dcterms:created xsi:type="dcterms:W3CDTF">2026-09-28T16:28:41Z</dcterms:created>
  <dcterms:modified xsi:type="dcterms:W3CDTF">2026-09-28T16:28:41Z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Repository russ-DPT/HomeSafetySolutions | Based on the Services Page Redesign canvas | September 28, 2026</vt:lpwstr>
  </property>
</Properties>
</file>