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E5E" w:rsidRDefault="005A7E5E" w:rsidP="00AD5D51">
      <w:pPr>
        <w:pStyle w:val="Title"/>
      </w:pPr>
      <w:proofErr w:type="spellStart"/>
      <w:r w:rsidRPr="00DC3B27">
        <w:t>stackOverflow</w:t>
      </w:r>
      <w:proofErr w:type="spellEnd"/>
      <w:r w:rsidRPr="00DC3B27">
        <w:t xml:space="preserve"> </w:t>
      </w:r>
      <w:r w:rsidR="00AD5D51">
        <w:t>Join</w:t>
      </w:r>
      <w:r w:rsidR="00A27C42">
        <w:t xml:space="preserve"> Writeup</w:t>
      </w:r>
    </w:p>
    <w:p w:rsidR="00695B3F" w:rsidRDefault="00695B3F" w:rsidP="007E0DB9">
      <w:pPr>
        <w:pStyle w:val="Subtitle"/>
      </w:pPr>
      <w:r>
        <w:t>Russell Lee</w:t>
      </w:r>
    </w:p>
    <w:p w:rsidR="00695B3F" w:rsidRPr="00695B3F" w:rsidRDefault="00A31030" w:rsidP="007E0DB9">
      <w:pPr>
        <w:pStyle w:val="Subtitle"/>
      </w:pPr>
      <w:r>
        <w:t>8/25</w:t>
      </w:r>
      <w:r w:rsidR="00695B3F">
        <w:t>/17</w:t>
      </w:r>
    </w:p>
    <w:sdt>
      <w:sdtPr>
        <w:rPr>
          <w:rFonts w:asciiTheme="minorHAnsi" w:eastAsiaTheme="minorEastAsia" w:hAnsiTheme="minorHAnsi" w:cstheme="minorBidi"/>
          <w:color w:val="auto"/>
          <w:sz w:val="20"/>
          <w:szCs w:val="20"/>
        </w:rPr>
        <w:id w:val="590977783"/>
        <w:docPartObj>
          <w:docPartGallery w:val="Table of Contents"/>
          <w:docPartUnique/>
        </w:docPartObj>
      </w:sdtPr>
      <w:sdtEndPr>
        <w:rPr>
          <w:b/>
          <w:bCs/>
          <w:noProof/>
        </w:rPr>
      </w:sdtEndPr>
      <w:sdtContent>
        <w:p w:rsidR="003164DB" w:rsidRDefault="003164DB">
          <w:pPr>
            <w:pStyle w:val="TOCHeading"/>
          </w:pPr>
          <w:r>
            <w:t>Contents</w:t>
          </w:r>
        </w:p>
        <w:p w:rsidR="00357E68" w:rsidRDefault="003164DB">
          <w:pPr>
            <w:pStyle w:val="TOC1"/>
            <w:tabs>
              <w:tab w:val="right" w:leader="dot" w:pos="9350"/>
            </w:tabs>
            <w:rPr>
              <w:noProof/>
              <w:sz w:val="22"/>
              <w:szCs w:val="22"/>
            </w:rPr>
          </w:pPr>
          <w:r>
            <w:fldChar w:fldCharType="begin"/>
          </w:r>
          <w:r>
            <w:instrText xml:space="preserve"> TOC \o "1-2" \h \z \u </w:instrText>
          </w:r>
          <w:r>
            <w:fldChar w:fldCharType="separate"/>
          </w:r>
          <w:hyperlink w:anchor="_Toc493214240" w:history="1">
            <w:r w:rsidR="00357E68" w:rsidRPr="00483C1E">
              <w:rPr>
                <w:rStyle w:val="Hyperlink"/>
                <w:noProof/>
              </w:rPr>
              <w:t>Abstract</w:t>
            </w:r>
            <w:r w:rsidR="00357E68">
              <w:rPr>
                <w:noProof/>
                <w:webHidden/>
              </w:rPr>
              <w:tab/>
            </w:r>
            <w:r w:rsidR="00357E68">
              <w:rPr>
                <w:noProof/>
                <w:webHidden/>
              </w:rPr>
              <w:fldChar w:fldCharType="begin"/>
            </w:r>
            <w:r w:rsidR="00357E68">
              <w:rPr>
                <w:noProof/>
                <w:webHidden/>
              </w:rPr>
              <w:instrText xml:space="preserve"> PAGEREF _Toc493214240 \h </w:instrText>
            </w:r>
            <w:r w:rsidR="00357E68">
              <w:rPr>
                <w:noProof/>
                <w:webHidden/>
              </w:rPr>
            </w:r>
            <w:r w:rsidR="00357E68">
              <w:rPr>
                <w:noProof/>
                <w:webHidden/>
              </w:rPr>
              <w:fldChar w:fldCharType="separate"/>
            </w:r>
            <w:r w:rsidR="00357E68">
              <w:rPr>
                <w:noProof/>
                <w:webHidden/>
              </w:rPr>
              <w:t>1</w:t>
            </w:r>
            <w:r w:rsidR="00357E68">
              <w:rPr>
                <w:noProof/>
                <w:webHidden/>
              </w:rPr>
              <w:fldChar w:fldCharType="end"/>
            </w:r>
          </w:hyperlink>
        </w:p>
        <w:p w:rsidR="00357E68" w:rsidRDefault="00357E68">
          <w:pPr>
            <w:pStyle w:val="TOC1"/>
            <w:tabs>
              <w:tab w:val="right" w:leader="dot" w:pos="9350"/>
            </w:tabs>
            <w:rPr>
              <w:noProof/>
              <w:sz w:val="22"/>
              <w:szCs w:val="22"/>
            </w:rPr>
          </w:pPr>
          <w:hyperlink w:anchor="_Toc493214241" w:history="1">
            <w:r w:rsidRPr="00483C1E">
              <w:rPr>
                <w:rStyle w:val="Hyperlink"/>
                <w:noProof/>
              </w:rPr>
              <w:t>Introduction</w:t>
            </w:r>
            <w:r>
              <w:rPr>
                <w:noProof/>
                <w:webHidden/>
              </w:rPr>
              <w:tab/>
            </w:r>
            <w:r>
              <w:rPr>
                <w:noProof/>
                <w:webHidden/>
              </w:rPr>
              <w:fldChar w:fldCharType="begin"/>
            </w:r>
            <w:r>
              <w:rPr>
                <w:noProof/>
                <w:webHidden/>
              </w:rPr>
              <w:instrText xml:space="preserve"> PAGEREF _Toc493214241 \h </w:instrText>
            </w:r>
            <w:r>
              <w:rPr>
                <w:noProof/>
                <w:webHidden/>
              </w:rPr>
            </w:r>
            <w:r>
              <w:rPr>
                <w:noProof/>
                <w:webHidden/>
              </w:rPr>
              <w:fldChar w:fldCharType="separate"/>
            </w:r>
            <w:r>
              <w:rPr>
                <w:noProof/>
                <w:webHidden/>
              </w:rPr>
              <w:t>2</w:t>
            </w:r>
            <w:r>
              <w:rPr>
                <w:noProof/>
                <w:webHidden/>
              </w:rPr>
              <w:fldChar w:fldCharType="end"/>
            </w:r>
          </w:hyperlink>
        </w:p>
        <w:p w:rsidR="00357E68" w:rsidRDefault="00357E68">
          <w:pPr>
            <w:pStyle w:val="TOC1"/>
            <w:tabs>
              <w:tab w:val="right" w:leader="dot" w:pos="9350"/>
            </w:tabs>
            <w:rPr>
              <w:noProof/>
              <w:sz w:val="22"/>
              <w:szCs w:val="22"/>
            </w:rPr>
          </w:pPr>
          <w:hyperlink w:anchor="_Toc493214242" w:history="1">
            <w:r w:rsidRPr="00483C1E">
              <w:rPr>
                <w:rStyle w:val="Hyperlink"/>
                <w:noProof/>
              </w:rPr>
              <w:t>Tutorial</w:t>
            </w:r>
            <w:r>
              <w:rPr>
                <w:noProof/>
                <w:webHidden/>
              </w:rPr>
              <w:tab/>
            </w:r>
            <w:r>
              <w:rPr>
                <w:noProof/>
                <w:webHidden/>
              </w:rPr>
              <w:fldChar w:fldCharType="begin"/>
            </w:r>
            <w:r>
              <w:rPr>
                <w:noProof/>
                <w:webHidden/>
              </w:rPr>
              <w:instrText xml:space="preserve"> PAGEREF _Toc493214242 \h </w:instrText>
            </w:r>
            <w:r>
              <w:rPr>
                <w:noProof/>
                <w:webHidden/>
              </w:rPr>
            </w:r>
            <w:r>
              <w:rPr>
                <w:noProof/>
                <w:webHidden/>
              </w:rPr>
              <w:fldChar w:fldCharType="separate"/>
            </w:r>
            <w:r>
              <w:rPr>
                <w:noProof/>
                <w:webHidden/>
              </w:rPr>
              <w:t>2</w:t>
            </w:r>
            <w:r>
              <w:rPr>
                <w:noProof/>
                <w:webHidden/>
              </w:rPr>
              <w:fldChar w:fldCharType="end"/>
            </w:r>
          </w:hyperlink>
        </w:p>
        <w:p w:rsidR="00357E68" w:rsidRDefault="00357E68">
          <w:pPr>
            <w:pStyle w:val="TOC1"/>
            <w:tabs>
              <w:tab w:val="right" w:leader="dot" w:pos="9350"/>
            </w:tabs>
            <w:rPr>
              <w:noProof/>
              <w:sz w:val="22"/>
              <w:szCs w:val="22"/>
            </w:rPr>
          </w:pPr>
          <w:hyperlink w:anchor="_Toc493214243" w:history="1">
            <w:r w:rsidRPr="00483C1E">
              <w:rPr>
                <w:rStyle w:val="Hyperlink"/>
                <w:noProof/>
              </w:rPr>
              <w:t>System Architecture Overview</w:t>
            </w:r>
            <w:r>
              <w:rPr>
                <w:noProof/>
                <w:webHidden/>
              </w:rPr>
              <w:tab/>
            </w:r>
            <w:r>
              <w:rPr>
                <w:noProof/>
                <w:webHidden/>
              </w:rPr>
              <w:fldChar w:fldCharType="begin"/>
            </w:r>
            <w:r>
              <w:rPr>
                <w:noProof/>
                <w:webHidden/>
              </w:rPr>
              <w:instrText xml:space="preserve"> PAGEREF _Toc493214243 \h </w:instrText>
            </w:r>
            <w:r>
              <w:rPr>
                <w:noProof/>
                <w:webHidden/>
              </w:rPr>
            </w:r>
            <w:r>
              <w:rPr>
                <w:noProof/>
                <w:webHidden/>
              </w:rPr>
              <w:fldChar w:fldCharType="separate"/>
            </w:r>
            <w:r>
              <w:rPr>
                <w:noProof/>
                <w:webHidden/>
              </w:rPr>
              <w:t>5</w:t>
            </w:r>
            <w:r>
              <w:rPr>
                <w:noProof/>
                <w:webHidden/>
              </w:rPr>
              <w:fldChar w:fldCharType="end"/>
            </w:r>
          </w:hyperlink>
        </w:p>
        <w:p w:rsidR="00357E68" w:rsidRDefault="00357E68">
          <w:pPr>
            <w:pStyle w:val="TOC1"/>
            <w:tabs>
              <w:tab w:val="right" w:leader="dot" w:pos="9350"/>
            </w:tabs>
            <w:rPr>
              <w:noProof/>
              <w:sz w:val="22"/>
              <w:szCs w:val="22"/>
            </w:rPr>
          </w:pPr>
          <w:hyperlink w:anchor="_Toc493214244" w:history="1">
            <w:r w:rsidRPr="00483C1E">
              <w:rPr>
                <w:rStyle w:val="Hyperlink"/>
                <w:noProof/>
              </w:rPr>
              <w:t>Impleme</w:t>
            </w:r>
            <w:r w:rsidRPr="00483C1E">
              <w:rPr>
                <w:rStyle w:val="Hyperlink"/>
                <w:noProof/>
              </w:rPr>
              <w:t>n</w:t>
            </w:r>
            <w:r w:rsidRPr="00483C1E">
              <w:rPr>
                <w:rStyle w:val="Hyperlink"/>
                <w:noProof/>
              </w:rPr>
              <w:t>tation Details</w:t>
            </w:r>
            <w:r>
              <w:rPr>
                <w:noProof/>
                <w:webHidden/>
              </w:rPr>
              <w:tab/>
            </w:r>
            <w:r>
              <w:rPr>
                <w:noProof/>
                <w:webHidden/>
              </w:rPr>
              <w:fldChar w:fldCharType="begin"/>
            </w:r>
            <w:r>
              <w:rPr>
                <w:noProof/>
                <w:webHidden/>
              </w:rPr>
              <w:instrText xml:space="preserve"> PAGEREF _Toc493214244 \h </w:instrText>
            </w:r>
            <w:r>
              <w:rPr>
                <w:noProof/>
                <w:webHidden/>
              </w:rPr>
            </w:r>
            <w:r>
              <w:rPr>
                <w:noProof/>
                <w:webHidden/>
              </w:rPr>
              <w:fldChar w:fldCharType="separate"/>
            </w:r>
            <w:r>
              <w:rPr>
                <w:noProof/>
                <w:webHidden/>
              </w:rPr>
              <w:t>6</w:t>
            </w:r>
            <w:r>
              <w:rPr>
                <w:noProof/>
                <w:webHidden/>
              </w:rPr>
              <w:fldChar w:fldCharType="end"/>
            </w:r>
          </w:hyperlink>
        </w:p>
        <w:p w:rsidR="00357E68" w:rsidRDefault="00357E68">
          <w:pPr>
            <w:pStyle w:val="TOC2"/>
            <w:tabs>
              <w:tab w:val="right" w:leader="dot" w:pos="9350"/>
            </w:tabs>
            <w:rPr>
              <w:noProof/>
              <w:sz w:val="22"/>
              <w:szCs w:val="22"/>
            </w:rPr>
          </w:pPr>
          <w:hyperlink w:anchor="_Toc493214245" w:history="1">
            <w:r w:rsidRPr="00483C1E">
              <w:rPr>
                <w:rStyle w:val="Hyperlink"/>
                <w:noProof/>
              </w:rPr>
              <w:t>Learners</w:t>
            </w:r>
            <w:r>
              <w:rPr>
                <w:noProof/>
                <w:webHidden/>
              </w:rPr>
              <w:tab/>
            </w:r>
            <w:r>
              <w:rPr>
                <w:noProof/>
                <w:webHidden/>
              </w:rPr>
              <w:fldChar w:fldCharType="begin"/>
            </w:r>
            <w:r>
              <w:rPr>
                <w:noProof/>
                <w:webHidden/>
              </w:rPr>
              <w:instrText xml:space="preserve"> PAGEREF _Toc493214245 \h </w:instrText>
            </w:r>
            <w:r>
              <w:rPr>
                <w:noProof/>
                <w:webHidden/>
              </w:rPr>
            </w:r>
            <w:r>
              <w:rPr>
                <w:noProof/>
                <w:webHidden/>
              </w:rPr>
              <w:fldChar w:fldCharType="separate"/>
            </w:r>
            <w:r>
              <w:rPr>
                <w:noProof/>
                <w:webHidden/>
              </w:rPr>
              <w:t>6</w:t>
            </w:r>
            <w:r>
              <w:rPr>
                <w:noProof/>
                <w:webHidden/>
              </w:rPr>
              <w:fldChar w:fldCharType="end"/>
            </w:r>
          </w:hyperlink>
        </w:p>
        <w:p w:rsidR="00357E68" w:rsidRDefault="00357E68">
          <w:pPr>
            <w:pStyle w:val="TOC2"/>
            <w:tabs>
              <w:tab w:val="right" w:leader="dot" w:pos="9350"/>
            </w:tabs>
            <w:rPr>
              <w:noProof/>
              <w:sz w:val="22"/>
              <w:szCs w:val="22"/>
            </w:rPr>
          </w:pPr>
          <w:hyperlink w:anchor="_Toc493214246" w:history="1">
            <w:r w:rsidRPr="00483C1E">
              <w:rPr>
                <w:rStyle w:val="Hyperlink"/>
                <w:noProof/>
              </w:rPr>
              <w:t>Features</w:t>
            </w:r>
            <w:r>
              <w:rPr>
                <w:noProof/>
                <w:webHidden/>
              </w:rPr>
              <w:tab/>
            </w:r>
            <w:r>
              <w:rPr>
                <w:noProof/>
                <w:webHidden/>
              </w:rPr>
              <w:fldChar w:fldCharType="begin"/>
            </w:r>
            <w:r>
              <w:rPr>
                <w:noProof/>
                <w:webHidden/>
              </w:rPr>
              <w:instrText xml:space="preserve"> PAGEREF _Toc493214246 \h </w:instrText>
            </w:r>
            <w:r>
              <w:rPr>
                <w:noProof/>
                <w:webHidden/>
              </w:rPr>
            </w:r>
            <w:r>
              <w:rPr>
                <w:noProof/>
                <w:webHidden/>
              </w:rPr>
              <w:fldChar w:fldCharType="separate"/>
            </w:r>
            <w:r>
              <w:rPr>
                <w:noProof/>
                <w:webHidden/>
              </w:rPr>
              <w:t>6</w:t>
            </w:r>
            <w:r>
              <w:rPr>
                <w:noProof/>
                <w:webHidden/>
              </w:rPr>
              <w:fldChar w:fldCharType="end"/>
            </w:r>
          </w:hyperlink>
        </w:p>
        <w:p w:rsidR="00357E68" w:rsidRDefault="00357E68">
          <w:pPr>
            <w:pStyle w:val="TOC1"/>
            <w:tabs>
              <w:tab w:val="right" w:leader="dot" w:pos="9350"/>
            </w:tabs>
            <w:rPr>
              <w:noProof/>
              <w:sz w:val="22"/>
              <w:szCs w:val="22"/>
            </w:rPr>
          </w:pPr>
          <w:hyperlink w:anchor="_Toc493214247" w:history="1">
            <w:r w:rsidRPr="00483C1E">
              <w:rPr>
                <w:rStyle w:val="Hyperlink"/>
                <w:noProof/>
              </w:rPr>
              <w:t>Datasets</w:t>
            </w:r>
            <w:r>
              <w:rPr>
                <w:noProof/>
                <w:webHidden/>
              </w:rPr>
              <w:tab/>
            </w:r>
            <w:r>
              <w:rPr>
                <w:noProof/>
                <w:webHidden/>
              </w:rPr>
              <w:fldChar w:fldCharType="begin"/>
            </w:r>
            <w:r>
              <w:rPr>
                <w:noProof/>
                <w:webHidden/>
              </w:rPr>
              <w:instrText xml:space="preserve"> PAGEREF _Toc493214247 \h </w:instrText>
            </w:r>
            <w:r>
              <w:rPr>
                <w:noProof/>
                <w:webHidden/>
              </w:rPr>
            </w:r>
            <w:r>
              <w:rPr>
                <w:noProof/>
                <w:webHidden/>
              </w:rPr>
              <w:fldChar w:fldCharType="separate"/>
            </w:r>
            <w:r>
              <w:rPr>
                <w:noProof/>
                <w:webHidden/>
              </w:rPr>
              <w:t>6</w:t>
            </w:r>
            <w:r>
              <w:rPr>
                <w:noProof/>
                <w:webHidden/>
              </w:rPr>
              <w:fldChar w:fldCharType="end"/>
            </w:r>
          </w:hyperlink>
        </w:p>
        <w:p w:rsidR="00357E68" w:rsidRDefault="00357E68">
          <w:pPr>
            <w:pStyle w:val="TOC2"/>
            <w:tabs>
              <w:tab w:val="right" w:leader="dot" w:pos="9350"/>
            </w:tabs>
            <w:rPr>
              <w:noProof/>
              <w:sz w:val="22"/>
              <w:szCs w:val="22"/>
            </w:rPr>
          </w:pPr>
          <w:hyperlink w:anchor="_Toc493214248" w:history="1">
            <w:r w:rsidRPr="00483C1E">
              <w:rPr>
                <w:rStyle w:val="Hyperlink"/>
                <w:noProof/>
              </w:rPr>
              <w:t>stackoverflow</w:t>
            </w:r>
            <w:r>
              <w:rPr>
                <w:noProof/>
                <w:webHidden/>
              </w:rPr>
              <w:tab/>
            </w:r>
            <w:r>
              <w:rPr>
                <w:noProof/>
                <w:webHidden/>
              </w:rPr>
              <w:fldChar w:fldCharType="begin"/>
            </w:r>
            <w:r>
              <w:rPr>
                <w:noProof/>
                <w:webHidden/>
              </w:rPr>
              <w:instrText xml:space="preserve"> PAGEREF _Toc493214248 \h </w:instrText>
            </w:r>
            <w:r>
              <w:rPr>
                <w:noProof/>
                <w:webHidden/>
              </w:rPr>
            </w:r>
            <w:r>
              <w:rPr>
                <w:noProof/>
                <w:webHidden/>
              </w:rPr>
              <w:fldChar w:fldCharType="separate"/>
            </w:r>
            <w:r>
              <w:rPr>
                <w:noProof/>
                <w:webHidden/>
              </w:rPr>
              <w:t>6</w:t>
            </w:r>
            <w:r>
              <w:rPr>
                <w:noProof/>
                <w:webHidden/>
              </w:rPr>
              <w:fldChar w:fldCharType="end"/>
            </w:r>
          </w:hyperlink>
        </w:p>
        <w:p w:rsidR="00357E68" w:rsidRDefault="00357E68">
          <w:pPr>
            <w:pStyle w:val="TOC2"/>
            <w:tabs>
              <w:tab w:val="right" w:leader="dot" w:pos="9350"/>
            </w:tabs>
            <w:rPr>
              <w:noProof/>
              <w:sz w:val="22"/>
              <w:szCs w:val="22"/>
            </w:rPr>
          </w:pPr>
          <w:hyperlink w:anchor="_Toc493214249" w:history="1">
            <w:r w:rsidRPr="00483C1E">
              <w:rPr>
                <w:rStyle w:val="Hyperlink"/>
                <w:noProof/>
              </w:rPr>
              <w:t>NLM</w:t>
            </w:r>
            <w:r>
              <w:rPr>
                <w:noProof/>
                <w:webHidden/>
              </w:rPr>
              <w:tab/>
            </w:r>
            <w:r>
              <w:rPr>
                <w:noProof/>
                <w:webHidden/>
              </w:rPr>
              <w:fldChar w:fldCharType="begin"/>
            </w:r>
            <w:r>
              <w:rPr>
                <w:noProof/>
                <w:webHidden/>
              </w:rPr>
              <w:instrText xml:space="preserve"> PAGEREF _Toc493214249 \h </w:instrText>
            </w:r>
            <w:r>
              <w:rPr>
                <w:noProof/>
                <w:webHidden/>
              </w:rPr>
            </w:r>
            <w:r>
              <w:rPr>
                <w:noProof/>
                <w:webHidden/>
              </w:rPr>
              <w:fldChar w:fldCharType="separate"/>
            </w:r>
            <w:r>
              <w:rPr>
                <w:noProof/>
                <w:webHidden/>
              </w:rPr>
              <w:t>6</w:t>
            </w:r>
            <w:r>
              <w:rPr>
                <w:noProof/>
                <w:webHidden/>
              </w:rPr>
              <w:fldChar w:fldCharType="end"/>
            </w:r>
          </w:hyperlink>
        </w:p>
        <w:p w:rsidR="00357E68" w:rsidRDefault="00357E68">
          <w:pPr>
            <w:pStyle w:val="TOC1"/>
            <w:tabs>
              <w:tab w:val="right" w:leader="dot" w:pos="9350"/>
            </w:tabs>
            <w:rPr>
              <w:noProof/>
              <w:sz w:val="22"/>
              <w:szCs w:val="22"/>
            </w:rPr>
          </w:pPr>
          <w:hyperlink w:anchor="_Toc493214250" w:history="1">
            <w:r w:rsidRPr="00483C1E">
              <w:rPr>
                <w:rStyle w:val="Hyperlink"/>
                <w:noProof/>
              </w:rPr>
              <w:t>Experiments</w:t>
            </w:r>
            <w:r>
              <w:rPr>
                <w:noProof/>
                <w:webHidden/>
              </w:rPr>
              <w:tab/>
            </w:r>
            <w:r>
              <w:rPr>
                <w:noProof/>
                <w:webHidden/>
              </w:rPr>
              <w:fldChar w:fldCharType="begin"/>
            </w:r>
            <w:r>
              <w:rPr>
                <w:noProof/>
                <w:webHidden/>
              </w:rPr>
              <w:instrText xml:space="preserve"> PAGEREF _Toc493214250 \h </w:instrText>
            </w:r>
            <w:r>
              <w:rPr>
                <w:noProof/>
                <w:webHidden/>
              </w:rPr>
            </w:r>
            <w:r>
              <w:rPr>
                <w:noProof/>
                <w:webHidden/>
              </w:rPr>
              <w:fldChar w:fldCharType="separate"/>
            </w:r>
            <w:r>
              <w:rPr>
                <w:noProof/>
                <w:webHidden/>
              </w:rPr>
              <w:t>7</w:t>
            </w:r>
            <w:r>
              <w:rPr>
                <w:noProof/>
                <w:webHidden/>
              </w:rPr>
              <w:fldChar w:fldCharType="end"/>
            </w:r>
          </w:hyperlink>
        </w:p>
        <w:p w:rsidR="00357E68" w:rsidRDefault="00357E68">
          <w:pPr>
            <w:pStyle w:val="TOC2"/>
            <w:tabs>
              <w:tab w:val="right" w:leader="dot" w:pos="9350"/>
            </w:tabs>
            <w:rPr>
              <w:noProof/>
              <w:sz w:val="22"/>
              <w:szCs w:val="22"/>
            </w:rPr>
          </w:pPr>
          <w:hyperlink w:anchor="_Toc493214251" w:history="1">
            <w:r w:rsidRPr="00483C1E">
              <w:rPr>
                <w:rStyle w:val="Hyperlink"/>
                <w:noProof/>
              </w:rPr>
              <w:t>Cosine Similarity on Abstract</w:t>
            </w:r>
            <w:r>
              <w:rPr>
                <w:noProof/>
                <w:webHidden/>
              </w:rPr>
              <w:tab/>
            </w:r>
            <w:r>
              <w:rPr>
                <w:noProof/>
                <w:webHidden/>
              </w:rPr>
              <w:fldChar w:fldCharType="begin"/>
            </w:r>
            <w:r>
              <w:rPr>
                <w:noProof/>
                <w:webHidden/>
              </w:rPr>
              <w:instrText xml:space="preserve"> PAGEREF _Toc493214251 \h </w:instrText>
            </w:r>
            <w:r>
              <w:rPr>
                <w:noProof/>
                <w:webHidden/>
              </w:rPr>
            </w:r>
            <w:r>
              <w:rPr>
                <w:noProof/>
                <w:webHidden/>
              </w:rPr>
              <w:fldChar w:fldCharType="separate"/>
            </w:r>
            <w:r>
              <w:rPr>
                <w:noProof/>
                <w:webHidden/>
              </w:rPr>
              <w:t>7</w:t>
            </w:r>
            <w:r>
              <w:rPr>
                <w:noProof/>
                <w:webHidden/>
              </w:rPr>
              <w:fldChar w:fldCharType="end"/>
            </w:r>
          </w:hyperlink>
        </w:p>
        <w:p w:rsidR="00357E68" w:rsidRDefault="00357E68">
          <w:pPr>
            <w:pStyle w:val="TOC2"/>
            <w:tabs>
              <w:tab w:val="right" w:leader="dot" w:pos="9350"/>
            </w:tabs>
            <w:rPr>
              <w:noProof/>
              <w:sz w:val="22"/>
              <w:szCs w:val="22"/>
            </w:rPr>
          </w:pPr>
          <w:hyperlink w:anchor="_Toc493214252" w:history="1">
            <w:r w:rsidRPr="00483C1E">
              <w:rPr>
                <w:rStyle w:val="Hyperlink"/>
                <w:noProof/>
              </w:rPr>
              <w:t>Cosine Similarity on 1</w:t>
            </w:r>
            <w:r w:rsidRPr="00483C1E">
              <w:rPr>
                <w:rStyle w:val="Hyperlink"/>
                <w:noProof/>
                <w:vertAlign w:val="superscript"/>
              </w:rPr>
              <w:t>st</w:t>
            </w:r>
            <w:r w:rsidRPr="00483C1E">
              <w:rPr>
                <w:rStyle w:val="Hyperlink"/>
                <w:noProof/>
              </w:rPr>
              <w:t xml:space="preserve"> Sentence</w:t>
            </w:r>
            <w:r>
              <w:rPr>
                <w:noProof/>
                <w:webHidden/>
              </w:rPr>
              <w:tab/>
            </w:r>
            <w:r>
              <w:rPr>
                <w:noProof/>
                <w:webHidden/>
              </w:rPr>
              <w:fldChar w:fldCharType="begin"/>
            </w:r>
            <w:r>
              <w:rPr>
                <w:noProof/>
                <w:webHidden/>
              </w:rPr>
              <w:instrText xml:space="preserve"> PAGEREF _Toc493214252 \h </w:instrText>
            </w:r>
            <w:r>
              <w:rPr>
                <w:noProof/>
                <w:webHidden/>
              </w:rPr>
            </w:r>
            <w:r>
              <w:rPr>
                <w:noProof/>
                <w:webHidden/>
              </w:rPr>
              <w:fldChar w:fldCharType="separate"/>
            </w:r>
            <w:r>
              <w:rPr>
                <w:noProof/>
                <w:webHidden/>
              </w:rPr>
              <w:t>10</w:t>
            </w:r>
            <w:r>
              <w:rPr>
                <w:noProof/>
                <w:webHidden/>
              </w:rPr>
              <w:fldChar w:fldCharType="end"/>
            </w:r>
          </w:hyperlink>
        </w:p>
        <w:p w:rsidR="00357E68" w:rsidRDefault="00357E68">
          <w:pPr>
            <w:pStyle w:val="TOC2"/>
            <w:tabs>
              <w:tab w:val="right" w:leader="dot" w:pos="9350"/>
            </w:tabs>
            <w:rPr>
              <w:noProof/>
              <w:sz w:val="22"/>
              <w:szCs w:val="22"/>
            </w:rPr>
          </w:pPr>
          <w:hyperlink w:anchor="_Toc493214253" w:history="1">
            <w:r w:rsidRPr="00483C1E">
              <w:rPr>
                <w:rStyle w:val="Hyperlink"/>
                <w:noProof/>
              </w:rPr>
              <w:t>Evaluating Full Feature Vector on stackoverflow Data</w:t>
            </w:r>
            <w:r>
              <w:rPr>
                <w:noProof/>
                <w:webHidden/>
              </w:rPr>
              <w:tab/>
            </w:r>
            <w:r>
              <w:rPr>
                <w:noProof/>
                <w:webHidden/>
              </w:rPr>
              <w:fldChar w:fldCharType="begin"/>
            </w:r>
            <w:r>
              <w:rPr>
                <w:noProof/>
                <w:webHidden/>
              </w:rPr>
              <w:instrText xml:space="preserve"> PAGEREF _Toc493214253 \h </w:instrText>
            </w:r>
            <w:r>
              <w:rPr>
                <w:noProof/>
                <w:webHidden/>
              </w:rPr>
            </w:r>
            <w:r>
              <w:rPr>
                <w:noProof/>
                <w:webHidden/>
              </w:rPr>
              <w:fldChar w:fldCharType="separate"/>
            </w:r>
            <w:r>
              <w:rPr>
                <w:noProof/>
                <w:webHidden/>
              </w:rPr>
              <w:t>12</w:t>
            </w:r>
            <w:r>
              <w:rPr>
                <w:noProof/>
                <w:webHidden/>
              </w:rPr>
              <w:fldChar w:fldCharType="end"/>
            </w:r>
          </w:hyperlink>
        </w:p>
        <w:p w:rsidR="00357E68" w:rsidRDefault="00357E68">
          <w:pPr>
            <w:pStyle w:val="TOC2"/>
            <w:tabs>
              <w:tab w:val="right" w:leader="dot" w:pos="9350"/>
            </w:tabs>
            <w:rPr>
              <w:noProof/>
              <w:sz w:val="22"/>
              <w:szCs w:val="22"/>
            </w:rPr>
          </w:pPr>
          <w:hyperlink w:anchor="_Toc493214254" w:history="1">
            <w:r w:rsidRPr="00483C1E">
              <w:rPr>
                <w:rStyle w:val="Hyperlink"/>
                <w:noProof/>
              </w:rPr>
              <w:t>Evaluating Classifiers on stackoverflow Data</w:t>
            </w:r>
            <w:r>
              <w:rPr>
                <w:noProof/>
                <w:webHidden/>
              </w:rPr>
              <w:tab/>
            </w:r>
            <w:r>
              <w:rPr>
                <w:noProof/>
                <w:webHidden/>
              </w:rPr>
              <w:fldChar w:fldCharType="begin"/>
            </w:r>
            <w:r>
              <w:rPr>
                <w:noProof/>
                <w:webHidden/>
              </w:rPr>
              <w:instrText xml:space="preserve"> PAGEREF _Toc493214254 \h </w:instrText>
            </w:r>
            <w:r>
              <w:rPr>
                <w:noProof/>
                <w:webHidden/>
              </w:rPr>
            </w:r>
            <w:r>
              <w:rPr>
                <w:noProof/>
                <w:webHidden/>
              </w:rPr>
              <w:fldChar w:fldCharType="separate"/>
            </w:r>
            <w:r>
              <w:rPr>
                <w:noProof/>
                <w:webHidden/>
              </w:rPr>
              <w:t>12</w:t>
            </w:r>
            <w:r>
              <w:rPr>
                <w:noProof/>
                <w:webHidden/>
              </w:rPr>
              <w:fldChar w:fldCharType="end"/>
            </w:r>
          </w:hyperlink>
        </w:p>
        <w:p w:rsidR="00357E68" w:rsidRDefault="00357E68">
          <w:pPr>
            <w:pStyle w:val="TOC2"/>
            <w:tabs>
              <w:tab w:val="right" w:leader="dot" w:pos="9350"/>
            </w:tabs>
            <w:rPr>
              <w:noProof/>
              <w:sz w:val="22"/>
              <w:szCs w:val="22"/>
            </w:rPr>
          </w:pPr>
          <w:hyperlink w:anchor="_Toc493214255" w:history="1">
            <w:r w:rsidRPr="00483C1E">
              <w:rPr>
                <w:rStyle w:val="Hyperlink"/>
                <w:noProof/>
              </w:rPr>
              <w:t>Precision vs. Recall</w:t>
            </w:r>
            <w:r>
              <w:rPr>
                <w:noProof/>
                <w:webHidden/>
              </w:rPr>
              <w:tab/>
            </w:r>
            <w:r>
              <w:rPr>
                <w:noProof/>
                <w:webHidden/>
              </w:rPr>
              <w:fldChar w:fldCharType="begin"/>
            </w:r>
            <w:r>
              <w:rPr>
                <w:noProof/>
                <w:webHidden/>
              </w:rPr>
              <w:instrText xml:space="preserve"> PAGEREF _Toc493214255 \h </w:instrText>
            </w:r>
            <w:r>
              <w:rPr>
                <w:noProof/>
                <w:webHidden/>
              </w:rPr>
            </w:r>
            <w:r>
              <w:rPr>
                <w:noProof/>
                <w:webHidden/>
              </w:rPr>
              <w:fldChar w:fldCharType="separate"/>
            </w:r>
            <w:r>
              <w:rPr>
                <w:noProof/>
                <w:webHidden/>
              </w:rPr>
              <w:t>12</w:t>
            </w:r>
            <w:r>
              <w:rPr>
                <w:noProof/>
                <w:webHidden/>
              </w:rPr>
              <w:fldChar w:fldCharType="end"/>
            </w:r>
          </w:hyperlink>
        </w:p>
        <w:p w:rsidR="00357E68" w:rsidRDefault="00357E68">
          <w:pPr>
            <w:pStyle w:val="TOC2"/>
            <w:tabs>
              <w:tab w:val="right" w:leader="dot" w:pos="9350"/>
            </w:tabs>
            <w:rPr>
              <w:noProof/>
              <w:sz w:val="22"/>
              <w:szCs w:val="22"/>
            </w:rPr>
          </w:pPr>
          <w:hyperlink w:anchor="_Toc493214256" w:history="1">
            <w:r w:rsidRPr="00483C1E">
              <w:rPr>
                <w:rStyle w:val="Hyperlink"/>
                <w:noProof/>
              </w:rPr>
              <w:t>Evaluating Classifiers on NLM Data</w:t>
            </w:r>
            <w:r>
              <w:rPr>
                <w:noProof/>
                <w:webHidden/>
              </w:rPr>
              <w:tab/>
            </w:r>
            <w:r>
              <w:rPr>
                <w:noProof/>
                <w:webHidden/>
              </w:rPr>
              <w:fldChar w:fldCharType="begin"/>
            </w:r>
            <w:r>
              <w:rPr>
                <w:noProof/>
                <w:webHidden/>
              </w:rPr>
              <w:instrText xml:space="preserve"> PAGEREF _Toc493214256 \h </w:instrText>
            </w:r>
            <w:r>
              <w:rPr>
                <w:noProof/>
                <w:webHidden/>
              </w:rPr>
            </w:r>
            <w:r>
              <w:rPr>
                <w:noProof/>
                <w:webHidden/>
              </w:rPr>
              <w:fldChar w:fldCharType="separate"/>
            </w:r>
            <w:r>
              <w:rPr>
                <w:noProof/>
                <w:webHidden/>
              </w:rPr>
              <w:t>13</w:t>
            </w:r>
            <w:r>
              <w:rPr>
                <w:noProof/>
                <w:webHidden/>
              </w:rPr>
              <w:fldChar w:fldCharType="end"/>
            </w:r>
          </w:hyperlink>
        </w:p>
        <w:p w:rsidR="00357E68" w:rsidRDefault="00357E68">
          <w:pPr>
            <w:pStyle w:val="TOC2"/>
            <w:tabs>
              <w:tab w:val="right" w:leader="dot" w:pos="9350"/>
            </w:tabs>
            <w:rPr>
              <w:noProof/>
              <w:sz w:val="22"/>
              <w:szCs w:val="22"/>
            </w:rPr>
          </w:pPr>
          <w:hyperlink w:anchor="_Toc493214257" w:history="1">
            <w:r w:rsidRPr="00483C1E">
              <w:rPr>
                <w:rStyle w:val="Hyperlink"/>
                <w:noProof/>
              </w:rPr>
              <w:t>Precision/Recall vs. Training Set Size</w:t>
            </w:r>
            <w:r>
              <w:rPr>
                <w:noProof/>
                <w:webHidden/>
              </w:rPr>
              <w:tab/>
            </w:r>
            <w:r>
              <w:rPr>
                <w:noProof/>
                <w:webHidden/>
              </w:rPr>
              <w:fldChar w:fldCharType="begin"/>
            </w:r>
            <w:r>
              <w:rPr>
                <w:noProof/>
                <w:webHidden/>
              </w:rPr>
              <w:instrText xml:space="preserve"> PAGEREF _Toc493214257 \h </w:instrText>
            </w:r>
            <w:r>
              <w:rPr>
                <w:noProof/>
                <w:webHidden/>
              </w:rPr>
            </w:r>
            <w:r>
              <w:rPr>
                <w:noProof/>
                <w:webHidden/>
              </w:rPr>
              <w:fldChar w:fldCharType="separate"/>
            </w:r>
            <w:r>
              <w:rPr>
                <w:noProof/>
                <w:webHidden/>
              </w:rPr>
              <w:t>14</w:t>
            </w:r>
            <w:r>
              <w:rPr>
                <w:noProof/>
                <w:webHidden/>
              </w:rPr>
              <w:fldChar w:fldCharType="end"/>
            </w:r>
          </w:hyperlink>
        </w:p>
        <w:p w:rsidR="00357E68" w:rsidRDefault="00357E68">
          <w:pPr>
            <w:pStyle w:val="TOC1"/>
            <w:tabs>
              <w:tab w:val="right" w:leader="dot" w:pos="9350"/>
            </w:tabs>
            <w:rPr>
              <w:noProof/>
              <w:sz w:val="22"/>
              <w:szCs w:val="22"/>
            </w:rPr>
          </w:pPr>
          <w:hyperlink w:anchor="_Toc493214258" w:history="1">
            <w:r w:rsidRPr="00483C1E">
              <w:rPr>
                <w:rStyle w:val="Hyperlink"/>
                <w:noProof/>
              </w:rPr>
              <w:t>Future Work</w:t>
            </w:r>
            <w:r>
              <w:rPr>
                <w:noProof/>
                <w:webHidden/>
              </w:rPr>
              <w:tab/>
            </w:r>
            <w:r>
              <w:rPr>
                <w:noProof/>
                <w:webHidden/>
              </w:rPr>
              <w:fldChar w:fldCharType="begin"/>
            </w:r>
            <w:r>
              <w:rPr>
                <w:noProof/>
                <w:webHidden/>
              </w:rPr>
              <w:instrText xml:space="preserve"> PAGEREF _Toc493214258 \h </w:instrText>
            </w:r>
            <w:r>
              <w:rPr>
                <w:noProof/>
                <w:webHidden/>
              </w:rPr>
            </w:r>
            <w:r>
              <w:rPr>
                <w:noProof/>
                <w:webHidden/>
              </w:rPr>
              <w:fldChar w:fldCharType="separate"/>
            </w:r>
            <w:r>
              <w:rPr>
                <w:noProof/>
                <w:webHidden/>
              </w:rPr>
              <w:t>14</w:t>
            </w:r>
            <w:r>
              <w:rPr>
                <w:noProof/>
                <w:webHidden/>
              </w:rPr>
              <w:fldChar w:fldCharType="end"/>
            </w:r>
          </w:hyperlink>
        </w:p>
        <w:p w:rsidR="00357E68" w:rsidRDefault="00357E68">
          <w:pPr>
            <w:pStyle w:val="TOC1"/>
            <w:tabs>
              <w:tab w:val="right" w:leader="dot" w:pos="9350"/>
            </w:tabs>
            <w:rPr>
              <w:noProof/>
              <w:sz w:val="22"/>
              <w:szCs w:val="22"/>
            </w:rPr>
          </w:pPr>
          <w:hyperlink w:anchor="_Toc493214259" w:history="1">
            <w:r w:rsidRPr="00483C1E">
              <w:rPr>
                <w:rStyle w:val="Hyperlink"/>
                <w:noProof/>
              </w:rPr>
              <w:t>Appendix</w:t>
            </w:r>
            <w:r>
              <w:rPr>
                <w:noProof/>
                <w:webHidden/>
              </w:rPr>
              <w:tab/>
            </w:r>
            <w:r>
              <w:rPr>
                <w:noProof/>
                <w:webHidden/>
              </w:rPr>
              <w:fldChar w:fldCharType="begin"/>
            </w:r>
            <w:r>
              <w:rPr>
                <w:noProof/>
                <w:webHidden/>
              </w:rPr>
              <w:instrText xml:space="preserve"> PAGEREF _Toc493214259 \h </w:instrText>
            </w:r>
            <w:r>
              <w:rPr>
                <w:noProof/>
                <w:webHidden/>
              </w:rPr>
            </w:r>
            <w:r>
              <w:rPr>
                <w:noProof/>
                <w:webHidden/>
              </w:rPr>
              <w:fldChar w:fldCharType="separate"/>
            </w:r>
            <w:r>
              <w:rPr>
                <w:noProof/>
                <w:webHidden/>
              </w:rPr>
              <w:t>14</w:t>
            </w:r>
            <w:r>
              <w:rPr>
                <w:noProof/>
                <w:webHidden/>
              </w:rPr>
              <w:fldChar w:fldCharType="end"/>
            </w:r>
          </w:hyperlink>
        </w:p>
        <w:p w:rsidR="00357E68" w:rsidRDefault="00357E68">
          <w:pPr>
            <w:pStyle w:val="TOC2"/>
            <w:tabs>
              <w:tab w:val="right" w:leader="dot" w:pos="9350"/>
            </w:tabs>
            <w:rPr>
              <w:noProof/>
              <w:sz w:val="22"/>
              <w:szCs w:val="22"/>
            </w:rPr>
          </w:pPr>
          <w:hyperlink w:anchor="_Toc493214260" w:history="1">
            <w:r w:rsidRPr="00483C1E">
              <w:rPr>
                <w:rStyle w:val="Hyperlink"/>
                <w:noProof/>
              </w:rPr>
              <w:t>File Formats</w:t>
            </w:r>
            <w:r>
              <w:rPr>
                <w:noProof/>
                <w:webHidden/>
              </w:rPr>
              <w:tab/>
            </w:r>
            <w:r>
              <w:rPr>
                <w:noProof/>
                <w:webHidden/>
              </w:rPr>
              <w:fldChar w:fldCharType="begin"/>
            </w:r>
            <w:r>
              <w:rPr>
                <w:noProof/>
                <w:webHidden/>
              </w:rPr>
              <w:instrText xml:space="preserve"> PAGEREF _Toc493214260 \h </w:instrText>
            </w:r>
            <w:r>
              <w:rPr>
                <w:noProof/>
                <w:webHidden/>
              </w:rPr>
            </w:r>
            <w:r>
              <w:rPr>
                <w:noProof/>
                <w:webHidden/>
              </w:rPr>
              <w:fldChar w:fldCharType="separate"/>
            </w:r>
            <w:r>
              <w:rPr>
                <w:noProof/>
                <w:webHidden/>
              </w:rPr>
              <w:t>14</w:t>
            </w:r>
            <w:r>
              <w:rPr>
                <w:noProof/>
                <w:webHidden/>
              </w:rPr>
              <w:fldChar w:fldCharType="end"/>
            </w:r>
          </w:hyperlink>
        </w:p>
        <w:p w:rsidR="00357E68" w:rsidRDefault="00357E68">
          <w:pPr>
            <w:pStyle w:val="TOC2"/>
            <w:tabs>
              <w:tab w:val="right" w:leader="dot" w:pos="9350"/>
            </w:tabs>
            <w:rPr>
              <w:noProof/>
              <w:sz w:val="22"/>
              <w:szCs w:val="22"/>
            </w:rPr>
          </w:pPr>
          <w:hyperlink w:anchor="_Toc493214261" w:history="1">
            <w:r w:rsidRPr="00483C1E">
              <w:rPr>
                <w:rStyle w:val="Hyperlink"/>
                <w:noProof/>
              </w:rPr>
              <w:t>Discarded Ideas</w:t>
            </w:r>
            <w:r>
              <w:rPr>
                <w:noProof/>
                <w:webHidden/>
              </w:rPr>
              <w:tab/>
            </w:r>
            <w:r>
              <w:rPr>
                <w:noProof/>
                <w:webHidden/>
              </w:rPr>
              <w:fldChar w:fldCharType="begin"/>
            </w:r>
            <w:r>
              <w:rPr>
                <w:noProof/>
                <w:webHidden/>
              </w:rPr>
              <w:instrText xml:space="preserve"> PAGEREF _Toc493214261 \h </w:instrText>
            </w:r>
            <w:r>
              <w:rPr>
                <w:noProof/>
                <w:webHidden/>
              </w:rPr>
            </w:r>
            <w:r>
              <w:rPr>
                <w:noProof/>
                <w:webHidden/>
              </w:rPr>
              <w:fldChar w:fldCharType="separate"/>
            </w:r>
            <w:r>
              <w:rPr>
                <w:noProof/>
                <w:webHidden/>
              </w:rPr>
              <w:t>15</w:t>
            </w:r>
            <w:r>
              <w:rPr>
                <w:noProof/>
                <w:webHidden/>
              </w:rPr>
              <w:fldChar w:fldCharType="end"/>
            </w:r>
          </w:hyperlink>
        </w:p>
        <w:p w:rsidR="003164DB" w:rsidRDefault="003164DB">
          <w:r>
            <w:fldChar w:fldCharType="end"/>
          </w:r>
        </w:p>
      </w:sdtContent>
    </w:sdt>
    <w:p w:rsidR="007E3F0C" w:rsidRDefault="007E3F0C" w:rsidP="00342B3B">
      <w:pPr>
        <w:pStyle w:val="Heading1"/>
      </w:pPr>
      <w:bookmarkStart w:id="0" w:name="_Toc493214240"/>
      <w:r>
        <w:t>Abstract</w:t>
      </w:r>
      <w:bookmarkEnd w:id="0"/>
    </w:p>
    <w:p w:rsidR="005860D0" w:rsidRDefault="005860D0" w:rsidP="005860D0">
      <w:r>
        <w:t xml:space="preserve">Approaching the task of joining a dataset with Wikipedia articles currently utilizes a feature vector with several string similarity measures on both </w:t>
      </w:r>
      <w:r w:rsidR="00A31030">
        <w:t>abstract</w:t>
      </w:r>
      <w:r>
        <w:t xml:space="preserve">s and titles.  After comparing different classifiers for </w:t>
      </w:r>
      <w:proofErr w:type="spellStart"/>
      <w:r>
        <w:t>stackOverflow</w:t>
      </w:r>
      <w:proofErr w:type="spellEnd"/>
      <w:r>
        <w:t xml:space="preserve"> data, the random forest classifier performs best with mean precision of 89% and recall of 86% on holdout sets.  Precision on a random sample of unlabeled sets was very reasonable at 86%.</w:t>
      </w:r>
    </w:p>
    <w:p w:rsidR="007E3F0C" w:rsidRPr="007E3F0C" w:rsidRDefault="005860D0" w:rsidP="007E3F0C">
      <w:r>
        <w:lastRenderedPageBreak/>
        <w:t>Attempts at joining NLM data appear extremely successful on labeled data, with precision and recall reaching 99%.  However, verification on unlabeled data show that many classifiers produce incorrect pairs with precision under 10%.</w:t>
      </w:r>
    </w:p>
    <w:p w:rsidR="00341183" w:rsidRPr="00DC3B27" w:rsidRDefault="00CA15C6" w:rsidP="00342B3B">
      <w:pPr>
        <w:pStyle w:val="Heading1"/>
      </w:pPr>
      <w:bookmarkStart w:id="1" w:name="_Toc493214241"/>
      <w:r>
        <w:t>Introduction</w:t>
      </w:r>
      <w:bookmarkEnd w:id="1"/>
    </w:p>
    <w:p w:rsidR="005A7E5E" w:rsidRDefault="00341183" w:rsidP="00342B3B">
      <w:r>
        <w:t xml:space="preserve">The task at hand is to join together </w:t>
      </w:r>
      <w:proofErr w:type="spellStart"/>
      <w:r>
        <w:t>stackOverflow</w:t>
      </w:r>
      <w:proofErr w:type="spellEnd"/>
      <w:r>
        <w:t xml:space="preserve"> tags with appropriate Wikipedia articles.  A small portion of </w:t>
      </w:r>
      <w:proofErr w:type="spellStart"/>
      <w:r>
        <w:t>stackOverflow</w:t>
      </w:r>
      <w:proofErr w:type="spellEnd"/>
      <w:r>
        <w:t xml:space="preserve"> tags already have direct hyperlinks to Wikipedia articles within the short abstract of the tag</w:t>
      </w:r>
      <w:r w:rsidR="00F36DAE">
        <w:t xml:space="preserve"> (This was done on the 7</w:t>
      </w:r>
      <w:r w:rsidR="00F36DAE" w:rsidRPr="00F36DAE">
        <w:rPr>
          <w:vertAlign w:val="superscript"/>
        </w:rPr>
        <w:t>th</w:t>
      </w:r>
      <w:r w:rsidR="00F36DAE">
        <w:t xml:space="preserve"> pass)</w:t>
      </w:r>
      <w:r>
        <w:t xml:space="preserve">.  We then approach the task with a machine learning approach by considering the high-precision linked pairs to be positive labels, and classify </w:t>
      </w:r>
      <w:r w:rsidR="00E16E81">
        <w:t>a (</w:t>
      </w:r>
      <w:proofErr w:type="spellStart"/>
      <w:r w:rsidR="00E16E81">
        <w:t>tag,Wikipedia</w:t>
      </w:r>
      <w:proofErr w:type="spellEnd"/>
      <w:r w:rsidR="00E16E81">
        <w:t xml:space="preserve">) pair </w:t>
      </w:r>
      <w:r w:rsidR="00C136C2">
        <w:t>as linked or</w:t>
      </w:r>
      <w:r w:rsidR="00E16E81">
        <w:t xml:space="preserve"> nonlinked based on features of the pair.</w:t>
      </w:r>
      <w:r w:rsidR="00F36DAE">
        <w:t xml:space="preserve">  Considering all possible combinations of pairs is clearly too much, so we only consider </w:t>
      </w:r>
      <w:r w:rsidR="00A27C42">
        <w:t xml:space="preserve">candidate pairs from an initial pass of soft </w:t>
      </w:r>
      <w:proofErr w:type="spellStart"/>
      <w:r w:rsidR="00A27C42">
        <w:t>tf-idf</w:t>
      </w:r>
      <w:proofErr w:type="spellEnd"/>
      <w:r w:rsidR="00A27C42">
        <w:t xml:space="preserve"> matching.</w:t>
      </w:r>
    </w:p>
    <w:p w:rsidR="00B871A0" w:rsidRDefault="00B871A0" w:rsidP="00342B3B">
      <w:r>
        <w:t xml:space="preserve">The same join can be done between National Library of Medicine (NLM ) articles and Wikipedia articles, with candidate pairs also generated with soft </w:t>
      </w:r>
      <w:proofErr w:type="spellStart"/>
      <w:r>
        <w:t>tf-idf</w:t>
      </w:r>
      <w:proofErr w:type="spellEnd"/>
      <w:r>
        <w:t xml:space="preserve"> matching.</w:t>
      </w:r>
    </w:p>
    <w:p w:rsidR="007E3F0C" w:rsidRDefault="007E3F0C" w:rsidP="007E3F0C">
      <w:pPr>
        <w:pStyle w:val="Heading1"/>
      </w:pPr>
      <w:bookmarkStart w:id="2" w:name="_Toc493214242"/>
      <w:r>
        <w:t>Tutorial</w:t>
      </w:r>
      <w:bookmarkEnd w:id="2"/>
    </w:p>
    <w:p w:rsidR="007F3A02" w:rsidRDefault="003416F1" w:rsidP="007E3F0C">
      <w:r>
        <w:t xml:space="preserve">First we should preprocess the </w:t>
      </w:r>
      <w:proofErr w:type="spellStart"/>
      <w:r>
        <w:t>dbpedia</w:t>
      </w:r>
      <w:proofErr w:type="spellEnd"/>
      <w:r>
        <w:t xml:space="preserve"> </w:t>
      </w:r>
      <w:r w:rsidR="007F3A02">
        <w:t>articles.  This is done by executing scripts/buildWikiData.py.</w:t>
      </w:r>
    </w:p>
    <w:p w:rsidR="007F3A02" w:rsidRPr="00DB3E7D" w:rsidRDefault="007F3A02" w:rsidP="005860D0">
      <w:pPr>
        <w:shd w:val="clear" w:color="auto" w:fill="E7E6E6" w:themeFill="background2"/>
        <w:rPr>
          <w:rFonts w:ascii="Consolas" w:hAnsi="Consolas"/>
        </w:rPr>
      </w:pPr>
      <w:r w:rsidRPr="00DB3E7D">
        <w:rPr>
          <w:rFonts w:ascii="Consolas" w:hAnsi="Consolas"/>
        </w:rPr>
        <w:t>python buildWikiData.py</w:t>
      </w:r>
    </w:p>
    <w:p w:rsidR="007F3A02" w:rsidRDefault="007F3A02" w:rsidP="007E3F0C">
      <w:r>
        <w:t xml:space="preserve">This only needs to be executed once, since the results are cached to </w:t>
      </w:r>
      <w:proofErr w:type="spellStart"/>
      <w:r>
        <w:t>dataCached</w:t>
      </w:r>
      <w:proofErr w:type="spellEnd"/>
      <w:r>
        <w:t>/</w:t>
      </w:r>
      <w:proofErr w:type="spellStart"/>
      <w:r>
        <w:t>wikiDict_outfile</w:t>
      </w:r>
      <w:proofErr w:type="spellEnd"/>
      <w:r>
        <w:t xml:space="preserve"> and loaded from cache for all further uses.</w:t>
      </w:r>
    </w:p>
    <w:p w:rsidR="007F3A02" w:rsidRDefault="007F3A02" w:rsidP="007E3F0C">
      <w:r>
        <w:t>Preprocessing the domain data should be done next, and depends on the dataset of interest.  In this example</w:t>
      </w:r>
      <w:r w:rsidR="00DB3E7D" w:rsidRPr="00DB3E7D">
        <w:t xml:space="preserve"> </w:t>
      </w:r>
      <w:r w:rsidR="00DB3E7D">
        <w:t xml:space="preserve">we will do a join with the </w:t>
      </w:r>
      <w:proofErr w:type="spellStart"/>
      <w:r w:rsidR="00DB3E7D">
        <w:t>stackoverflow</w:t>
      </w:r>
      <w:proofErr w:type="spellEnd"/>
      <w:r w:rsidR="00DB3E7D">
        <w:t xml:space="preserve"> dataset.   Relevant data will be in </w:t>
      </w:r>
      <w:proofErr w:type="spellStart"/>
      <w:r w:rsidR="00DB3E7D">
        <w:t>stackoverflowdata</w:t>
      </w:r>
      <w:proofErr w:type="spellEnd"/>
      <w:r w:rsidR="00DB3E7D">
        <w:t xml:space="preserve">/.  To run preprocessing on the domain data, we will need to execute </w:t>
      </w:r>
      <w:r w:rsidR="000762B7">
        <w:t xml:space="preserve">buildAbstracts.py.  This script takes in 4 command line arguments : the folder where domain data is stored, filename of full domain data, filename of high precision pairs, and filename of candidate pairs.  For the </w:t>
      </w:r>
      <w:proofErr w:type="spellStart"/>
      <w:r w:rsidR="000762B7">
        <w:t>stackoverflow</w:t>
      </w:r>
      <w:proofErr w:type="spellEnd"/>
      <w:r w:rsidR="000762B7">
        <w:t xml:space="preserve"> domain, we would run the following:</w:t>
      </w:r>
    </w:p>
    <w:p w:rsidR="000762B7" w:rsidRDefault="000762B7" w:rsidP="005860D0">
      <w:pPr>
        <w:shd w:val="clear" w:color="auto" w:fill="E7E6E6" w:themeFill="background2"/>
        <w:rPr>
          <w:rFonts w:ascii="Consolas" w:hAnsi="Consolas"/>
        </w:rPr>
      </w:pPr>
      <w:r w:rsidRPr="000762B7">
        <w:rPr>
          <w:rFonts w:ascii="Consolas" w:hAnsi="Consolas"/>
        </w:rPr>
        <w:t xml:space="preserve">python buildAbstracts.py </w:t>
      </w:r>
      <w:proofErr w:type="spellStart"/>
      <w:r w:rsidRPr="000762B7">
        <w:rPr>
          <w:rFonts w:ascii="Consolas" w:hAnsi="Consolas"/>
        </w:rPr>
        <w:t>stackoverflowdata</w:t>
      </w:r>
      <w:proofErr w:type="spellEnd"/>
      <w:r w:rsidRPr="000762B7">
        <w:rPr>
          <w:rFonts w:ascii="Consolas" w:hAnsi="Consolas"/>
        </w:rPr>
        <w:t xml:space="preserve">/ </w:t>
      </w:r>
      <w:proofErr w:type="spellStart"/>
      <w:r w:rsidRPr="000762B7">
        <w:rPr>
          <w:rFonts w:ascii="Consolas" w:hAnsi="Consolas"/>
        </w:rPr>
        <w:t>tagdata.tsv</w:t>
      </w:r>
      <w:proofErr w:type="spellEnd"/>
      <w:r w:rsidRPr="000762B7">
        <w:rPr>
          <w:rFonts w:ascii="Consolas" w:hAnsi="Consolas"/>
        </w:rPr>
        <w:t xml:space="preserve"> annotatedMatches.gp firstpass_joins.txt </w:t>
      </w:r>
    </w:p>
    <w:p w:rsidR="000762B7" w:rsidRDefault="005860D0" w:rsidP="007E3F0C">
      <w:r>
        <w:t>For the NLM data domain, we would run the following:</w:t>
      </w:r>
    </w:p>
    <w:p w:rsidR="00593AB8" w:rsidRPr="005860D0" w:rsidRDefault="005860D0" w:rsidP="005860D0">
      <w:pPr>
        <w:shd w:val="clear" w:color="auto" w:fill="E7E6E6" w:themeFill="background2"/>
        <w:rPr>
          <w:rFonts w:ascii="Consolas" w:hAnsi="Consolas"/>
        </w:rPr>
      </w:pPr>
      <w:bookmarkStart w:id="3" w:name="_GoBack"/>
      <w:r w:rsidRPr="005860D0">
        <w:rPr>
          <w:rFonts w:ascii="Consolas" w:hAnsi="Consolas"/>
        </w:rPr>
        <w:t xml:space="preserve">python buildAbstracts.py </w:t>
      </w:r>
      <w:proofErr w:type="spellStart"/>
      <w:r w:rsidRPr="005860D0">
        <w:rPr>
          <w:rFonts w:ascii="Consolas" w:hAnsi="Consolas"/>
        </w:rPr>
        <w:t>NLMdata</w:t>
      </w:r>
      <w:proofErr w:type="spellEnd"/>
      <w:r w:rsidRPr="005860D0">
        <w:rPr>
          <w:rFonts w:ascii="Consolas" w:hAnsi="Consolas"/>
        </w:rPr>
        <w:t xml:space="preserve">/ </w:t>
      </w:r>
      <w:proofErr w:type="spellStart"/>
      <w:r w:rsidRPr="005860D0">
        <w:rPr>
          <w:rFonts w:ascii="Consolas" w:hAnsi="Consolas"/>
        </w:rPr>
        <w:t>nlm-data.tsv</w:t>
      </w:r>
      <w:proofErr w:type="spellEnd"/>
      <w:r w:rsidRPr="005860D0">
        <w:rPr>
          <w:rFonts w:ascii="Consolas" w:hAnsi="Consolas"/>
        </w:rPr>
        <w:t xml:space="preserve"> </w:t>
      </w:r>
      <w:proofErr w:type="spellStart"/>
      <w:r w:rsidRPr="005860D0">
        <w:rPr>
          <w:rFonts w:ascii="Consolas" w:hAnsi="Consolas"/>
        </w:rPr>
        <w:t>labels.tsv</w:t>
      </w:r>
      <w:proofErr w:type="spellEnd"/>
      <w:r w:rsidRPr="005860D0">
        <w:rPr>
          <w:rFonts w:ascii="Consolas" w:hAnsi="Consolas"/>
        </w:rPr>
        <w:t xml:space="preserve"> candidatePairs.txt</w:t>
      </w:r>
    </w:p>
    <w:bookmarkEnd w:id="3"/>
    <w:p w:rsidR="003416F1" w:rsidRDefault="000876AA" w:rsidP="007E3F0C">
      <w:r>
        <w:t>Building the feature vector, classification, and prediction are all done with instances of a join object.  Here is function which will do all of the above using logistic regression:</w:t>
      </w:r>
    </w:p>
    <w:bookmarkStart w:id="4" w:name="_MON_1565087465"/>
    <w:bookmarkEnd w:id="4"/>
    <w:p w:rsidR="000876AA" w:rsidRDefault="00A2411C" w:rsidP="007E3F0C">
      <w:r>
        <w:object w:dxaOrig="9360" w:dyaOrig="3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8pt;height:180pt" o:ole="">
            <v:imagedata r:id="rId6" o:title=""/>
          </v:shape>
          <o:OLEObject Type="Embed" ProgID="Word.OpenDocumentText.12" ShapeID="_x0000_i1031" DrawAspect="Content" ObjectID="_1566969429" r:id="rId7"/>
        </w:object>
      </w:r>
    </w:p>
    <w:p w:rsidR="00A56A95" w:rsidRDefault="008104FA" w:rsidP="007E3F0C">
      <w:r>
        <w:t xml:space="preserve">To call this function, we must declare instances of </w:t>
      </w:r>
      <w:proofErr w:type="spellStart"/>
      <w:r>
        <w:t>insample</w:t>
      </w:r>
      <w:proofErr w:type="spellEnd"/>
      <w:r>
        <w:t xml:space="preserve"> data and </w:t>
      </w:r>
      <w:proofErr w:type="spellStart"/>
      <w:r>
        <w:t>outsample</w:t>
      </w:r>
      <w:proofErr w:type="spellEnd"/>
      <w:r>
        <w:t xml:space="preserve"> data.  This is done by loading the cached results of buildAbstracts.py:</w:t>
      </w:r>
    </w:p>
    <w:bookmarkStart w:id="5" w:name="_MON_1565088094"/>
    <w:bookmarkEnd w:id="5"/>
    <w:p w:rsidR="008104FA" w:rsidRDefault="008104FA" w:rsidP="007E3F0C">
      <w:r>
        <w:object w:dxaOrig="9360" w:dyaOrig="1875">
          <v:shape id="_x0000_i1026" type="#_x0000_t75" style="width:468pt;height:93pt" o:ole="">
            <v:imagedata r:id="rId8" o:title=""/>
          </v:shape>
          <o:OLEObject Type="Embed" ProgID="Word.OpenDocumentText.12" ShapeID="_x0000_i1026" DrawAspect="Content" ObjectID="_1566969430" r:id="rId9"/>
        </w:object>
      </w:r>
    </w:p>
    <w:p w:rsidR="00B871A0" w:rsidRDefault="00B871A0" w:rsidP="007E3F0C">
      <w:r>
        <w:t xml:space="preserve">We also must declare an instance of a list of </w:t>
      </w:r>
      <w:proofErr w:type="spellStart"/>
      <w:r>
        <w:t>FVComponent</w:t>
      </w:r>
      <w:proofErr w:type="spellEnd"/>
      <w:r>
        <w:t xml:space="preserve"> objects.  For this example, the features will be cosine similarity on abstracts, cosine similarity on 1</w:t>
      </w:r>
      <w:r w:rsidRPr="00B871A0">
        <w:rPr>
          <w:vertAlign w:val="superscript"/>
        </w:rPr>
        <w:t>st</w:t>
      </w:r>
      <w:r>
        <w:t xml:space="preserve"> sentence of abstracts, cosine measure between abstracts, and edit distance of titles:</w:t>
      </w:r>
    </w:p>
    <w:bookmarkStart w:id="6" w:name="_MON_1565088211"/>
    <w:bookmarkEnd w:id="6"/>
    <w:p w:rsidR="00B871A0" w:rsidRDefault="00B871A0" w:rsidP="007E3F0C">
      <w:r>
        <w:object w:dxaOrig="9360" w:dyaOrig="3015">
          <v:shape id="_x0000_i1027" type="#_x0000_t75" style="width:468pt;height:150pt" o:ole="">
            <v:imagedata r:id="rId10" o:title=""/>
          </v:shape>
          <o:OLEObject Type="Embed" ProgID="Word.OpenDocumentText.12" ShapeID="_x0000_i1027" DrawAspect="Content" ObjectID="_1566969431" r:id="rId11"/>
        </w:object>
      </w:r>
    </w:p>
    <w:p w:rsidR="00B871A0" w:rsidRDefault="00B871A0" w:rsidP="007E3F0C">
      <w:r>
        <w:t>With this proper setup, we can call our function for classifying and predicting with logistic regression:</w:t>
      </w:r>
    </w:p>
    <w:bookmarkStart w:id="7" w:name="_MON_1565090724"/>
    <w:bookmarkEnd w:id="7"/>
    <w:p w:rsidR="00B871A0" w:rsidRDefault="005860D0" w:rsidP="007E3F0C">
      <w:r>
        <w:object w:dxaOrig="9360" w:dyaOrig="674">
          <v:shape id="_x0000_i1028" type="#_x0000_t75" style="width:468pt;height:33pt" o:ole="">
            <v:imagedata r:id="rId12" o:title=""/>
          </v:shape>
          <o:OLEObject Type="Embed" ProgID="Word.OpenDocumentText.12" ShapeID="_x0000_i1028" DrawAspect="Content" ObjectID="_1566969432" r:id="rId13"/>
        </w:object>
      </w:r>
    </w:p>
    <w:p w:rsidR="00B871A0" w:rsidRDefault="00B871A0" w:rsidP="007E3F0C">
      <w:r>
        <w:t xml:space="preserve">If we wish to run this on a different domain, then all that needs to be changed is the </w:t>
      </w:r>
      <w:proofErr w:type="spellStart"/>
      <w:r>
        <w:t>insample</w:t>
      </w:r>
      <w:proofErr w:type="spellEnd"/>
      <w:r>
        <w:t xml:space="preserve"> and </w:t>
      </w:r>
      <w:proofErr w:type="spellStart"/>
      <w:r>
        <w:t>outsample</w:t>
      </w:r>
      <w:proofErr w:type="spellEnd"/>
      <w:r>
        <w:t xml:space="preserve"> data.  Suppose that we want to see how the same feature vector performs on the NLM dataset:</w:t>
      </w:r>
    </w:p>
    <w:bookmarkStart w:id="8" w:name="_MON_1565088541"/>
    <w:bookmarkEnd w:id="8"/>
    <w:p w:rsidR="00B871A0" w:rsidRDefault="00B871A0" w:rsidP="007E3F0C">
      <w:r>
        <w:object w:dxaOrig="9360" w:dyaOrig="2445">
          <v:shape id="_x0000_i1029" type="#_x0000_t75" style="width:468pt;height:123pt" o:ole="">
            <v:imagedata r:id="rId14" o:title=""/>
          </v:shape>
          <o:OLEObject Type="Embed" ProgID="Word.OpenDocumentText.12" ShapeID="_x0000_i1029" DrawAspect="Content" ObjectID="_1566969433" r:id="rId15"/>
        </w:object>
      </w:r>
    </w:p>
    <w:p w:rsidR="007E3F0C" w:rsidRDefault="009822C8" w:rsidP="009822C8">
      <w:pPr>
        <w:pStyle w:val="Heading1"/>
      </w:pPr>
      <w:bookmarkStart w:id="9" w:name="_Toc493214243"/>
      <w:r>
        <w:lastRenderedPageBreak/>
        <w:t>System Architecture Overview</w:t>
      </w:r>
      <w:bookmarkEnd w:id="9"/>
    </w:p>
    <w:p w:rsidR="009822C8" w:rsidRDefault="009822C8" w:rsidP="009822C8">
      <w:r>
        <w:rPr>
          <w:noProof/>
        </w:rPr>
        <w:drawing>
          <wp:inline distT="0" distB="0" distL="0" distR="0">
            <wp:extent cx="5943600" cy="6277654"/>
            <wp:effectExtent l="0" t="0" r="0" b="8890"/>
            <wp:docPr id="5" name="Picture 5" descr="C:\Users\mailr\AppData\Local\Microsoft\Windows\INetCacheContent.Word\join System Architec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ilr\AppData\Local\Microsoft\Windows\INetCacheContent.Word\join System Architecture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277654"/>
                    </a:xfrm>
                    <a:prstGeom prst="rect">
                      <a:avLst/>
                    </a:prstGeom>
                    <a:noFill/>
                    <a:ln>
                      <a:noFill/>
                    </a:ln>
                  </pic:spPr>
                </pic:pic>
              </a:graphicData>
            </a:graphic>
          </wp:inline>
        </w:drawing>
      </w:r>
    </w:p>
    <w:p w:rsidR="009822C8" w:rsidRDefault="00B0421B" w:rsidP="009822C8">
      <w:r>
        <w:t xml:space="preserve">The script buildWikiData.py uses </w:t>
      </w:r>
      <w:proofErr w:type="spellStart"/>
      <w:r>
        <w:t>dbpedia</w:t>
      </w:r>
      <w:proofErr w:type="spellEnd"/>
      <w:r>
        <w:t xml:space="preserve"> data to create a dictionary of </w:t>
      </w:r>
      <w:proofErr w:type="spellStart"/>
      <w:r>
        <w:t>dbpedia</w:t>
      </w:r>
      <w:proofErr w:type="spellEnd"/>
      <w:r>
        <w:t xml:space="preserve"> articles.  Similarly, buildAbstracts.py takes input files from the chosen domain to create a dictionary for the domain and</w:t>
      </w:r>
      <w:r w:rsidR="004D3D26">
        <w:t xml:space="preserve"> create</w:t>
      </w:r>
      <w:r>
        <w:t xml:space="preserve"> other processed data.  </w:t>
      </w:r>
      <w:proofErr w:type="spellStart"/>
      <w:r>
        <w:t>FVComponent</w:t>
      </w:r>
      <w:proofErr w:type="spellEnd"/>
      <w:r>
        <w:t xml:space="preserve"> is a </w:t>
      </w:r>
      <w:r w:rsidR="004D3D26">
        <w:t xml:space="preserve">class which generates features from processed data, and it has three subclasses.  </w:t>
      </w:r>
      <w:r w:rsidR="007A4DED">
        <w:t xml:space="preserve">The wiki dictionary, domain dictionary, processed data, and a list of </w:t>
      </w:r>
      <w:proofErr w:type="spellStart"/>
      <w:r w:rsidR="007A4DED">
        <w:t>FVComponent</w:t>
      </w:r>
      <w:proofErr w:type="spellEnd"/>
      <w:r w:rsidR="007A4DED">
        <w:t xml:space="preserve"> instances are taken as inputs for a join object.  The join object can generate a feature vector on labeled (</w:t>
      </w:r>
      <w:proofErr w:type="spellStart"/>
      <w:r w:rsidR="007A4DED">
        <w:t>insample</w:t>
      </w:r>
      <w:proofErr w:type="spellEnd"/>
      <w:r w:rsidR="007A4DED">
        <w:t>) or unlabeled (</w:t>
      </w:r>
      <w:proofErr w:type="spellStart"/>
      <w:r w:rsidR="007A4DED">
        <w:t>outsample</w:t>
      </w:r>
      <w:proofErr w:type="spellEnd"/>
      <w:r w:rsidR="007A4DED">
        <w:t xml:space="preserve">) pairs.  Classification only requires the </w:t>
      </w:r>
      <w:proofErr w:type="spellStart"/>
      <w:r w:rsidR="007A4DED">
        <w:t>insample</w:t>
      </w:r>
      <w:proofErr w:type="spellEnd"/>
      <w:r w:rsidR="007A4DED">
        <w:t xml:space="preserve"> feature vector to have been generated, while prediction requires both </w:t>
      </w:r>
      <w:proofErr w:type="spellStart"/>
      <w:r w:rsidR="007A4DED">
        <w:t>insample</w:t>
      </w:r>
      <w:proofErr w:type="spellEnd"/>
      <w:r w:rsidR="007A4DED">
        <w:t xml:space="preserve"> and </w:t>
      </w:r>
      <w:proofErr w:type="spellStart"/>
      <w:r w:rsidR="007A4DED">
        <w:t>outsample</w:t>
      </w:r>
      <w:proofErr w:type="spellEnd"/>
      <w:r w:rsidR="007A4DED">
        <w:t xml:space="preserve"> feature vectors to have been generated.</w:t>
      </w:r>
    </w:p>
    <w:p w:rsidR="00A7027C" w:rsidRPr="00A7027C" w:rsidRDefault="005860D0" w:rsidP="001E2B9D">
      <w:pPr>
        <w:pStyle w:val="Heading1"/>
      </w:pPr>
      <w:bookmarkStart w:id="10" w:name="_Toc493214244"/>
      <w:r>
        <w:lastRenderedPageBreak/>
        <w:t>Implementation Details</w:t>
      </w:r>
      <w:bookmarkEnd w:id="10"/>
    </w:p>
    <w:p w:rsidR="00834FC7" w:rsidRDefault="00834FC7" w:rsidP="00834FC7">
      <w:pPr>
        <w:pStyle w:val="Heading2"/>
      </w:pPr>
      <w:bookmarkStart w:id="11" w:name="_Toc493214245"/>
      <w:r>
        <w:t>Learners</w:t>
      </w:r>
      <w:bookmarkEnd w:id="11"/>
    </w:p>
    <w:p w:rsidR="00A7027C" w:rsidRPr="00A7027C" w:rsidRDefault="00DE454A" w:rsidP="00A7027C">
      <w:r>
        <w:t xml:space="preserve">The learners used were the available learners from </w:t>
      </w:r>
      <w:proofErr w:type="spellStart"/>
      <w:r>
        <w:t>scikit</w:t>
      </w:r>
      <w:proofErr w:type="spellEnd"/>
      <w:r>
        <w:t xml:space="preserve">-learn.  </w:t>
      </w:r>
      <w:proofErr w:type="spellStart"/>
      <w:r>
        <w:t>Scikit</w:t>
      </w:r>
      <w:proofErr w:type="spellEnd"/>
      <w:r>
        <w:t>-learn has consistent functions for prediction, classification, extracting precision and recall across its learners.</w:t>
      </w:r>
    </w:p>
    <w:p w:rsidR="005860D0" w:rsidRDefault="00834FC7" w:rsidP="004F7F35">
      <w:pPr>
        <w:pStyle w:val="Heading2"/>
      </w:pPr>
      <w:bookmarkStart w:id="12" w:name="_Toc493214246"/>
      <w:r>
        <w:t>Features</w:t>
      </w:r>
      <w:bookmarkEnd w:id="12"/>
    </w:p>
    <w:p w:rsidR="00AB6986" w:rsidRDefault="00AB6986" w:rsidP="00AB6986">
      <w:r>
        <w:t>The full feature vector uses the following similarity measures:</w:t>
      </w:r>
    </w:p>
    <w:p w:rsidR="00AB6986" w:rsidRDefault="00AB6986" w:rsidP="00AB6986">
      <w:pPr>
        <w:pStyle w:val="ListParagraph"/>
        <w:numPr>
          <w:ilvl w:val="0"/>
          <w:numId w:val="13"/>
        </w:numPr>
      </w:pPr>
      <w:proofErr w:type="spellStart"/>
      <w:r>
        <w:t>Tf-idf</w:t>
      </w:r>
      <w:proofErr w:type="spellEnd"/>
      <w:r>
        <w:t xml:space="preserve"> cosine similarity on full abstracts</w:t>
      </w:r>
    </w:p>
    <w:p w:rsidR="00AB6986" w:rsidRDefault="00AB6986" w:rsidP="00AB6986">
      <w:pPr>
        <w:pStyle w:val="ListParagraph"/>
        <w:numPr>
          <w:ilvl w:val="0"/>
          <w:numId w:val="13"/>
        </w:numPr>
      </w:pPr>
      <w:proofErr w:type="spellStart"/>
      <w:r>
        <w:t>Tf-idf</w:t>
      </w:r>
      <w:proofErr w:type="spellEnd"/>
      <w:r>
        <w:t xml:space="preserve"> cosine similarity on first sentence of each abstract</w:t>
      </w:r>
    </w:p>
    <w:p w:rsidR="00AB6986" w:rsidRDefault="00AB6986" w:rsidP="00AB6986">
      <w:pPr>
        <w:pStyle w:val="ListParagraph"/>
        <w:numPr>
          <w:ilvl w:val="0"/>
          <w:numId w:val="13"/>
        </w:numPr>
      </w:pPr>
      <w:proofErr w:type="spellStart"/>
      <w:r>
        <w:t>Jaccard</w:t>
      </w:r>
      <w:proofErr w:type="spellEnd"/>
      <w:r>
        <w:t xml:space="preserve"> measure</w:t>
      </w:r>
    </w:p>
    <w:p w:rsidR="00AB6986" w:rsidRDefault="00AB6986" w:rsidP="00AB6986">
      <w:pPr>
        <w:pStyle w:val="ListParagraph"/>
        <w:numPr>
          <w:ilvl w:val="0"/>
          <w:numId w:val="13"/>
        </w:numPr>
      </w:pPr>
      <w:proofErr w:type="spellStart"/>
      <w:r>
        <w:t>Qgram</w:t>
      </w:r>
      <w:proofErr w:type="spellEnd"/>
      <w:r>
        <w:t xml:space="preserve"> </w:t>
      </w:r>
      <w:proofErr w:type="spellStart"/>
      <w:r>
        <w:t>Jaccard</w:t>
      </w:r>
      <w:proofErr w:type="spellEnd"/>
      <w:r>
        <w:t xml:space="preserve"> measure</w:t>
      </w:r>
    </w:p>
    <w:p w:rsidR="00AB6986" w:rsidRDefault="00AB6986" w:rsidP="00AB6986">
      <w:pPr>
        <w:pStyle w:val="ListParagraph"/>
        <w:numPr>
          <w:ilvl w:val="0"/>
          <w:numId w:val="13"/>
        </w:numPr>
      </w:pPr>
      <w:r>
        <w:t>Dice score</w:t>
      </w:r>
    </w:p>
    <w:p w:rsidR="00AB6986" w:rsidRDefault="00AB6986" w:rsidP="00AB6986">
      <w:pPr>
        <w:pStyle w:val="ListParagraph"/>
        <w:numPr>
          <w:ilvl w:val="0"/>
          <w:numId w:val="13"/>
        </w:numPr>
      </w:pPr>
      <w:proofErr w:type="spellStart"/>
      <w:r>
        <w:t>Qgram</w:t>
      </w:r>
      <w:proofErr w:type="spellEnd"/>
      <w:r>
        <w:t xml:space="preserve"> Dice score</w:t>
      </w:r>
    </w:p>
    <w:p w:rsidR="00AB6986" w:rsidRDefault="00AB6986" w:rsidP="00AB6986">
      <w:pPr>
        <w:pStyle w:val="ListParagraph"/>
        <w:numPr>
          <w:ilvl w:val="0"/>
          <w:numId w:val="13"/>
        </w:numPr>
      </w:pPr>
      <w:r>
        <w:t>Cosine Measure</w:t>
      </w:r>
    </w:p>
    <w:p w:rsidR="00AB6986" w:rsidRDefault="00AB6986" w:rsidP="00AB6986">
      <w:pPr>
        <w:pStyle w:val="ListParagraph"/>
        <w:numPr>
          <w:ilvl w:val="0"/>
          <w:numId w:val="13"/>
        </w:numPr>
      </w:pPr>
      <w:proofErr w:type="spellStart"/>
      <w:r>
        <w:t>Qgram</w:t>
      </w:r>
      <w:proofErr w:type="spellEnd"/>
      <w:r>
        <w:t xml:space="preserve"> Cosine Measure</w:t>
      </w:r>
    </w:p>
    <w:p w:rsidR="00AB6986" w:rsidRDefault="00AB6986" w:rsidP="00AB6986">
      <w:pPr>
        <w:pStyle w:val="ListParagraph"/>
        <w:numPr>
          <w:ilvl w:val="0"/>
          <w:numId w:val="13"/>
        </w:numPr>
      </w:pPr>
      <w:r>
        <w:t>Edit distance of titles</w:t>
      </w:r>
    </w:p>
    <w:p w:rsidR="00AB6986" w:rsidRDefault="00AB6986" w:rsidP="00AB6986">
      <w:pPr>
        <w:pStyle w:val="ListParagraph"/>
        <w:numPr>
          <w:ilvl w:val="0"/>
          <w:numId w:val="13"/>
        </w:numPr>
      </w:pPr>
      <w:r>
        <w:t>Smith-Waterman measure of titles</w:t>
      </w:r>
    </w:p>
    <w:p w:rsidR="00AB6986" w:rsidRDefault="00AB6986" w:rsidP="00AB6986">
      <w:pPr>
        <w:pStyle w:val="ListParagraph"/>
        <w:numPr>
          <w:ilvl w:val="0"/>
          <w:numId w:val="13"/>
        </w:numPr>
      </w:pPr>
      <w:r>
        <w:t>Needleman-</w:t>
      </w:r>
      <w:proofErr w:type="spellStart"/>
      <w:r>
        <w:t>Wunsch</w:t>
      </w:r>
      <w:proofErr w:type="spellEnd"/>
      <w:r>
        <w:t xml:space="preserve"> measure of titles</w:t>
      </w:r>
    </w:p>
    <w:p w:rsidR="00AB6986" w:rsidRDefault="00AB6986" w:rsidP="00AB6986">
      <w:pPr>
        <w:pStyle w:val="ListParagraph"/>
        <w:numPr>
          <w:ilvl w:val="0"/>
          <w:numId w:val="13"/>
        </w:numPr>
      </w:pPr>
      <w:proofErr w:type="spellStart"/>
      <w:r>
        <w:t>Jaro</w:t>
      </w:r>
      <w:proofErr w:type="spellEnd"/>
      <w:r>
        <w:t>-Winkler measure of titles</w:t>
      </w:r>
    </w:p>
    <w:p w:rsidR="00AB6986" w:rsidRPr="00AB6986" w:rsidRDefault="00AB6986" w:rsidP="00AB6986">
      <w:proofErr w:type="spellStart"/>
      <w:r>
        <w:t>Tf-idf</w:t>
      </w:r>
      <w:proofErr w:type="spellEnd"/>
      <w:r>
        <w:t xml:space="preserve"> cosine similarity was chosen because it is a common text similarity measure with many tutorials available on Google.  The remaining measures were chosen since they were part of</w:t>
      </w:r>
      <w:r w:rsidR="001E2B9D">
        <w:t xml:space="preserve"> the package </w:t>
      </w:r>
      <w:proofErr w:type="spellStart"/>
      <w:r w:rsidR="001E2B9D">
        <w:t>py_stringmatching</w:t>
      </w:r>
      <w:proofErr w:type="spellEnd"/>
      <w:r w:rsidR="001E2B9D">
        <w:t>, a convenient package for implementing many string matching functions in python.</w:t>
      </w:r>
    </w:p>
    <w:p w:rsidR="005860D0" w:rsidRDefault="005860D0" w:rsidP="005860D0">
      <w:pPr>
        <w:pStyle w:val="Heading1"/>
      </w:pPr>
      <w:bookmarkStart w:id="13" w:name="_Toc493214247"/>
      <w:r>
        <w:t>Datasets</w:t>
      </w:r>
      <w:bookmarkEnd w:id="13"/>
    </w:p>
    <w:p w:rsidR="005860D0" w:rsidRDefault="005860D0" w:rsidP="005860D0">
      <w:pPr>
        <w:pStyle w:val="Heading2"/>
      </w:pPr>
      <w:bookmarkStart w:id="14" w:name="_Toc493214248"/>
      <w:proofErr w:type="spellStart"/>
      <w:r>
        <w:t>stackoverflow</w:t>
      </w:r>
      <w:bookmarkEnd w:id="14"/>
      <w:proofErr w:type="spellEnd"/>
    </w:p>
    <w:p w:rsidR="005860D0" w:rsidRDefault="005860D0" w:rsidP="005860D0">
      <w:r>
        <w:t xml:space="preserve">The </w:t>
      </w:r>
      <w:proofErr w:type="spellStart"/>
      <w:r>
        <w:t>stackoverflow</w:t>
      </w:r>
      <w:proofErr w:type="spellEnd"/>
      <w:r>
        <w:t xml:space="preserve"> dataset is made up of </w:t>
      </w:r>
      <w:proofErr w:type="spellStart"/>
      <w:r w:rsidR="006B5744">
        <w:t>stackoverflow</w:t>
      </w:r>
      <w:proofErr w:type="spellEnd"/>
      <w:r w:rsidR="006B5744">
        <w:t xml:space="preserve"> tags and their relevant metadata.  Each tag has a numerical ID, and the two important metadata fields used for learning are a title for the tag and a longer text description of the tag.  </w:t>
      </w:r>
      <w:r>
        <w:t xml:space="preserve"> </w:t>
      </w:r>
      <w:r w:rsidR="006B5744">
        <w:t xml:space="preserve">The file </w:t>
      </w:r>
      <w:proofErr w:type="spellStart"/>
      <w:r w:rsidR="006B5744">
        <w:t>tagdata.tsv</w:t>
      </w:r>
      <w:proofErr w:type="spellEnd"/>
      <w:r w:rsidR="006B5744">
        <w:t xml:space="preserve"> contains 24,926 entries of tags with titles and descriptions.</w:t>
      </w:r>
    </w:p>
    <w:p w:rsidR="006B5744" w:rsidRDefault="006B5744" w:rsidP="005860D0">
      <w:r>
        <w:t>High-precision pairs were generated by selecting tags with directly links to Wikipedia in their descriptions.  annotatedMatches.gp has 2,191 such pairs.</w:t>
      </w:r>
    </w:p>
    <w:p w:rsidR="006B5744" w:rsidRDefault="006B5744" w:rsidP="005860D0">
      <w:r>
        <w:t xml:space="preserve">Candidate pairs of were generated from soft </w:t>
      </w:r>
      <w:proofErr w:type="spellStart"/>
      <w:r>
        <w:t>tf-idf</w:t>
      </w:r>
      <w:proofErr w:type="spellEnd"/>
      <w:r>
        <w:t xml:space="preserve"> matching, and </w:t>
      </w:r>
      <w:proofErr w:type="spellStart"/>
      <w:r>
        <w:t>firstpass_joins</w:t>
      </w:r>
      <w:proofErr w:type="spellEnd"/>
      <w:r>
        <w:t xml:space="preserve"> has 80,235 such pairs.  </w:t>
      </w:r>
      <w:r w:rsidR="008E5B55">
        <w:t>When training the classifier</w:t>
      </w:r>
      <w:r>
        <w:t>, only pairs with tag IDs found</w:t>
      </w:r>
      <w:r w:rsidR="008E5B55">
        <w:t xml:space="preserve"> in the set of 2,191 tag IDs from annotatedMatches.gp can be verified as correct or incorrect.  Out of the 80,235 candidate pairs, only 9,083 pairs were able to be considered labeled pairs usable for training, while 67,930 pairs were considered unlabeled pairs.  The </w:t>
      </w:r>
      <w:r w:rsidR="00161F32">
        <w:t xml:space="preserve">missing 3225 pairs had tag or </w:t>
      </w:r>
      <w:proofErr w:type="spellStart"/>
      <w:r w:rsidR="00161F32">
        <w:t>dbpedia</w:t>
      </w:r>
      <w:proofErr w:type="spellEnd"/>
      <w:r w:rsidR="00161F32">
        <w:t xml:space="preserve"> entries without descriptions.</w:t>
      </w:r>
    </w:p>
    <w:p w:rsidR="008E5B55" w:rsidRDefault="008E5B55" w:rsidP="008E5B55">
      <w:pPr>
        <w:pStyle w:val="Heading2"/>
      </w:pPr>
      <w:bookmarkStart w:id="15" w:name="_Toc493214249"/>
      <w:r>
        <w:t>NLM</w:t>
      </w:r>
      <w:bookmarkEnd w:id="15"/>
    </w:p>
    <w:p w:rsidR="008E5B55" w:rsidRDefault="008E5B55" w:rsidP="008E5B55">
      <w:r>
        <w:t xml:space="preserve">The NLM dataset is made up of NLM articles and their relevant metadata.  Each article has a numerical ID, a summary of the article, and two different titles.  The file </w:t>
      </w:r>
      <w:proofErr w:type="spellStart"/>
      <w:r>
        <w:t>nlm-data.tsv</w:t>
      </w:r>
      <w:proofErr w:type="spellEnd"/>
      <w:r>
        <w:t xml:space="preserve"> contains </w:t>
      </w:r>
      <w:r w:rsidR="00161F32">
        <w:t>40,732 entries of NLM articles.</w:t>
      </w:r>
    </w:p>
    <w:p w:rsidR="00161F32" w:rsidRDefault="00161F32" w:rsidP="008E5B55">
      <w:proofErr w:type="spellStart"/>
      <w:r>
        <w:t>labels.tsv</w:t>
      </w:r>
      <w:proofErr w:type="spellEnd"/>
      <w:r>
        <w:t xml:space="preserve"> has 16,741 </w:t>
      </w:r>
      <w:r w:rsidR="005F0C28">
        <w:t xml:space="preserve">high-precision </w:t>
      </w:r>
      <w:r>
        <w:t>pairs.</w:t>
      </w:r>
    </w:p>
    <w:p w:rsidR="005860D0" w:rsidRPr="005860D0" w:rsidRDefault="00161F32" w:rsidP="005860D0">
      <w:r>
        <w:t xml:space="preserve">Candidate pairs were generated from soft </w:t>
      </w:r>
      <w:proofErr w:type="spellStart"/>
      <w:r>
        <w:t>tf-idf</w:t>
      </w:r>
      <w:proofErr w:type="spellEnd"/>
      <w:r>
        <w:t xml:space="preserve"> matching as well.  The </w:t>
      </w:r>
      <w:proofErr w:type="spellStart"/>
      <w:r>
        <w:t>candidatePairs.tsv</w:t>
      </w:r>
      <w:proofErr w:type="spellEnd"/>
      <w:r>
        <w:t xml:space="preserve"> file is huge, with over 900 million such pairs.  Doing training from all such pairs is excessive, so experiments done on the NLM dataset used 60,435 randomly selected labeled pairs.</w:t>
      </w:r>
    </w:p>
    <w:p w:rsidR="001C2732" w:rsidRDefault="005860D0" w:rsidP="003164DB">
      <w:pPr>
        <w:pStyle w:val="Heading1"/>
      </w:pPr>
      <w:bookmarkStart w:id="16" w:name="_Toc493214250"/>
      <w:r>
        <w:lastRenderedPageBreak/>
        <w:t>Experiments</w:t>
      </w:r>
      <w:bookmarkEnd w:id="16"/>
    </w:p>
    <w:p w:rsidR="00127630" w:rsidRDefault="00A31030" w:rsidP="00127630">
      <w:r>
        <w:t>The</w:t>
      </w:r>
      <w:r w:rsidR="00127630">
        <w:t xml:space="preserve"> full feature vector </w:t>
      </w:r>
      <w:r>
        <w:t>uses the following</w:t>
      </w:r>
      <w:r w:rsidR="00127630">
        <w:t xml:space="preserve"> similarity measures:</w:t>
      </w:r>
    </w:p>
    <w:p w:rsidR="00A31030" w:rsidRDefault="00A31030" w:rsidP="00127630">
      <w:pPr>
        <w:pStyle w:val="ListParagraph"/>
        <w:numPr>
          <w:ilvl w:val="0"/>
          <w:numId w:val="13"/>
        </w:numPr>
      </w:pPr>
      <w:proofErr w:type="spellStart"/>
      <w:r>
        <w:t>Tf-idf</w:t>
      </w:r>
      <w:proofErr w:type="spellEnd"/>
      <w:r>
        <w:t xml:space="preserve"> similarity on full abstracts</w:t>
      </w:r>
    </w:p>
    <w:p w:rsidR="00A31030" w:rsidRDefault="00A31030" w:rsidP="00127630">
      <w:pPr>
        <w:pStyle w:val="ListParagraph"/>
        <w:numPr>
          <w:ilvl w:val="0"/>
          <w:numId w:val="13"/>
        </w:numPr>
      </w:pPr>
      <w:proofErr w:type="spellStart"/>
      <w:r>
        <w:t>Tf-idf</w:t>
      </w:r>
      <w:proofErr w:type="spellEnd"/>
      <w:r>
        <w:t xml:space="preserve"> on first sentence of each abstract</w:t>
      </w:r>
    </w:p>
    <w:p w:rsidR="00127630" w:rsidRDefault="00127630" w:rsidP="00127630">
      <w:pPr>
        <w:pStyle w:val="ListParagraph"/>
        <w:numPr>
          <w:ilvl w:val="0"/>
          <w:numId w:val="13"/>
        </w:numPr>
      </w:pPr>
      <w:proofErr w:type="spellStart"/>
      <w:r>
        <w:t>Jaccard</w:t>
      </w:r>
      <w:proofErr w:type="spellEnd"/>
      <w:r>
        <w:t xml:space="preserve"> measure</w:t>
      </w:r>
    </w:p>
    <w:p w:rsidR="00127630" w:rsidRDefault="00A31030" w:rsidP="00127630">
      <w:pPr>
        <w:pStyle w:val="ListParagraph"/>
        <w:numPr>
          <w:ilvl w:val="0"/>
          <w:numId w:val="13"/>
        </w:numPr>
      </w:pPr>
      <w:proofErr w:type="spellStart"/>
      <w:r>
        <w:t>Qgram</w:t>
      </w:r>
      <w:proofErr w:type="spellEnd"/>
      <w:r>
        <w:t xml:space="preserve"> </w:t>
      </w:r>
      <w:proofErr w:type="spellStart"/>
      <w:r w:rsidR="00127630">
        <w:t>Jaccard</w:t>
      </w:r>
      <w:proofErr w:type="spellEnd"/>
      <w:r w:rsidR="00127630">
        <w:t xml:space="preserve"> measure</w:t>
      </w:r>
    </w:p>
    <w:p w:rsidR="00127630" w:rsidRDefault="00127630" w:rsidP="00127630">
      <w:pPr>
        <w:pStyle w:val="ListParagraph"/>
        <w:numPr>
          <w:ilvl w:val="0"/>
          <w:numId w:val="13"/>
        </w:numPr>
      </w:pPr>
      <w:r>
        <w:t>Dice score</w:t>
      </w:r>
    </w:p>
    <w:p w:rsidR="00127630" w:rsidRDefault="00A31030" w:rsidP="00127630">
      <w:pPr>
        <w:pStyle w:val="ListParagraph"/>
        <w:numPr>
          <w:ilvl w:val="0"/>
          <w:numId w:val="13"/>
        </w:numPr>
      </w:pPr>
      <w:proofErr w:type="spellStart"/>
      <w:r>
        <w:t>Qgram</w:t>
      </w:r>
      <w:proofErr w:type="spellEnd"/>
      <w:r w:rsidR="00127630">
        <w:t xml:space="preserve"> Dice score</w:t>
      </w:r>
    </w:p>
    <w:p w:rsidR="00127630" w:rsidRDefault="00127630" w:rsidP="00127630">
      <w:pPr>
        <w:pStyle w:val="ListParagraph"/>
        <w:numPr>
          <w:ilvl w:val="0"/>
          <w:numId w:val="13"/>
        </w:numPr>
      </w:pPr>
      <w:r>
        <w:t>Cosine Measure</w:t>
      </w:r>
    </w:p>
    <w:p w:rsidR="00127630" w:rsidRDefault="00A31030" w:rsidP="00127630">
      <w:pPr>
        <w:pStyle w:val="ListParagraph"/>
        <w:numPr>
          <w:ilvl w:val="0"/>
          <w:numId w:val="13"/>
        </w:numPr>
      </w:pPr>
      <w:proofErr w:type="spellStart"/>
      <w:r>
        <w:t>Qgram</w:t>
      </w:r>
      <w:proofErr w:type="spellEnd"/>
      <w:r w:rsidR="00127630">
        <w:t xml:space="preserve"> Cosine Measure</w:t>
      </w:r>
    </w:p>
    <w:p w:rsidR="00127630" w:rsidRDefault="00127630" w:rsidP="00127630">
      <w:pPr>
        <w:pStyle w:val="ListParagraph"/>
        <w:numPr>
          <w:ilvl w:val="0"/>
          <w:numId w:val="13"/>
        </w:numPr>
      </w:pPr>
      <w:r>
        <w:t>Edit distance of titles</w:t>
      </w:r>
    </w:p>
    <w:p w:rsidR="00127630" w:rsidRDefault="00127630" w:rsidP="00127630">
      <w:pPr>
        <w:pStyle w:val="ListParagraph"/>
        <w:numPr>
          <w:ilvl w:val="0"/>
          <w:numId w:val="13"/>
        </w:numPr>
      </w:pPr>
      <w:r>
        <w:t>Smith-Waterman measure of titles</w:t>
      </w:r>
    </w:p>
    <w:p w:rsidR="00127630" w:rsidRDefault="00127630" w:rsidP="00127630">
      <w:pPr>
        <w:pStyle w:val="ListParagraph"/>
        <w:numPr>
          <w:ilvl w:val="0"/>
          <w:numId w:val="13"/>
        </w:numPr>
      </w:pPr>
      <w:r>
        <w:t>Needleman-</w:t>
      </w:r>
      <w:proofErr w:type="spellStart"/>
      <w:r>
        <w:t>Wunsch</w:t>
      </w:r>
      <w:proofErr w:type="spellEnd"/>
      <w:r>
        <w:t xml:space="preserve"> measure of titles</w:t>
      </w:r>
    </w:p>
    <w:p w:rsidR="00127630" w:rsidRDefault="00127630" w:rsidP="00127630">
      <w:pPr>
        <w:pStyle w:val="ListParagraph"/>
        <w:numPr>
          <w:ilvl w:val="0"/>
          <w:numId w:val="13"/>
        </w:numPr>
      </w:pPr>
      <w:proofErr w:type="spellStart"/>
      <w:r>
        <w:t>Jaro</w:t>
      </w:r>
      <w:proofErr w:type="spellEnd"/>
      <w:r>
        <w:t>-Winkler measure of titles</w:t>
      </w:r>
    </w:p>
    <w:p w:rsidR="00127630" w:rsidRDefault="00127630" w:rsidP="00127630">
      <w:r>
        <w:t xml:space="preserve">Although some of these measures have tunable parameters, </w:t>
      </w:r>
      <w:r w:rsidR="00A31030">
        <w:t xml:space="preserve">we only tested parameters for </w:t>
      </w:r>
      <w:proofErr w:type="spellStart"/>
      <w:r w:rsidR="00A31030">
        <w:t>tf-idf</w:t>
      </w:r>
      <w:proofErr w:type="spellEnd"/>
      <w:r w:rsidR="00A31030">
        <w:t xml:space="preserve"> cosine similarity</w:t>
      </w:r>
      <w:r w:rsidR="00051C7D">
        <w:t xml:space="preserve"> using </w:t>
      </w:r>
      <w:r w:rsidR="007D7115">
        <w:t>logistic regression</w:t>
      </w:r>
      <w:r w:rsidR="00A31030">
        <w:t>.  D</w:t>
      </w:r>
      <w:r>
        <w:t xml:space="preserve">efault parameters from </w:t>
      </w:r>
      <w:proofErr w:type="spellStart"/>
      <w:r>
        <w:t>py_stringmatching</w:t>
      </w:r>
      <w:proofErr w:type="spellEnd"/>
      <w:r>
        <w:t xml:space="preserve"> were used when computing</w:t>
      </w:r>
      <w:r w:rsidR="00A31030">
        <w:t xml:space="preserve"> the rest of the similarity measures.</w:t>
      </w:r>
    </w:p>
    <w:p w:rsidR="00DE2525" w:rsidRPr="00672E03" w:rsidRDefault="00DE2525" w:rsidP="00DE2525">
      <w:pPr>
        <w:pStyle w:val="Heading2"/>
        <w:rPr>
          <w:noProof/>
          <w:sz w:val="22"/>
          <w:szCs w:val="22"/>
        </w:rPr>
      </w:pPr>
      <w:bookmarkStart w:id="17" w:name="_Toc493214251"/>
      <w:r w:rsidRPr="007739BF">
        <w:t xml:space="preserve">Cosine Similarity on </w:t>
      </w:r>
      <w:r w:rsidR="00A31030">
        <w:t>Abstract</w:t>
      </w:r>
      <w:bookmarkEnd w:id="17"/>
    </w:p>
    <w:p w:rsidR="00DE2525" w:rsidRDefault="00DE2525" w:rsidP="00DE2525">
      <w:r>
        <w:t xml:space="preserve">The selected parameters for </w:t>
      </w:r>
      <w:proofErr w:type="spellStart"/>
      <w:r>
        <w:t>tf-idf</w:t>
      </w:r>
      <w:proofErr w:type="spellEnd"/>
      <w:r>
        <w:t xml:space="preserve"> that were tested were as follows:</w:t>
      </w:r>
    </w:p>
    <w:p w:rsidR="00DE2525" w:rsidRDefault="00DE2525" w:rsidP="00DE2525">
      <w:pPr>
        <w:pStyle w:val="ListParagraph"/>
        <w:numPr>
          <w:ilvl w:val="0"/>
          <w:numId w:val="4"/>
        </w:numPr>
      </w:pPr>
      <w:r w:rsidRPr="007E051B">
        <w:rPr>
          <w:b/>
        </w:rPr>
        <w:t>N-grams up to N</w:t>
      </w:r>
      <w:r>
        <w:t>: range of n-grams up to some value.</w:t>
      </w:r>
    </w:p>
    <w:p w:rsidR="00DE2525" w:rsidRDefault="00DE2525" w:rsidP="00DE2525">
      <w:pPr>
        <w:pStyle w:val="ListParagraph"/>
        <w:numPr>
          <w:ilvl w:val="0"/>
          <w:numId w:val="4"/>
        </w:numPr>
      </w:pPr>
      <w:r w:rsidRPr="007E051B">
        <w:rPr>
          <w:b/>
        </w:rPr>
        <w:t>Capped features</w:t>
      </w:r>
      <w:r>
        <w:t xml:space="preserve">: can only consider the top 40,000 features generated from the </w:t>
      </w:r>
      <w:proofErr w:type="spellStart"/>
      <w:r>
        <w:t>ngrams</w:t>
      </w:r>
      <w:proofErr w:type="spellEnd"/>
      <w:r>
        <w:t>, or consider unlimited features.</w:t>
      </w:r>
    </w:p>
    <w:p w:rsidR="00DE2525" w:rsidRDefault="00DE2525" w:rsidP="00DE2525">
      <w:pPr>
        <w:pStyle w:val="ListParagraph"/>
        <w:numPr>
          <w:ilvl w:val="0"/>
          <w:numId w:val="4"/>
        </w:numPr>
      </w:pPr>
      <w:proofErr w:type="spellStart"/>
      <w:r w:rsidRPr="007E051B">
        <w:rPr>
          <w:b/>
        </w:rPr>
        <w:t>Sublinearity</w:t>
      </w:r>
      <w:proofErr w:type="spellEnd"/>
      <w:r>
        <w:t>: if used, then replace term frequency with 1+log(term frequency)</w:t>
      </w:r>
    </w:p>
    <w:p w:rsidR="00DE2525" w:rsidRDefault="00DE2525" w:rsidP="00DE2525">
      <w:r>
        <w:t>We tested N-grams up to 4, and tried all 4 variations of capped features/</w:t>
      </w:r>
      <w:proofErr w:type="spellStart"/>
      <w:r>
        <w:t>sublinearity</w:t>
      </w:r>
      <w:proofErr w:type="spellEnd"/>
      <w:r>
        <w:t>.</w:t>
      </w:r>
    </w:p>
    <w:p w:rsidR="00DE2525" w:rsidRDefault="00DE2525" w:rsidP="00DE2525">
      <w:r>
        <w:rPr>
          <w:noProof/>
        </w:rPr>
        <w:drawing>
          <wp:inline distT="0" distB="0" distL="0" distR="0" wp14:anchorId="4FAF83BA" wp14:editId="1B5D63E5">
            <wp:extent cx="2819400" cy="2952750"/>
            <wp:effectExtent l="0" t="0" r="0" b="0"/>
            <wp:docPr id="1" name="Chart 1">
              <a:extLst xmlns:a="http://schemas.openxmlformats.org/drawingml/2006/main">
                <a:ext uri="{FF2B5EF4-FFF2-40B4-BE49-F238E27FC236}">
                  <a16:creationId xmlns:a16="http://schemas.microsoft.com/office/drawing/2014/main" id="{565EA584-D55C-4C94-B60A-EC09A60D70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68CDFC31" wp14:editId="4150BFE3">
            <wp:extent cx="2727960" cy="2941320"/>
            <wp:effectExtent l="0" t="0" r="15240" b="11430"/>
            <wp:docPr id="2" name="Chart 2">
              <a:extLst xmlns:a="http://schemas.openxmlformats.org/drawingml/2006/main">
                <a:ext uri="{FF2B5EF4-FFF2-40B4-BE49-F238E27FC236}">
                  <a16:creationId xmlns:a16="http://schemas.microsoft.com/office/drawing/2014/main" id="{7C25F209-42E6-4FDF-A6B8-D469C1D519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E2525" w:rsidRDefault="00DE2525" w:rsidP="00DE2525">
      <w:r>
        <w:rPr>
          <w:noProof/>
        </w:rPr>
        <w:lastRenderedPageBreak/>
        <w:drawing>
          <wp:inline distT="0" distB="0" distL="0" distR="0" wp14:anchorId="51DE4A5F" wp14:editId="57D7EF5C">
            <wp:extent cx="2804160" cy="2849880"/>
            <wp:effectExtent l="0" t="0" r="15240" b="7620"/>
            <wp:docPr id="3" name="Chart 3">
              <a:extLst xmlns:a="http://schemas.openxmlformats.org/drawingml/2006/main">
                <a:ext uri="{FF2B5EF4-FFF2-40B4-BE49-F238E27FC236}">
                  <a16:creationId xmlns:a16="http://schemas.microsoft.com/office/drawing/2014/main" id="{84786F37-75A5-45A8-AFD4-B26B23FEF5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120675E4" wp14:editId="1CE55AA9">
            <wp:extent cx="2766060" cy="2857500"/>
            <wp:effectExtent l="0" t="0" r="15240" b="0"/>
            <wp:docPr id="4" name="Chart 4">
              <a:extLst xmlns:a="http://schemas.openxmlformats.org/drawingml/2006/main">
                <a:ext uri="{FF2B5EF4-FFF2-40B4-BE49-F238E27FC236}">
                  <a16:creationId xmlns:a16="http://schemas.microsoft.com/office/drawing/2014/main" id="{84786F37-75A5-45A8-AFD4-B26B23FEF5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E2525" w:rsidRDefault="00DE2525" w:rsidP="00DE2525">
      <w:r>
        <w:t>Removing the cap on the features allows mean precision to rise noticeably with the range of the n-grams increasing.  The highest mean precision was 94% with no cap, sublinear, (1,4) grams compared to 88% precision with cap, sublinear, (1,4) grams.  However, removing the cap also results in mean recall to drop noticeably with the range of the n-grams increasing.  This suggests that as the range of n-grams increases, the number of pairs classified as positive decreases.  As expected, removing the cap on features also results in a significant increase in runtime since the computation of cosine similarity is being done on a much larger feature vector.</w:t>
      </w:r>
    </w:p>
    <w:p w:rsidR="00DE2525" w:rsidRDefault="00DE2525" w:rsidP="00DE2525">
      <w:r>
        <w:t xml:space="preserve">Applying sublinear term frequency appears to lead to a rise in mean precision.  However, its effects on mean recall are not clear.  Furthermore, it appears to marginally reduce runtime.  </w:t>
      </w:r>
    </w:p>
    <w:p w:rsidR="00DE2525" w:rsidRDefault="00DE2525" w:rsidP="00DE2525">
      <w:r>
        <w:t xml:space="preserve">Overall, </w:t>
      </w:r>
      <w:proofErr w:type="spellStart"/>
      <w:r>
        <w:t>tf-idf</w:t>
      </w:r>
      <w:proofErr w:type="spellEnd"/>
      <w:r>
        <w:t xml:space="preserve"> cosine similarity is the most useful features for both precision and recall.  The set of parameters of no cap, sublinear, and unigram offers a high mean precision of 87% and mean recall of 76% with a very modest runtime of 107s.  Increasing the range of n-grams to (1,4) raises precision to 94% at a great cost of recall down to 47% and runtime up to 2036s.  Thus we choose the no cap, sublinear, unigram model as the best model for low runtime, high recall, and relatively high precision. </w:t>
      </w:r>
    </w:p>
    <w:p w:rsidR="00DE2525" w:rsidRDefault="00DE2525" w:rsidP="00DE2525">
      <w:r>
        <w:rPr>
          <w:noProof/>
        </w:rPr>
        <w:drawing>
          <wp:inline distT="0" distB="0" distL="0" distR="0" wp14:anchorId="25D3CD07" wp14:editId="496D51E5">
            <wp:extent cx="4572000" cy="2743200"/>
            <wp:effectExtent l="0" t="0" r="0" b="0"/>
            <wp:docPr id="6" name="Chart 6">
              <a:extLst xmlns:a="http://schemas.openxmlformats.org/drawingml/2006/main">
                <a:ext uri="{FF2B5EF4-FFF2-40B4-BE49-F238E27FC236}">
                  <a16:creationId xmlns:a16="http://schemas.microsoft.com/office/drawing/2014/main" id="{DCD791A5-1912-4828-8693-E75E50CCF7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W w:w="8504" w:type="dxa"/>
        <w:tblLook w:val="04A0" w:firstRow="1" w:lastRow="0" w:firstColumn="1" w:lastColumn="0" w:noHBand="0" w:noVBand="1"/>
      </w:tblPr>
      <w:tblGrid>
        <w:gridCol w:w="1012"/>
        <w:gridCol w:w="1813"/>
        <w:gridCol w:w="1520"/>
        <w:gridCol w:w="1449"/>
        <w:gridCol w:w="1354"/>
        <w:gridCol w:w="1356"/>
      </w:tblGrid>
      <w:tr w:rsidR="00DE2525" w:rsidRPr="007E051B" w:rsidTr="001E2B9D">
        <w:trPr>
          <w:trHeight w:val="283"/>
        </w:trPr>
        <w:tc>
          <w:tcPr>
            <w:tcW w:w="8504"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DE2525" w:rsidRPr="007E051B" w:rsidRDefault="00DE2525" w:rsidP="001E2B9D">
            <w:pPr>
              <w:spacing w:after="0" w:line="240" w:lineRule="auto"/>
              <w:jc w:val="center"/>
              <w:rPr>
                <w:rFonts w:ascii="Calibri" w:eastAsia="Times New Roman" w:hAnsi="Calibri" w:cs="Calibri"/>
                <w:b/>
                <w:bCs/>
                <w:color w:val="000000"/>
              </w:rPr>
            </w:pPr>
            <w:r w:rsidRPr="007E051B">
              <w:rPr>
                <w:rFonts w:ascii="Calibri" w:eastAsia="Times New Roman" w:hAnsi="Calibri" w:cs="Calibri"/>
                <w:b/>
                <w:bCs/>
                <w:color w:val="000000"/>
              </w:rPr>
              <w:lastRenderedPageBreak/>
              <w:t>No Cap, Sublinear</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 </w:t>
            </w:r>
          </w:p>
        </w:tc>
        <w:tc>
          <w:tcPr>
            <w:tcW w:w="3333"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center"/>
              <w:rPr>
                <w:rFonts w:ascii="Calibri" w:eastAsia="Times New Roman" w:hAnsi="Calibri" w:cs="Calibri"/>
                <w:color w:val="000000"/>
              </w:rPr>
            </w:pPr>
            <w:r w:rsidRPr="007E051B">
              <w:rPr>
                <w:rFonts w:ascii="Calibri" w:eastAsia="Times New Roman" w:hAnsi="Calibri" w:cs="Calibri"/>
                <w:color w:val="000000"/>
              </w:rPr>
              <w:t>Precision</w:t>
            </w:r>
          </w:p>
        </w:tc>
        <w:tc>
          <w:tcPr>
            <w:tcW w:w="2803" w:type="dxa"/>
            <w:gridSpan w:val="2"/>
            <w:tcBorders>
              <w:top w:val="single" w:sz="4" w:space="0" w:color="auto"/>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center"/>
              <w:rPr>
                <w:rFonts w:ascii="Calibri" w:eastAsia="Times New Roman" w:hAnsi="Calibri" w:cs="Calibri"/>
                <w:color w:val="000000"/>
              </w:rPr>
            </w:pPr>
            <w:r w:rsidRPr="007E051B">
              <w:rPr>
                <w:rFonts w:ascii="Calibri" w:eastAsia="Times New Roman" w:hAnsi="Calibri" w:cs="Calibri"/>
                <w:color w:val="000000"/>
              </w:rPr>
              <w:t>Recall</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 </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N-grams</w:t>
            </w:r>
          </w:p>
        </w:tc>
        <w:tc>
          <w:tcPr>
            <w:tcW w:w="1813"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Mean Precision</w:t>
            </w:r>
          </w:p>
        </w:tc>
        <w:tc>
          <w:tcPr>
            <w:tcW w:w="1520"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rPr>
                <w:rFonts w:ascii="Calibri" w:eastAsia="Times New Roman" w:hAnsi="Calibri" w:cs="Calibri"/>
                <w:color w:val="000000"/>
              </w:rPr>
            </w:pPr>
            <w:proofErr w:type="spellStart"/>
            <w:r w:rsidRPr="007E051B">
              <w:rPr>
                <w:rFonts w:ascii="Calibri" w:eastAsia="Times New Roman" w:hAnsi="Calibri" w:cs="Calibri"/>
                <w:color w:val="000000"/>
              </w:rPr>
              <w:t>Std</w:t>
            </w:r>
            <w:proofErr w:type="spellEnd"/>
            <w:r w:rsidRPr="007E051B">
              <w:rPr>
                <w:rFonts w:ascii="Calibri" w:eastAsia="Times New Roman" w:hAnsi="Calibri" w:cs="Calibri"/>
                <w:color w:val="000000"/>
              </w:rPr>
              <w:t xml:space="preserve"> Precision</w:t>
            </w:r>
          </w:p>
        </w:tc>
        <w:tc>
          <w:tcPr>
            <w:tcW w:w="1449"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Mean Recall</w:t>
            </w:r>
          </w:p>
        </w:tc>
        <w:tc>
          <w:tcPr>
            <w:tcW w:w="1354"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rPr>
                <w:rFonts w:ascii="Calibri" w:eastAsia="Times New Roman" w:hAnsi="Calibri" w:cs="Calibri"/>
                <w:color w:val="000000"/>
              </w:rPr>
            </w:pPr>
            <w:proofErr w:type="spellStart"/>
            <w:r w:rsidRPr="007E051B">
              <w:rPr>
                <w:rFonts w:ascii="Calibri" w:eastAsia="Times New Roman" w:hAnsi="Calibri" w:cs="Calibri"/>
                <w:color w:val="000000"/>
              </w:rPr>
              <w:t>Std</w:t>
            </w:r>
            <w:proofErr w:type="spellEnd"/>
            <w:r w:rsidRPr="007E051B">
              <w:rPr>
                <w:rFonts w:ascii="Calibri" w:eastAsia="Times New Roman" w:hAnsi="Calibri" w:cs="Calibri"/>
                <w:color w:val="000000"/>
              </w:rPr>
              <w:t xml:space="preserve"> Recall</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Runtime</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1</w:t>
            </w:r>
          </w:p>
        </w:tc>
        <w:tc>
          <w:tcPr>
            <w:tcW w:w="1813"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0.872358</w:t>
            </w:r>
          </w:p>
        </w:tc>
        <w:tc>
          <w:tcPr>
            <w:tcW w:w="1520"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0.018025</w:t>
            </w:r>
          </w:p>
        </w:tc>
        <w:tc>
          <w:tcPr>
            <w:tcW w:w="1449"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0.76018</w:t>
            </w:r>
          </w:p>
        </w:tc>
        <w:tc>
          <w:tcPr>
            <w:tcW w:w="1354"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0.020492</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107.2684</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2</w:t>
            </w:r>
          </w:p>
        </w:tc>
        <w:tc>
          <w:tcPr>
            <w:tcW w:w="1813"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0.907204</w:t>
            </w:r>
          </w:p>
        </w:tc>
        <w:tc>
          <w:tcPr>
            <w:tcW w:w="1520"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0.014049</w:t>
            </w:r>
          </w:p>
        </w:tc>
        <w:tc>
          <w:tcPr>
            <w:tcW w:w="1449"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0.652018</w:t>
            </w:r>
          </w:p>
        </w:tc>
        <w:tc>
          <w:tcPr>
            <w:tcW w:w="1354"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0.022663</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458.9752</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3</w:t>
            </w:r>
          </w:p>
        </w:tc>
        <w:tc>
          <w:tcPr>
            <w:tcW w:w="1813"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0.934356</w:t>
            </w:r>
          </w:p>
        </w:tc>
        <w:tc>
          <w:tcPr>
            <w:tcW w:w="1520"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0.014075</w:t>
            </w:r>
          </w:p>
        </w:tc>
        <w:tc>
          <w:tcPr>
            <w:tcW w:w="1449"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0.552938</w:t>
            </w:r>
          </w:p>
        </w:tc>
        <w:tc>
          <w:tcPr>
            <w:tcW w:w="1354"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0.021576</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1168.418</w:t>
            </w:r>
          </w:p>
        </w:tc>
      </w:tr>
      <w:tr w:rsidR="00DE2525" w:rsidRPr="007E051B" w:rsidTr="001E2B9D">
        <w:trPr>
          <w:trHeight w:val="289"/>
        </w:trPr>
        <w:tc>
          <w:tcPr>
            <w:tcW w:w="1012" w:type="dxa"/>
            <w:tcBorders>
              <w:top w:val="nil"/>
              <w:left w:val="single" w:sz="8" w:space="0" w:color="auto"/>
              <w:bottom w:val="single" w:sz="8" w:space="0" w:color="auto"/>
              <w:right w:val="single" w:sz="4"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4</w:t>
            </w:r>
          </w:p>
        </w:tc>
        <w:tc>
          <w:tcPr>
            <w:tcW w:w="1813" w:type="dxa"/>
            <w:tcBorders>
              <w:top w:val="nil"/>
              <w:left w:val="nil"/>
              <w:bottom w:val="single" w:sz="8"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0.941607</w:t>
            </w:r>
          </w:p>
        </w:tc>
        <w:tc>
          <w:tcPr>
            <w:tcW w:w="1520" w:type="dxa"/>
            <w:tcBorders>
              <w:top w:val="nil"/>
              <w:left w:val="nil"/>
              <w:bottom w:val="single" w:sz="8"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0.014866</w:t>
            </w:r>
          </w:p>
        </w:tc>
        <w:tc>
          <w:tcPr>
            <w:tcW w:w="1449" w:type="dxa"/>
            <w:tcBorders>
              <w:top w:val="nil"/>
              <w:left w:val="nil"/>
              <w:bottom w:val="single" w:sz="8"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0.478177</w:t>
            </w:r>
          </w:p>
        </w:tc>
        <w:tc>
          <w:tcPr>
            <w:tcW w:w="1354" w:type="dxa"/>
            <w:tcBorders>
              <w:top w:val="nil"/>
              <w:left w:val="nil"/>
              <w:bottom w:val="single" w:sz="8"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0.023608</w:t>
            </w:r>
          </w:p>
        </w:tc>
        <w:tc>
          <w:tcPr>
            <w:tcW w:w="1354" w:type="dxa"/>
            <w:tcBorders>
              <w:top w:val="nil"/>
              <w:left w:val="nil"/>
              <w:bottom w:val="single" w:sz="8" w:space="0" w:color="auto"/>
              <w:right w:val="single" w:sz="8"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2036.498</w:t>
            </w:r>
          </w:p>
        </w:tc>
      </w:tr>
      <w:tr w:rsidR="00DE2525" w:rsidRPr="007E051B" w:rsidTr="001E2B9D">
        <w:trPr>
          <w:trHeight w:val="283"/>
        </w:trPr>
        <w:tc>
          <w:tcPr>
            <w:tcW w:w="8504"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DE2525" w:rsidRPr="007E051B" w:rsidRDefault="00DE2525" w:rsidP="001E2B9D">
            <w:pPr>
              <w:spacing w:after="0" w:line="240" w:lineRule="auto"/>
              <w:jc w:val="center"/>
              <w:rPr>
                <w:rFonts w:ascii="Calibri" w:eastAsia="Times New Roman" w:hAnsi="Calibri" w:cs="Calibri"/>
                <w:b/>
                <w:bCs/>
                <w:color w:val="000000"/>
              </w:rPr>
            </w:pPr>
            <w:r w:rsidRPr="007E051B">
              <w:rPr>
                <w:rFonts w:ascii="Calibri" w:eastAsia="Times New Roman" w:hAnsi="Calibri" w:cs="Calibri"/>
                <w:b/>
                <w:bCs/>
                <w:color w:val="000000"/>
              </w:rPr>
              <w:t>No Cap, No Sublinear</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N-grams</w:t>
            </w:r>
          </w:p>
        </w:tc>
        <w:tc>
          <w:tcPr>
            <w:tcW w:w="3333"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center"/>
              <w:rPr>
                <w:rFonts w:ascii="Calibri" w:eastAsia="Times New Roman" w:hAnsi="Calibri" w:cs="Calibri"/>
                <w:color w:val="000000"/>
              </w:rPr>
            </w:pPr>
            <w:r w:rsidRPr="007E051B">
              <w:rPr>
                <w:rFonts w:ascii="Calibri" w:eastAsia="Times New Roman" w:hAnsi="Calibri" w:cs="Calibri"/>
                <w:color w:val="000000"/>
              </w:rPr>
              <w:t>Precision</w:t>
            </w:r>
          </w:p>
        </w:tc>
        <w:tc>
          <w:tcPr>
            <w:tcW w:w="2803" w:type="dxa"/>
            <w:gridSpan w:val="2"/>
            <w:tcBorders>
              <w:top w:val="single" w:sz="4" w:space="0" w:color="auto"/>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center"/>
              <w:rPr>
                <w:rFonts w:ascii="Calibri" w:eastAsia="Times New Roman" w:hAnsi="Calibri" w:cs="Calibri"/>
                <w:color w:val="000000"/>
              </w:rPr>
            </w:pPr>
            <w:r w:rsidRPr="007E051B">
              <w:rPr>
                <w:rFonts w:ascii="Calibri" w:eastAsia="Times New Roman" w:hAnsi="Calibri" w:cs="Calibri"/>
                <w:color w:val="000000"/>
              </w:rPr>
              <w:t>Recall</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 </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 </w:t>
            </w:r>
          </w:p>
        </w:tc>
        <w:tc>
          <w:tcPr>
            <w:tcW w:w="1813"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Mean Precision</w:t>
            </w:r>
          </w:p>
        </w:tc>
        <w:tc>
          <w:tcPr>
            <w:tcW w:w="1520"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rPr>
                <w:rFonts w:ascii="Calibri" w:eastAsia="Times New Roman" w:hAnsi="Calibri" w:cs="Calibri"/>
                <w:color w:val="000000"/>
              </w:rPr>
            </w:pPr>
            <w:proofErr w:type="spellStart"/>
            <w:r w:rsidRPr="007E051B">
              <w:rPr>
                <w:rFonts w:ascii="Calibri" w:eastAsia="Times New Roman" w:hAnsi="Calibri" w:cs="Calibri"/>
                <w:color w:val="000000"/>
              </w:rPr>
              <w:t>Std</w:t>
            </w:r>
            <w:proofErr w:type="spellEnd"/>
            <w:r w:rsidRPr="007E051B">
              <w:rPr>
                <w:rFonts w:ascii="Calibri" w:eastAsia="Times New Roman" w:hAnsi="Calibri" w:cs="Calibri"/>
                <w:color w:val="000000"/>
              </w:rPr>
              <w:t xml:space="preserve"> Precision</w:t>
            </w:r>
          </w:p>
        </w:tc>
        <w:tc>
          <w:tcPr>
            <w:tcW w:w="1449"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Mean Recall</w:t>
            </w:r>
          </w:p>
        </w:tc>
        <w:tc>
          <w:tcPr>
            <w:tcW w:w="1354"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rPr>
                <w:rFonts w:ascii="Calibri" w:eastAsia="Times New Roman" w:hAnsi="Calibri" w:cs="Calibri"/>
                <w:color w:val="000000"/>
              </w:rPr>
            </w:pPr>
            <w:proofErr w:type="spellStart"/>
            <w:r w:rsidRPr="007E051B">
              <w:rPr>
                <w:rFonts w:ascii="Calibri" w:eastAsia="Times New Roman" w:hAnsi="Calibri" w:cs="Calibri"/>
                <w:color w:val="000000"/>
              </w:rPr>
              <w:t>Std</w:t>
            </w:r>
            <w:proofErr w:type="spellEnd"/>
            <w:r w:rsidRPr="007E051B">
              <w:rPr>
                <w:rFonts w:ascii="Calibri" w:eastAsia="Times New Roman" w:hAnsi="Calibri" w:cs="Calibri"/>
                <w:color w:val="000000"/>
              </w:rPr>
              <w:t xml:space="preserve"> Recall</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Runtime</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 </w:t>
            </w:r>
          </w:p>
        </w:tc>
        <w:tc>
          <w:tcPr>
            <w:tcW w:w="1813"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0.826652</w:t>
            </w:r>
          </w:p>
        </w:tc>
        <w:tc>
          <w:tcPr>
            <w:tcW w:w="1520"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0.016995</w:t>
            </w:r>
          </w:p>
        </w:tc>
        <w:tc>
          <w:tcPr>
            <w:tcW w:w="1449"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0.729409</w:t>
            </w:r>
          </w:p>
        </w:tc>
        <w:tc>
          <w:tcPr>
            <w:tcW w:w="1354"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0.018939</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115.6121</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 </w:t>
            </w:r>
          </w:p>
        </w:tc>
        <w:tc>
          <w:tcPr>
            <w:tcW w:w="1813"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0.856244</w:t>
            </w:r>
          </w:p>
        </w:tc>
        <w:tc>
          <w:tcPr>
            <w:tcW w:w="1520"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0.017617</w:t>
            </w:r>
          </w:p>
        </w:tc>
        <w:tc>
          <w:tcPr>
            <w:tcW w:w="1449"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0.661742</w:t>
            </w:r>
          </w:p>
        </w:tc>
        <w:tc>
          <w:tcPr>
            <w:tcW w:w="1354"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0.024816</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461.155</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 </w:t>
            </w:r>
          </w:p>
        </w:tc>
        <w:tc>
          <w:tcPr>
            <w:tcW w:w="1813"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0.876882</w:t>
            </w:r>
          </w:p>
        </w:tc>
        <w:tc>
          <w:tcPr>
            <w:tcW w:w="1520"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0.016855</w:t>
            </w:r>
          </w:p>
        </w:tc>
        <w:tc>
          <w:tcPr>
            <w:tcW w:w="1449"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0.607993</w:t>
            </w:r>
          </w:p>
        </w:tc>
        <w:tc>
          <w:tcPr>
            <w:tcW w:w="1354"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0.022882</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1167.647</w:t>
            </w:r>
          </w:p>
        </w:tc>
      </w:tr>
      <w:tr w:rsidR="00DE2525" w:rsidRPr="007E051B" w:rsidTr="001E2B9D">
        <w:trPr>
          <w:trHeight w:val="289"/>
        </w:trPr>
        <w:tc>
          <w:tcPr>
            <w:tcW w:w="1012" w:type="dxa"/>
            <w:tcBorders>
              <w:top w:val="nil"/>
              <w:left w:val="single" w:sz="8" w:space="0" w:color="auto"/>
              <w:bottom w:val="single" w:sz="8" w:space="0" w:color="auto"/>
              <w:right w:val="single" w:sz="4"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 </w:t>
            </w:r>
          </w:p>
        </w:tc>
        <w:tc>
          <w:tcPr>
            <w:tcW w:w="1813" w:type="dxa"/>
            <w:tcBorders>
              <w:top w:val="nil"/>
              <w:left w:val="nil"/>
              <w:bottom w:val="single" w:sz="8"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0.888809</w:t>
            </w:r>
          </w:p>
        </w:tc>
        <w:tc>
          <w:tcPr>
            <w:tcW w:w="1520" w:type="dxa"/>
            <w:tcBorders>
              <w:top w:val="nil"/>
              <w:left w:val="nil"/>
              <w:bottom w:val="single" w:sz="8"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0.017753</w:t>
            </w:r>
          </w:p>
        </w:tc>
        <w:tc>
          <w:tcPr>
            <w:tcW w:w="1449" w:type="dxa"/>
            <w:tcBorders>
              <w:top w:val="nil"/>
              <w:left w:val="nil"/>
              <w:bottom w:val="single" w:sz="8"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0.546811</w:t>
            </w:r>
          </w:p>
        </w:tc>
        <w:tc>
          <w:tcPr>
            <w:tcW w:w="1354" w:type="dxa"/>
            <w:tcBorders>
              <w:top w:val="nil"/>
              <w:left w:val="nil"/>
              <w:bottom w:val="single" w:sz="8"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0.023986</w:t>
            </w:r>
          </w:p>
        </w:tc>
        <w:tc>
          <w:tcPr>
            <w:tcW w:w="1354" w:type="dxa"/>
            <w:tcBorders>
              <w:top w:val="nil"/>
              <w:left w:val="nil"/>
              <w:bottom w:val="single" w:sz="8" w:space="0" w:color="auto"/>
              <w:right w:val="single" w:sz="8"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2142.432</w:t>
            </w:r>
          </w:p>
        </w:tc>
      </w:tr>
      <w:tr w:rsidR="00DE2525" w:rsidRPr="007E051B" w:rsidTr="001E2B9D">
        <w:trPr>
          <w:trHeight w:val="283"/>
        </w:trPr>
        <w:tc>
          <w:tcPr>
            <w:tcW w:w="8504"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DE2525" w:rsidRPr="007E051B" w:rsidRDefault="00DE2525" w:rsidP="001E2B9D">
            <w:pPr>
              <w:spacing w:after="0" w:line="240" w:lineRule="auto"/>
              <w:jc w:val="center"/>
              <w:rPr>
                <w:rFonts w:ascii="Calibri" w:eastAsia="Times New Roman" w:hAnsi="Calibri" w:cs="Calibri"/>
                <w:b/>
                <w:bCs/>
                <w:color w:val="000000"/>
              </w:rPr>
            </w:pPr>
            <w:r w:rsidRPr="007E051B">
              <w:rPr>
                <w:rFonts w:ascii="Calibri" w:eastAsia="Times New Roman" w:hAnsi="Calibri" w:cs="Calibri"/>
                <w:b/>
                <w:bCs/>
                <w:color w:val="000000"/>
              </w:rPr>
              <w:t>Cap, Sublinear</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 </w:t>
            </w:r>
          </w:p>
        </w:tc>
        <w:tc>
          <w:tcPr>
            <w:tcW w:w="3333" w:type="dxa"/>
            <w:gridSpan w:val="2"/>
            <w:tcBorders>
              <w:top w:val="single" w:sz="4" w:space="0" w:color="auto"/>
              <w:left w:val="nil"/>
              <w:bottom w:val="single" w:sz="4" w:space="0" w:color="auto"/>
              <w:right w:val="single" w:sz="4" w:space="0" w:color="000000"/>
            </w:tcBorders>
            <w:shd w:val="clear" w:color="000000" w:fill="F2F2F2"/>
            <w:noWrap/>
            <w:vAlign w:val="bottom"/>
            <w:hideMark/>
          </w:tcPr>
          <w:p w:rsidR="00DE2525" w:rsidRPr="007E051B" w:rsidRDefault="00DE2525" w:rsidP="001E2B9D">
            <w:pPr>
              <w:spacing w:after="0" w:line="240" w:lineRule="auto"/>
              <w:jc w:val="center"/>
              <w:rPr>
                <w:rFonts w:ascii="Calibri" w:eastAsia="Times New Roman" w:hAnsi="Calibri" w:cs="Calibri"/>
                <w:color w:val="000000"/>
              </w:rPr>
            </w:pPr>
            <w:r w:rsidRPr="007E051B">
              <w:rPr>
                <w:rFonts w:ascii="Calibri" w:eastAsia="Times New Roman" w:hAnsi="Calibri" w:cs="Calibri"/>
                <w:color w:val="000000"/>
              </w:rPr>
              <w:t>Precision</w:t>
            </w:r>
          </w:p>
        </w:tc>
        <w:tc>
          <w:tcPr>
            <w:tcW w:w="2803" w:type="dxa"/>
            <w:gridSpan w:val="2"/>
            <w:tcBorders>
              <w:top w:val="single" w:sz="4" w:space="0" w:color="auto"/>
              <w:left w:val="nil"/>
              <w:bottom w:val="single" w:sz="4" w:space="0" w:color="auto"/>
              <w:right w:val="single" w:sz="4" w:space="0" w:color="000000"/>
            </w:tcBorders>
            <w:shd w:val="clear" w:color="000000" w:fill="A6A6A6"/>
            <w:noWrap/>
            <w:vAlign w:val="bottom"/>
            <w:hideMark/>
          </w:tcPr>
          <w:p w:rsidR="00DE2525" w:rsidRPr="007E051B" w:rsidRDefault="00DE2525" w:rsidP="001E2B9D">
            <w:pPr>
              <w:spacing w:after="0" w:line="240" w:lineRule="auto"/>
              <w:jc w:val="center"/>
              <w:rPr>
                <w:rFonts w:ascii="Calibri" w:eastAsia="Times New Roman" w:hAnsi="Calibri" w:cs="Calibri"/>
                <w:color w:val="000000"/>
              </w:rPr>
            </w:pPr>
            <w:r w:rsidRPr="007E051B">
              <w:rPr>
                <w:rFonts w:ascii="Calibri" w:eastAsia="Times New Roman" w:hAnsi="Calibri" w:cs="Calibri"/>
                <w:color w:val="000000"/>
              </w:rPr>
              <w:t>Recall</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 </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N-grams</w:t>
            </w:r>
          </w:p>
        </w:tc>
        <w:tc>
          <w:tcPr>
            <w:tcW w:w="1813"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Mean Precision</w:t>
            </w:r>
          </w:p>
        </w:tc>
        <w:tc>
          <w:tcPr>
            <w:tcW w:w="1520"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rPr>
                <w:rFonts w:ascii="Calibri" w:eastAsia="Times New Roman" w:hAnsi="Calibri" w:cs="Calibri"/>
                <w:color w:val="000000"/>
              </w:rPr>
            </w:pPr>
            <w:proofErr w:type="spellStart"/>
            <w:r w:rsidRPr="007E051B">
              <w:rPr>
                <w:rFonts w:ascii="Calibri" w:eastAsia="Times New Roman" w:hAnsi="Calibri" w:cs="Calibri"/>
                <w:color w:val="000000"/>
              </w:rPr>
              <w:t>Std</w:t>
            </w:r>
            <w:proofErr w:type="spellEnd"/>
            <w:r w:rsidRPr="007E051B">
              <w:rPr>
                <w:rFonts w:ascii="Calibri" w:eastAsia="Times New Roman" w:hAnsi="Calibri" w:cs="Calibri"/>
                <w:color w:val="000000"/>
              </w:rPr>
              <w:t xml:space="preserve"> Precision</w:t>
            </w:r>
          </w:p>
        </w:tc>
        <w:tc>
          <w:tcPr>
            <w:tcW w:w="1449"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Mean Recall</w:t>
            </w:r>
          </w:p>
        </w:tc>
        <w:tc>
          <w:tcPr>
            <w:tcW w:w="1354"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rPr>
                <w:rFonts w:ascii="Calibri" w:eastAsia="Times New Roman" w:hAnsi="Calibri" w:cs="Calibri"/>
                <w:color w:val="000000"/>
              </w:rPr>
            </w:pPr>
            <w:proofErr w:type="spellStart"/>
            <w:r w:rsidRPr="007E051B">
              <w:rPr>
                <w:rFonts w:ascii="Calibri" w:eastAsia="Times New Roman" w:hAnsi="Calibri" w:cs="Calibri"/>
                <w:color w:val="000000"/>
              </w:rPr>
              <w:t>Std</w:t>
            </w:r>
            <w:proofErr w:type="spellEnd"/>
            <w:r w:rsidRPr="007E051B">
              <w:rPr>
                <w:rFonts w:ascii="Calibri" w:eastAsia="Times New Roman" w:hAnsi="Calibri" w:cs="Calibri"/>
                <w:color w:val="000000"/>
              </w:rPr>
              <w:t xml:space="preserve"> Recall</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Runtime</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 </w:t>
            </w:r>
          </w:p>
        </w:tc>
        <w:tc>
          <w:tcPr>
            <w:tcW w:w="1813"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0.869067</w:t>
            </w:r>
          </w:p>
        </w:tc>
        <w:tc>
          <w:tcPr>
            <w:tcW w:w="1520"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0.012778</w:t>
            </w:r>
          </w:p>
        </w:tc>
        <w:tc>
          <w:tcPr>
            <w:tcW w:w="1449"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0.762471</w:t>
            </w:r>
          </w:p>
        </w:tc>
        <w:tc>
          <w:tcPr>
            <w:tcW w:w="1354"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0.018861</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85.80067</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 </w:t>
            </w:r>
          </w:p>
        </w:tc>
        <w:tc>
          <w:tcPr>
            <w:tcW w:w="1813"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0.8775</w:t>
            </w:r>
          </w:p>
        </w:tc>
        <w:tc>
          <w:tcPr>
            <w:tcW w:w="1520"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0.016666</w:t>
            </w:r>
          </w:p>
        </w:tc>
        <w:tc>
          <w:tcPr>
            <w:tcW w:w="1449"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0.683267</w:t>
            </w:r>
          </w:p>
        </w:tc>
        <w:tc>
          <w:tcPr>
            <w:tcW w:w="1354"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0.024669</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136.296</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 </w:t>
            </w:r>
          </w:p>
        </w:tc>
        <w:tc>
          <w:tcPr>
            <w:tcW w:w="1813"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0.887772</w:t>
            </w:r>
          </w:p>
        </w:tc>
        <w:tc>
          <w:tcPr>
            <w:tcW w:w="1520"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0.014567</w:t>
            </w:r>
          </w:p>
        </w:tc>
        <w:tc>
          <w:tcPr>
            <w:tcW w:w="1449"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0.68292</w:t>
            </w:r>
          </w:p>
        </w:tc>
        <w:tc>
          <w:tcPr>
            <w:tcW w:w="1354"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0.022624</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207.1462</w:t>
            </w:r>
          </w:p>
        </w:tc>
      </w:tr>
      <w:tr w:rsidR="00DE2525" w:rsidRPr="007E051B" w:rsidTr="001E2B9D">
        <w:trPr>
          <w:trHeight w:val="289"/>
        </w:trPr>
        <w:tc>
          <w:tcPr>
            <w:tcW w:w="1012" w:type="dxa"/>
            <w:tcBorders>
              <w:top w:val="nil"/>
              <w:left w:val="single" w:sz="8" w:space="0" w:color="auto"/>
              <w:bottom w:val="single" w:sz="8" w:space="0" w:color="auto"/>
              <w:right w:val="single" w:sz="4"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 </w:t>
            </w:r>
          </w:p>
        </w:tc>
        <w:tc>
          <w:tcPr>
            <w:tcW w:w="1813" w:type="dxa"/>
            <w:tcBorders>
              <w:top w:val="nil"/>
              <w:left w:val="nil"/>
              <w:bottom w:val="single" w:sz="8"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0.884583</w:t>
            </w:r>
          </w:p>
        </w:tc>
        <w:tc>
          <w:tcPr>
            <w:tcW w:w="1520" w:type="dxa"/>
            <w:tcBorders>
              <w:top w:val="nil"/>
              <w:left w:val="nil"/>
              <w:bottom w:val="single" w:sz="8"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0.016362</w:t>
            </w:r>
          </w:p>
        </w:tc>
        <w:tc>
          <w:tcPr>
            <w:tcW w:w="1449" w:type="dxa"/>
            <w:tcBorders>
              <w:top w:val="nil"/>
              <w:left w:val="nil"/>
              <w:bottom w:val="single" w:sz="8"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0.676105</w:t>
            </w:r>
          </w:p>
        </w:tc>
        <w:tc>
          <w:tcPr>
            <w:tcW w:w="1354" w:type="dxa"/>
            <w:tcBorders>
              <w:top w:val="nil"/>
              <w:left w:val="nil"/>
              <w:bottom w:val="single" w:sz="8"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0.024315</w:t>
            </w:r>
          </w:p>
        </w:tc>
        <w:tc>
          <w:tcPr>
            <w:tcW w:w="1354" w:type="dxa"/>
            <w:tcBorders>
              <w:top w:val="nil"/>
              <w:left w:val="nil"/>
              <w:bottom w:val="single" w:sz="8" w:space="0" w:color="auto"/>
              <w:right w:val="single" w:sz="8"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284.7822</w:t>
            </w:r>
          </w:p>
        </w:tc>
      </w:tr>
      <w:tr w:rsidR="00DE2525" w:rsidRPr="007E051B" w:rsidTr="001E2B9D">
        <w:trPr>
          <w:trHeight w:val="283"/>
        </w:trPr>
        <w:tc>
          <w:tcPr>
            <w:tcW w:w="8504"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DE2525" w:rsidRPr="007E051B" w:rsidRDefault="00DE2525" w:rsidP="001E2B9D">
            <w:pPr>
              <w:spacing w:after="0" w:line="240" w:lineRule="auto"/>
              <w:jc w:val="center"/>
              <w:rPr>
                <w:rFonts w:ascii="Calibri" w:eastAsia="Times New Roman" w:hAnsi="Calibri" w:cs="Calibri"/>
                <w:b/>
                <w:bCs/>
                <w:color w:val="000000"/>
              </w:rPr>
            </w:pPr>
            <w:r w:rsidRPr="007E051B">
              <w:rPr>
                <w:rFonts w:ascii="Calibri" w:eastAsia="Times New Roman" w:hAnsi="Calibri" w:cs="Calibri"/>
                <w:b/>
                <w:bCs/>
                <w:color w:val="000000"/>
              </w:rPr>
              <w:t>Cap, No Sublinear</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 </w:t>
            </w:r>
          </w:p>
        </w:tc>
        <w:tc>
          <w:tcPr>
            <w:tcW w:w="3333"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center"/>
              <w:rPr>
                <w:rFonts w:ascii="Calibri" w:eastAsia="Times New Roman" w:hAnsi="Calibri" w:cs="Calibri"/>
                <w:color w:val="000000"/>
              </w:rPr>
            </w:pPr>
            <w:r w:rsidRPr="007E051B">
              <w:rPr>
                <w:rFonts w:ascii="Calibri" w:eastAsia="Times New Roman" w:hAnsi="Calibri" w:cs="Calibri"/>
                <w:color w:val="000000"/>
              </w:rPr>
              <w:t>Precision</w:t>
            </w:r>
          </w:p>
        </w:tc>
        <w:tc>
          <w:tcPr>
            <w:tcW w:w="2803" w:type="dxa"/>
            <w:gridSpan w:val="2"/>
            <w:tcBorders>
              <w:top w:val="single" w:sz="4" w:space="0" w:color="auto"/>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center"/>
              <w:rPr>
                <w:rFonts w:ascii="Calibri" w:eastAsia="Times New Roman" w:hAnsi="Calibri" w:cs="Calibri"/>
                <w:color w:val="000000"/>
              </w:rPr>
            </w:pPr>
            <w:r w:rsidRPr="007E051B">
              <w:rPr>
                <w:rFonts w:ascii="Calibri" w:eastAsia="Times New Roman" w:hAnsi="Calibri" w:cs="Calibri"/>
                <w:color w:val="000000"/>
              </w:rPr>
              <w:t>Recall</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 </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N-grams</w:t>
            </w:r>
          </w:p>
        </w:tc>
        <w:tc>
          <w:tcPr>
            <w:tcW w:w="1813"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Mean Precision</w:t>
            </w:r>
          </w:p>
        </w:tc>
        <w:tc>
          <w:tcPr>
            <w:tcW w:w="1520"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rPr>
                <w:rFonts w:ascii="Calibri" w:eastAsia="Times New Roman" w:hAnsi="Calibri" w:cs="Calibri"/>
                <w:color w:val="000000"/>
              </w:rPr>
            </w:pPr>
            <w:proofErr w:type="spellStart"/>
            <w:r w:rsidRPr="007E051B">
              <w:rPr>
                <w:rFonts w:ascii="Calibri" w:eastAsia="Times New Roman" w:hAnsi="Calibri" w:cs="Calibri"/>
                <w:color w:val="000000"/>
              </w:rPr>
              <w:t>Std</w:t>
            </w:r>
            <w:proofErr w:type="spellEnd"/>
            <w:r w:rsidRPr="007E051B">
              <w:rPr>
                <w:rFonts w:ascii="Calibri" w:eastAsia="Times New Roman" w:hAnsi="Calibri" w:cs="Calibri"/>
                <w:color w:val="000000"/>
              </w:rPr>
              <w:t xml:space="preserve"> Precision</w:t>
            </w:r>
          </w:p>
        </w:tc>
        <w:tc>
          <w:tcPr>
            <w:tcW w:w="1449"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Mean Recall</w:t>
            </w:r>
          </w:p>
        </w:tc>
        <w:tc>
          <w:tcPr>
            <w:tcW w:w="1354"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rPr>
                <w:rFonts w:ascii="Calibri" w:eastAsia="Times New Roman" w:hAnsi="Calibri" w:cs="Calibri"/>
                <w:color w:val="000000"/>
              </w:rPr>
            </w:pPr>
            <w:proofErr w:type="spellStart"/>
            <w:r w:rsidRPr="007E051B">
              <w:rPr>
                <w:rFonts w:ascii="Calibri" w:eastAsia="Times New Roman" w:hAnsi="Calibri" w:cs="Calibri"/>
                <w:color w:val="000000"/>
              </w:rPr>
              <w:t>Std</w:t>
            </w:r>
            <w:proofErr w:type="spellEnd"/>
            <w:r w:rsidRPr="007E051B">
              <w:rPr>
                <w:rFonts w:ascii="Calibri" w:eastAsia="Times New Roman" w:hAnsi="Calibri" w:cs="Calibri"/>
                <w:color w:val="000000"/>
              </w:rPr>
              <w:t xml:space="preserve"> Recall</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rPr>
                <w:rFonts w:ascii="Calibri" w:eastAsia="Times New Roman" w:hAnsi="Calibri" w:cs="Calibri"/>
                <w:color w:val="000000"/>
              </w:rPr>
            </w:pPr>
            <w:r w:rsidRPr="007E051B">
              <w:rPr>
                <w:rFonts w:ascii="Calibri" w:eastAsia="Times New Roman" w:hAnsi="Calibri" w:cs="Calibri"/>
                <w:color w:val="000000"/>
              </w:rPr>
              <w:t>Runtime</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1</w:t>
            </w:r>
          </w:p>
        </w:tc>
        <w:tc>
          <w:tcPr>
            <w:tcW w:w="1813"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0.824696</w:t>
            </w:r>
          </w:p>
        </w:tc>
        <w:tc>
          <w:tcPr>
            <w:tcW w:w="1520"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0.017907</w:t>
            </w:r>
          </w:p>
        </w:tc>
        <w:tc>
          <w:tcPr>
            <w:tcW w:w="1449"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0.728674</w:t>
            </w:r>
          </w:p>
        </w:tc>
        <w:tc>
          <w:tcPr>
            <w:tcW w:w="1354"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0.020891</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95.71225</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2</w:t>
            </w:r>
          </w:p>
        </w:tc>
        <w:tc>
          <w:tcPr>
            <w:tcW w:w="1813"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0.820648</w:t>
            </w:r>
          </w:p>
        </w:tc>
        <w:tc>
          <w:tcPr>
            <w:tcW w:w="1520"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0.019594</w:t>
            </w:r>
          </w:p>
        </w:tc>
        <w:tc>
          <w:tcPr>
            <w:tcW w:w="1449"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0.677304</w:t>
            </w:r>
          </w:p>
        </w:tc>
        <w:tc>
          <w:tcPr>
            <w:tcW w:w="1354"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0.024009</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137.619</w:t>
            </w:r>
          </w:p>
        </w:tc>
      </w:tr>
      <w:tr w:rsidR="00DE2525" w:rsidRPr="007E051B" w:rsidTr="001E2B9D">
        <w:trPr>
          <w:trHeight w:val="283"/>
        </w:trPr>
        <w:tc>
          <w:tcPr>
            <w:tcW w:w="1012" w:type="dxa"/>
            <w:tcBorders>
              <w:top w:val="nil"/>
              <w:left w:val="single" w:sz="8" w:space="0" w:color="auto"/>
              <w:bottom w:val="single" w:sz="4" w:space="0" w:color="auto"/>
              <w:right w:val="single" w:sz="4"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3</w:t>
            </w:r>
          </w:p>
        </w:tc>
        <w:tc>
          <w:tcPr>
            <w:tcW w:w="1813"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0.833538</w:t>
            </w:r>
          </w:p>
        </w:tc>
        <w:tc>
          <w:tcPr>
            <w:tcW w:w="1520" w:type="dxa"/>
            <w:tcBorders>
              <w:top w:val="nil"/>
              <w:left w:val="nil"/>
              <w:bottom w:val="single" w:sz="4"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0.0179</w:t>
            </w:r>
          </w:p>
        </w:tc>
        <w:tc>
          <w:tcPr>
            <w:tcW w:w="1449"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0.680314</w:t>
            </w:r>
          </w:p>
        </w:tc>
        <w:tc>
          <w:tcPr>
            <w:tcW w:w="1354" w:type="dxa"/>
            <w:tcBorders>
              <w:top w:val="nil"/>
              <w:left w:val="nil"/>
              <w:bottom w:val="single" w:sz="4"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0.01991</w:t>
            </w:r>
          </w:p>
        </w:tc>
        <w:tc>
          <w:tcPr>
            <w:tcW w:w="1354" w:type="dxa"/>
            <w:tcBorders>
              <w:top w:val="nil"/>
              <w:left w:val="nil"/>
              <w:bottom w:val="single" w:sz="4" w:space="0" w:color="auto"/>
              <w:right w:val="single" w:sz="8"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204.5634</w:t>
            </w:r>
          </w:p>
        </w:tc>
      </w:tr>
      <w:tr w:rsidR="00DE2525" w:rsidRPr="007E051B" w:rsidTr="001E2B9D">
        <w:trPr>
          <w:trHeight w:val="289"/>
        </w:trPr>
        <w:tc>
          <w:tcPr>
            <w:tcW w:w="1012" w:type="dxa"/>
            <w:tcBorders>
              <w:top w:val="nil"/>
              <w:left w:val="single" w:sz="8" w:space="0" w:color="auto"/>
              <w:bottom w:val="single" w:sz="8" w:space="0" w:color="auto"/>
              <w:right w:val="single" w:sz="4"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4</w:t>
            </w:r>
          </w:p>
        </w:tc>
        <w:tc>
          <w:tcPr>
            <w:tcW w:w="1813" w:type="dxa"/>
            <w:tcBorders>
              <w:top w:val="nil"/>
              <w:left w:val="nil"/>
              <w:bottom w:val="single" w:sz="8"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0.83056</w:t>
            </w:r>
          </w:p>
        </w:tc>
        <w:tc>
          <w:tcPr>
            <w:tcW w:w="1520" w:type="dxa"/>
            <w:tcBorders>
              <w:top w:val="nil"/>
              <w:left w:val="nil"/>
              <w:bottom w:val="single" w:sz="8" w:space="0" w:color="auto"/>
              <w:right w:val="single" w:sz="4" w:space="0" w:color="auto"/>
            </w:tcBorders>
            <w:shd w:val="clear" w:color="000000" w:fill="F2F2F2"/>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0.019164</w:t>
            </w:r>
          </w:p>
        </w:tc>
        <w:tc>
          <w:tcPr>
            <w:tcW w:w="1449" w:type="dxa"/>
            <w:tcBorders>
              <w:top w:val="nil"/>
              <w:left w:val="nil"/>
              <w:bottom w:val="single" w:sz="8"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0.673725</w:t>
            </w:r>
          </w:p>
        </w:tc>
        <w:tc>
          <w:tcPr>
            <w:tcW w:w="1354" w:type="dxa"/>
            <w:tcBorders>
              <w:top w:val="nil"/>
              <w:left w:val="nil"/>
              <w:bottom w:val="single" w:sz="8" w:space="0" w:color="auto"/>
              <w:right w:val="single" w:sz="4" w:space="0" w:color="auto"/>
            </w:tcBorders>
            <w:shd w:val="clear" w:color="000000" w:fill="A6A6A6"/>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0.021421</w:t>
            </w:r>
          </w:p>
        </w:tc>
        <w:tc>
          <w:tcPr>
            <w:tcW w:w="1354" w:type="dxa"/>
            <w:tcBorders>
              <w:top w:val="nil"/>
              <w:left w:val="nil"/>
              <w:bottom w:val="single" w:sz="8" w:space="0" w:color="auto"/>
              <w:right w:val="single" w:sz="8" w:space="0" w:color="auto"/>
            </w:tcBorders>
            <w:shd w:val="clear" w:color="auto" w:fill="auto"/>
            <w:noWrap/>
            <w:vAlign w:val="bottom"/>
            <w:hideMark/>
          </w:tcPr>
          <w:p w:rsidR="00DE2525" w:rsidRPr="007E051B" w:rsidRDefault="00DE2525" w:rsidP="001E2B9D">
            <w:pPr>
              <w:spacing w:after="0" w:line="240" w:lineRule="auto"/>
              <w:jc w:val="right"/>
              <w:rPr>
                <w:rFonts w:ascii="Calibri" w:eastAsia="Times New Roman" w:hAnsi="Calibri" w:cs="Calibri"/>
                <w:color w:val="000000"/>
              </w:rPr>
            </w:pPr>
            <w:r w:rsidRPr="007E051B">
              <w:rPr>
                <w:rFonts w:ascii="Calibri" w:eastAsia="Times New Roman" w:hAnsi="Calibri" w:cs="Calibri"/>
                <w:color w:val="000000"/>
              </w:rPr>
              <w:t>359.3236</w:t>
            </w:r>
          </w:p>
        </w:tc>
      </w:tr>
    </w:tbl>
    <w:p w:rsidR="00DE2525" w:rsidRDefault="00DE2525" w:rsidP="00DE2525"/>
    <w:p w:rsidR="00DE2525" w:rsidRDefault="00DE2525" w:rsidP="00DE2525"/>
    <w:p w:rsidR="00DE2525" w:rsidRDefault="00DE2525" w:rsidP="00DE2525"/>
    <w:p w:rsidR="00DE2525" w:rsidRDefault="00DE2525" w:rsidP="00DE2525">
      <w:pPr>
        <w:rPr>
          <w:b/>
        </w:rPr>
      </w:pPr>
      <w:r>
        <w:rPr>
          <w:b/>
        </w:rPr>
        <w:br w:type="page"/>
      </w:r>
    </w:p>
    <w:p w:rsidR="00DE2525" w:rsidRDefault="00DE2525" w:rsidP="00DE2525">
      <w:pPr>
        <w:pStyle w:val="Heading2"/>
      </w:pPr>
      <w:bookmarkStart w:id="18" w:name="_Toc493214252"/>
      <w:r>
        <w:lastRenderedPageBreak/>
        <w:t>Cosine Similarity on 1</w:t>
      </w:r>
      <w:r w:rsidRPr="00D20313">
        <w:rPr>
          <w:vertAlign w:val="superscript"/>
        </w:rPr>
        <w:t>st</w:t>
      </w:r>
      <w:r>
        <w:t xml:space="preserve"> Sentence</w:t>
      </w:r>
      <w:bookmarkEnd w:id="18"/>
    </w:p>
    <w:p w:rsidR="00DE2525" w:rsidRPr="00376F17" w:rsidRDefault="00DE2525" w:rsidP="00DE2525">
      <w:r>
        <w:t xml:space="preserve">The same parameters are tested as cosine similarity on the whole </w:t>
      </w:r>
      <w:r w:rsidR="00A31030">
        <w:t>abstract</w:t>
      </w:r>
      <w:r>
        <w:t>.</w:t>
      </w:r>
    </w:p>
    <w:p w:rsidR="00DE2525" w:rsidRDefault="00DE2525" w:rsidP="00DE2525">
      <w:pPr>
        <w:rPr>
          <w:noProof/>
        </w:rPr>
      </w:pPr>
      <w:r>
        <w:rPr>
          <w:noProof/>
        </w:rPr>
        <w:drawing>
          <wp:inline distT="0" distB="0" distL="0" distR="0" wp14:anchorId="01EB9B8E" wp14:editId="46BB5680">
            <wp:extent cx="2743200" cy="2865120"/>
            <wp:effectExtent l="0" t="0" r="0" b="11430"/>
            <wp:docPr id="8" name="Chart 8">
              <a:extLst xmlns:a="http://schemas.openxmlformats.org/drawingml/2006/main">
                <a:ext uri="{FF2B5EF4-FFF2-40B4-BE49-F238E27FC236}">
                  <a16:creationId xmlns:a16="http://schemas.microsoft.com/office/drawing/2014/main" id="{ACAA3FAF-CDC9-4706-9455-DC9E6E133E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1BF24405" wp14:editId="3828444A">
            <wp:extent cx="2727960" cy="2876550"/>
            <wp:effectExtent l="0" t="0" r="15240" b="0"/>
            <wp:docPr id="9" name="Chart 9">
              <a:extLst xmlns:a="http://schemas.openxmlformats.org/drawingml/2006/main">
                <a:ext uri="{FF2B5EF4-FFF2-40B4-BE49-F238E27FC236}">
                  <a16:creationId xmlns:a16="http://schemas.microsoft.com/office/drawing/2014/main" id="{B73128FC-FE4B-4FFB-A073-64558A1C16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363BCB">
        <w:rPr>
          <w:noProof/>
        </w:rPr>
        <w:t xml:space="preserve"> </w:t>
      </w:r>
      <w:r>
        <w:rPr>
          <w:noProof/>
        </w:rPr>
        <w:drawing>
          <wp:inline distT="0" distB="0" distL="0" distR="0" wp14:anchorId="7BD0A7DE" wp14:editId="0EC4D973">
            <wp:extent cx="2724150" cy="2819400"/>
            <wp:effectExtent l="0" t="0" r="0" b="0"/>
            <wp:docPr id="10" name="Chart 10">
              <a:extLst xmlns:a="http://schemas.openxmlformats.org/drawingml/2006/main">
                <a:ext uri="{FF2B5EF4-FFF2-40B4-BE49-F238E27FC236}">
                  <a16:creationId xmlns:a16="http://schemas.microsoft.com/office/drawing/2014/main" id="{A0A8BD66-1560-400F-89CB-BE6C05C28F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363BCB">
        <w:rPr>
          <w:noProof/>
        </w:rPr>
        <w:t xml:space="preserve"> </w:t>
      </w:r>
      <w:r>
        <w:rPr>
          <w:noProof/>
        </w:rPr>
        <w:drawing>
          <wp:inline distT="0" distB="0" distL="0" distR="0" wp14:anchorId="30D6D689" wp14:editId="3CF123BB">
            <wp:extent cx="2720340" cy="2811780"/>
            <wp:effectExtent l="0" t="0" r="3810" b="7620"/>
            <wp:docPr id="11" name="Chart 11">
              <a:extLst xmlns:a="http://schemas.openxmlformats.org/drawingml/2006/main">
                <a:ext uri="{FF2B5EF4-FFF2-40B4-BE49-F238E27FC236}">
                  <a16:creationId xmlns:a16="http://schemas.microsoft.com/office/drawing/2014/main" id="{69B50B66-779E-401F-902A-D9BB570E93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E2525" w:rsidRDefault="00DE2525" w:rsidP="00DE2525">
      <w:r>
        <w:t xml:space="preserve">Unsurprisingly, the effects of the parameters of </w:t>
      </w:r>
      <w:proofErr w:type="spellStart"/>
      <w:r>
        <w:t>tf-idf</w:t>
      </w:r>
      <w:proofErr w:type="spellEnd"/>
      <w:r>
        <w:t xml:space="preserve"> are similar to the case before.  Removing the cap allows for higher precision at the cost of lower recall, applying sublinear term frequency allows for slightly higher precision, and precision generally increases with a higher range of n-grams.  Since </w:t>
      </w:r>
      <w:proofErr w:type="spellStart"/>
      <w:r>
        <w:t>tf-idf</w:t>
      </w:r>
      <w:proofErr w:type="spellEnd"/>
      <w:r>
        <w:t xml:space="preserve"> is only being computed on the first sentence, runtime is noticeably lower, especially when the number of features is not capped.</w:t>
      </w:r>
    </w:p>
    <w:p w:rsidR="00DE2525" w:rsidRDefault="00DE2525" w:rsidP="00DE2525">
      <w:r>
        <w:t xml:space="preserve">Compared to </w:t>
      </w:r>
      <w:proofErr w:type="spellStart"/>
      <w:r>
        <w:t>tf-idf</w:t>
      </w:r>
      <w:proofErr w:type="spellEnd"/>
      <w:r>
        <w:t xml:space="preserve"> on the whole </w:t>
      </w:r>
      <w:r w:rsidR="00A31030">
        <w:t>abstract</w:t>
      </w:r>
      <w:r>
        <w:t xml:space="preserve">, only looking at the first sentence has slightly lower precision and noticeably lower recall.  The difference in runtime is largest when running </w:t>
      </w:r>
      <w:proofErr w:type="spellStart"/>
      <w:r>
        <w:t>tf-idf</w:t>
      </w:r>
      <w:proofErr w:type="spellEnd"/>
      <w:r>
        <w:t xml:space="preserve"> on the whole </w:t>
      </w:r>
      <w:r w:rsidR="00A31030">
        <w:t>abstract</w:t>
      </w:r>
      <w:r>
        <w:t xml:space="preserve"> takes a long time.  However, since one of the best full </w:t>
      </w:r>
      <w:r w:rsidR="00A31030">
        <w:t>abstract</w:t>
      </w:r>
      <w:r>
        <w:t xml:space="preserve"> models (no cap, sublinear, unigram) has a runtime of only 107s, the disadvantages of only looking at the first sentence are not worth the slightly lower runtime.  The best model for looking at only the first sentence would be no cap, sublinear, unigram.</w:t>
      </w:r>
    </w:p>
    <w:p w:rsidR="00DE2525" w:rsidRDefault="00DE2525" w:rsidP="00DE2525"/>
    <w:tbl>
      <w:tblPr>
        <w:tblW w:w="8294" w:type="dxa"/>
        <w:tblLook w:val="04A0" w:firstRow="1" w:lastRow="0" w:firstColumn="1" w:lastColumn="0" w:noHBand="0" w:noVBand="1"/>
      </w:tblPr>
      <w:tblGrid>
        <w:gridCol w:w="987"/>
        <w:gridCol w:w="1768"/>
        <w:gridCol w:w="1483"/>
        <w:gridCol w:w="1413"/>
        <w:gridCol w:w="1321"/>
        <w:gridCol w:w="1322"/>
      </w:tblGrid>
      <w:tr w:rsidR="00DE2525" w:rsidRPr="00F47B9C" w:rsidTr="001E2B9D">
        <w:trPr>
          <w:trHeight w:val="284"/>
        </w:trPr>
        <w:tc>
          <w:tcPr>
            <w:tcW w:w="8294"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DE2525" w:rsidRPr="00F47B9C" w:rsidRDefault="00DE2525" w:rsidP="001E2B9D">
            <w:pPr>
              <w:spacing w:after="0" w:line="240" w:lineRule="auto"/>
              <w:jc w:val="center"/>
              <w:rPr>
                <w:rFonts w:ascii="Calibri" w:eastAsia="Times New Roman" w:hAnsi="Calibri" w:cs="Calibri"/>
                <w:b/>
                <w:bCs/>
                <w:color w:val="000000"/>
              </w:rPr>
            </w:pPr>
            <w:r w:rsidRPr="00F47B9C">
              <w:rPr>
                <w:rFonts w:ascii="Calibri" w:eastAsia="Times New Roman" w:hAnsi="Calibri" w:cs="Calibri"/>
                <w:b/>
                <w:bCs/>
                <w:color w:val="000000"/>
              </w:rPr>
              <w:lastRenderedPageBreak/>
              <w:t>No Cap, Sublinear</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 </w:t>
            </w:r>
          </w:p>
        </w:tc>
        <w:tc>
          <w:tcPr>
            <w:tcW w:w="3251"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center"/>
              <w:rPr>
                <w:rFonts w:ascii="Calibri" w:eastAsia="Times New Roman" w:hAnsi="Calibri" w:cs="Calibri"/>
                <w:color w:val="000000"/>
              </w:rPr>
            </w:pPr>
            <w:r w:rsidRPr="00F47B9C">
              <w:rPr>
                <w:rFonts w:ascii="Calibri" w:eastAsia="Times New Roman" w:hAnsi="Calibri" w:cs="Calibri"/>
                <w:color w:val="000000"/>
              </w:rPr>
              <w:t>Precision</w:t>
            </w:r>
          </w:p>
        </w:tc>
        <w:tc>
          <w:tcPr>
            <w:tcW w:w="2734" w:type="dxa"/>
            <w:gridSpan w:val="2"/>
            <w:tcBorders>
              <w:top w:val="single" w:sz="4" w:space="0" w:color="auto"/>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center"/>
              <w:rPr>
                <w:rFonts w:ascii="Calibri" w:eastAsia="Times New Roman" w:hAnsi="Calibri" w:cs="Calibri"/>
                <w:color w:val="000000"/>
              </w:rPr>
            </w:pPr>
            <w:r w:rsidRPr="00F47B9C">
              <w:rPr>
                <w:rFonts w:ascii="Calibri" w:eastAsia="Times New Roman" w:hAnsi="Calibri" w:cs="Calibri"/>
                <w:color w:val="000000"/>
              </w:rPr>
              <w:t>Recall</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 </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N-grams</w:t>
            </w:r>
          </w:p>
        </w:tc>
        <w:tc>
          <w:tcPr>
            <w:tcW w:w="1768"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Mean Precision</w:t>
            </w:r>
          </w:p>
        </w:tc>
        <w:tc>
          <w:tcPr>
            <w:tcW w:w="1483"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rPr>
                <w:rFonts w:ascii="Calibri" w:eastAsia="Times New Roman" w:hAnsi="Calibri" w:cs="Calibri"/>
                <w:color w:val="000000"/>
              </w:rPr>
            </w:pPr>
            <w:proofErr w:type="spellStart"/>
            <w:r w:rsidRPr="00F47B9C">
              <w:rPr>
                <w:rFonts w:ascii="Calibri" w:eastAsia="Times New Roman" w:hAnsi="Calibri" w:cs="Calibri"/>
                <w:color w:val="000000"/>
              </w:rPr>
              <w:t>Std</w:t>
            </w:r>
            <w:proofErr w:type="spellEnd"/>
            <w:r w:rsidRPr="00F47B9C">
              <w:rPr>
                <w:rFonts w:ascii="Calibri" w:eastAsia="Times New Roman" w:hAnsi="Calibri" w:cs="Calibri"/>
                <w:color w:val="000000"/>
              </w:rPr>
              <w:t xml:space="preserve"> Precision</w:t>
            </w:r>
          </w:p>
        </w:tc>
        <w:tc>
          <w:tcPr>
            <w:tcW w:w="1413"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Mean Recall</w:t>
            </w:r>
          </w:p>
        </w:tc>
        <w:tc>
          <w:tcPr>
            <w:tcW w:w="1321"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rPr>
                <w:rFonts w:ascii="Calibri" w:eastAsia="Times New Roman" w:hAnsi="Calibri" w:cs="Calibri"/>
                <w:color w:val="000000"/>
              </w:rPr>
            </w:pPr>
            <w:proofErr w:type="spellStart"/>
            <w:r w:rsidRPr="00F47B9C">
              <w:rPr>
                <w:rFonts w:ascii="Calibri" w:eastAsia="Times New Roman" w:hAnsi="Calibri" w:cs="Calibri"/>
                <w:color w:val="000000"/>
              </w:rPr>
              <w:t>Std</w:t>
            </w:r>
            <w:proofErr w:type="spellEnd"/>
            <w:r w:rsidRPr="00F47B9C">
              <w:rPr>
                <w:rFonts w:ascii="Calibri" w:eastAsia="Times New Roman" w:hAnsi="Calibri" w:cs="Calibri"/>
                <w:color w:val="000000"/>
              </w:rPr>
              <w:t xml:space="preserve"> Recall</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Runtime</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1</w:t>
            </w:r>
          </w:p>
        </w:tc>
        <w:tc>
          <w:tcPr>
            <w:tcW w:w="1768"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0.822317</w:t>
            </w:r>
          </w:p>
        </w:tc>
        <w:tc>
          <w:tcPr>
            <w:tcW w:w="1483"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0.020909</w:t>
            </w:r>
          </w:p>
        </w:tc>
        <w:tc>
          <w:tcPr>
            <w:tcW w:w="1413"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0.535606</w:t>
            </w:r>
          </w:p>
        </w:tc>
        <w:tc>
          <w:tcPr>
            <w:tcW w:w="1321"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0.018104</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79.25415</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2</w:t>
            </w:r>
          </w:p>
        </w:tc>
        <w:tc>
          <w:tcPr>
            <w:tcW w:w="1768"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0.853894</w:t>
            </w:r>
          </w:p>
        </w:tc>
        <w:tc>
          <w:tcPr>
            <w:tcW w:w="1483"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0.02527</w:t>
            </w:r>
          </w:p>
        </w:tc>
        <w:tc>
          <w:tcPr>
            <w:tcW w:w="1413"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0.48129</w:t>
            </w:r>
          </w:p>
        </w:tc>
        <w:tc>
          <w:tcPr>
            <w:tcW w:w="1321"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0.022412</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186.9094</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3</w:t>
            </w:r>
          </w:p>
        </w:tc>
        <w:tc>
          <w:tcPr>
            <w:tcW w:w="1768"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0.880698</w:t>
            </w:r>
          </w:p>
        </w:tc>
        <w:tc>
          <w:tcPr>
            <w:tcW w:w="1483"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0.018124</w:t>
            </w:r>
          </w:p>
        </w:tc>
        <w:tc>
          <w:tcPr>
            <w:tcW w:w="1413"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0.434778</w:t>
            </w:r>
          </w:p>
        </w:tc>
        <w:tc>
          <w:tcPr>
            <w:tcW w:w="1321"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0.023663</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374.8583</w:t>
            </w:r>
          </w:p>
        </w:tc>
      </w:tr>
      <w:tr w:rsidR="00DE2525" w:rsidRPr="00F47B9C" w:rsidTr="001E2B9D">
        <w:trPr>
          <w:trHeight w:val="290"/>
        </w:trPr>
        <w:tc>
          <w:tcPr>
            <w:tcW w:w="987" w:type="dxa"/>
            <w:tcBorders>
              <w:top w:val="nil"/>
              <w:left w:val="single" w:sz="8" w:space="0" w:color="auto"/>
              <w:bottom w:val="single" w:sz="8" w:space="0" w:color="auto"/>
              <w:right w:val="single" w:sz="4"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4</w:t>
            </w:r>
          </w:p>
        </w:tc>
        <w:tc>
          <w:tcPr>
            <w:tcW w:w="1768" w:type="dxa"/>
            <w:tcBorders>
              <w:top w:val="nil"/>
              <w:left w:val="nil"/>
              <w:bottom w:val="single" w:sz="8"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0.899759</w:t>
            </w:r>
          </w:p>
        </w:tc>
        <w:tc>
          <w:tcPr>
            <w:tcW w:w="1483" w:type="dxa"/>
            <w:tcBorders>
              <w:top w:val="nil"/>
              <w:left w:val="nil"/>
              <w:bottom w:val="single" w:sz="8"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0.022535</w:t>
            </w:r>
          </w:p>
        </w:tc>
        <w:tc>
          <w:tcPr>
            <w:tcW w:w="1413" w:type="dxa"/>
            <w:tcBorders>
              <w:top w:val="nil"/>
              <w:left w:val="nil"/>
              <w:bottom w:val="single" w:sz="8"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0.40846</w:t>
            </w:r>
          </w:p>
        </w:tc>
        <w:tc>
          <w:tcPr>
            <w:tcW w:w="1321" w:type="dxa"/>
            <w:tcBorders>
              <w:top w:val="nil"/>
              <w:left w:val="nil"/>
              <w:bottom w:val="single" w:sz="8"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0.021029</w:t>
            </w:r>
          </w:p>
        </w:tc>
        <w:tc>
          <w:tcPr>
            <w:tcW w:w="1322" w:type="dxa"/>
            <w:tcBorders>
              <w:top w:val="nil"/>
              <w:left w:val="nil"/>
              <w:bottom w:val="single" w:sz="8" w:space="0" w:color="auto"/>
              <w:right w:val="single" w:sz="8"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586.3389</w:t>
            </w:r>
          </w:p>
        </w:tc>
      </w:tr>
      <w:tr w:rsidR="00DE2525" w:rsidRPr="00F47B9C" w:rsidTr="001E2B9D">
        <w:trPr>
          <w:trHeight w:val="284"/>
        </w:trPr>
        <w:tc>
          <w:tcPr>
            <w:tcW w:w="8294"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DE2525" w:rsidRPr="00F47B9C" w:rsidRDefault="00DE2525" w:rsidP="001E2B9D">
            <w:pPr>
              <w:spacing w:after="0" w:line="240" w:lineRule="auto"/>
              <w:jc w:val="center"/>
              <w:rPr>
                <w:rFonts w:ascii="Calibri" w:eastAsia="Times New Roman" w:hAnsi="Calibri" w:cs="Calibri"/>
                <w:b/>
                <w:bCs/>
                <w:color w:val="000000"/>
              </w:rPr>
            </w:pPr>
            <w:r w:rsidRPr="00F47B9C">
              <w:rPr>
                <w:rFonts w:ascii="Calibri" w:eastAsia="Times New Roman" w:hAnsi="Calibri" w:cs="Calibri"/>
                <w:b/>
                <w:bCs/>
                <w:color w:val="000000"/>
              </w:rPr>
              <w:t>No Cap, No Sublinear</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N-grams</w:t>
            </w:r>
          </w:p>
        </w:tc>
        <w:tc>
          <w:tcPr>
            <w:tcW w:w="3251"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center"/>
              <w:rPr>
                <w:rFonts w:ascii="Calibri" w:eastAsia="Times New Roman" w:hAnsi="Calibri" w:cs="Calibri"/>
                <w:color w:val="000000"/>
              </w:rPr>
            </w:pPr>
            <w:r w:rsidRPr="00F47B9C">
              <w:rPr>
                <w:rFonts w:ascii="Calibri" w:eastAsia="Times New Roman" w:hAnsi="Calibri" w:cs="Calibri"/>
                <w:color w:val="000000"/>
              </w:rPr>
              <w:t>Precision</w:t>
            </w:r>
          </w:p>
        </w:tc>
        <w:tc>
          <w:tcPr>
            <w:tcW w:w="2734" w:type="dxa"/>
            <w:gridSpan w:val="2"/>
            <w:tcBorders>
              <w:top w:val="single" w:sz="4" w:space="0" w:color="auto"/>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center"/>
              <w:rPr>
                <w:rFonts w:ascii="Calibri" w:eastAsia="Times New Roman" w:hAnsi="Calibri" w:cs="Calibri"/>
                <w:color w:val="000000"/>
              </w:rPr>
            </w:pPr>
            <w:r w:rsidRPr="00F47B9C">
              <w:rPr>
                <w:rFonts w:ascii="Calibri" w:eastAsia="Times New Roman" w:hAnsi="Calibri" w:cs="Calibri"/>
                <w:color w:val="000000"/>
              </w:rPr>
              <w:t>Recall</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 </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 </w:t>
            </w:r>
          </w:p>
        </w:tc>
        <w:tc>
          <w:tcPr>
            <w:tcW w:w="1768"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Mean Precision</w:t>
            </w:r>
          </w:p>
        </w:tc>
        <w:tc>
          <w:tcPr>
            <w:tcW w:w="1483"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rPr>
                <w:rFonts w:ascii="Calibri" w:eastAsia="Times New Roman" w:hAnsi="Calibri" w:cs="Calibri"/>
                <w:color w:val="000000"/>
              </w:rPr>
            </w:pPr>
            <w:proofErr w:type="spellStart"/>
            <w:r w:rsidRPr="00F47B9C">
              <w:rPr>
                <w:rFonts w:ascii="Calibri" w:eastAsia="Times New Roman" w:hAnsi="Calibri" w:cs="Calibri"/>
                <w:color w:val="000000"/>
              </w:rPr>
              <w:t>Std</w:t>
            </w:r>
            <w:proofErr w:type="spellEnd"/>
            <w:r w:rsidRPr="00F47B9C">
              <w:rPr>
                <w:rFonts w:ascii="Calibri" w:eastAsia="Times New Roman" w:hAnsi="Calibri" w:cs="Calibri"/>
                <w:color w:val="000000"/>
              </w:rPr>
              <w:t xml:space="preserve"> Precision</w:t>
            </w:r>
          </w:p>
        </w:tc>
        <w:tc>
          <w:tcPr>
            <w:tcW w:w="1413"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Mean Recall</w:t>
            </w:r>
          </w:p>
        </w:tc>
        <w:tc>
          <w:tcPr>
            <w:tcW w:w="1321"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rPr>
                <w:rFonts w:ascii="Calibri" w:eastAsia="Times New Roman" w:hAnsi="Calibri" w:cs="Calibri"/>
                <w:color w:val="000000"/>
              </w:rPr>
            </w:pPr>
            <w:proofErr w:type="spellStart"/>
            <w:r w:rsidRPr="00F47B9C">
              <w:rPr>
                <w:rFonts w:ascii="Calibri" w:eastAsia="Times New Roman" w:hAnsi="Calibri" w:cs="Calibri"/>
                <w:color w:val="000000"/>
              </w:rPr>
              <w:t>Std</w:t>
            </w:r>
            <w:proofErr w:type="spellEnd"/>
            <w:r w:rsidRPr="00F47B9C">
              <w:rPr>
                <w:rFonts w:ascii="Calibri" w:eastAsia="Times New Roman" w:hAnsi="Calibri" w:cs="Calibri"/>
                <w:color w:val="000000"/>
              </w:rPr>
              <w:t xml:space="preserve"> Recall</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Runtime</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1</w:t>
            </w:r>
          </w:p>
        </w:tc>
        <w:tc>
          <w:tcPr>
            <w:tcW w:w="1768"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0.808389</w:t>
            </w:r>
          </w:p>
        </w:tc>
        <w:tc>
          <w:tcPr>
            <w:tcW w:w="1483"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0.021127</w:t>
            </w:r>
          </w:p>
        </w:tc>
        <w:tc>
          <w:tcPr>
            <w:tcW w:w="1413"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0.537438</w:t>
            </w:r>
          </w:p>
        </w:tc>
        <w:tc>
          <w:tcPr>
            <w:tcW w:w="1321"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0.023939</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89.34612</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2</w:t>
            </w:r>
          </w:p>
        </w:tc>
        <w:tc>
          <w:tcPr>
            <w:tcW w:w="1768"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0.84908</w:t>
            </w:r>
          </w:p>
        </w:tc>
        <w:tc>
          <w:tcPr>
            <w:tcW w:w="1483"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0.021436</w:t>
            </w:r>
          </w:p>
        </w:tc>
        <w:tc>
          <w:tcPr>
            <w:tcW w:w="1413"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0.485471</w:t>
            </w:r>
          </w:p>
        </w:tc>
        <w:tc>
          <w:tcPr>
            <w:tcW w:w="1321"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0.018578</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235.1827</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3</w:t>
            </w:r>
          </w:p>
        </w:tc>
        <w:tc>
          <w:tcPr>
            <w:tcW w:w="1768"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0.862771</w:t>
            </w:r>
          </w:p>
        </w:tc>
        <w:tc>
          <w:tcPr>
            <w:tcW w:w="1483"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0.019188</w:t>
            </w:r>
          </w:p>
        </w:tc>
        <w:tc>
          <w:tcPr>
            <w:tcW w:w="1413"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0.436357</w:t>
            </w:r>
          </w:p>
        </w:tc>
        <w:tc>
          <w:tcPr>
            <w:tcW w:w="1321"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0.017644</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366.2122</w:t>
            </w:r>
          </w:p>
        </w:tc>
      </w:tr>
      <w:tr w:rsidR="00DE2525" w:rsidRPr="00F47B9C" w:rsidTr="001E2B9D">
        <w:trPr>
          <w:trHeight w:val="290"/>
        </w:trPr>
        <w:tc>
          <w:tcPr>
            <w:tcW w:w="987" w:type="dxa"/>
            <w:tcBorders>
              <w:top w:val="nil"/>
              <w:left w:val="single" w:sz="8" w:space="0" w:color="auto"/>
              <w:bottom w:val="single" w:sz="8" w:space="0" w:color="auto"/>
              <w:right w:val="single" w:sz="4"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4</w:t>
            </w:r>
          </w:p>
        </w:tc>
        <w:tc>
          <w:tcPr>
            <w:tcW w:w="1768" w:type="dxa"/>
            <w:tcBorders>
              <w:top w:val="nil"/>
              <w:left w:val="nil"/>
              <w:bottom w:val="single" w:sz="8"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0.881864</w:t>
            </w:r>
          </w:p>
        </w:tc>
        <w:tc>
          <w:tcPr>
            <w:tcW w:w="1483" w:type="dxa"/>
            <w:tcBorders>
              <w:top w:val="nil"/>
              <w:left w:val="nil"/>
              <w:bottom w:val="single" w:sz="8"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0.023582</w:t>
            </w:r>
          </w:p>
        </w:tc>
        <w:tc>
          <w:tcPr>
            <w:tcW w:w="1413" w:type="dxa"/>
            <w:tcBorders>
              <w:top w:val="nil"/>
              <w:left w:val="nil"/>
              <w:bottom w:val="single" w:sz="8"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0.411994</w:t>
            </w:r>
          </w:p>
        </w:tc>
        <w:tc>
          <w:tcPr>
            <w:tcW w:w="1321" w:type="dxa"/>
            <w:tcBorders>
              <w:top w:val="nil"/>
              <w:left w:val="nil"/>
              <w:bottom w:val="single" w:sz="8"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0.020758</w:t>
            </w:r>
          </w:p>
        </w:tc>
        <w:tc>
          <w:tcPr>
            <w:tcW w:w="1322" w:type="dxa"/>
            <w:tcBorders>
              <w:top w:val="nil"/>
              <w:left w:val="nil"/>
              <w:bottom w:val="single" w:sz="8" w:space="0" w:color="auto"/>
              <w:right w:val="single" w:sz="8"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549.9136</w:t>
            </w:r>
          </w:p>
        </w:tc>
      </w:tr>
      <w:tr w:rsidR="00DE2525" w:rsidRPr="00F47B9C" w:rsidTr="001E2B9D">
        <w:trPr>
          <w:trHeight w:val="284"/>
        </w:trPr>
        <w:tc>
          <w:tcPr>
            <w:tcW w:w="8294"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DE2525" w:rsidRPr="00F47B9C" w:rsidRDefault="00DE2525" w:rsidP="001E2B9D">
            <w:pPr>
              <w:spacing w:after="0" w:line="240" w:lineRule="auto"/>
              <w:jc w:val="center"/>
              <w:rPr>
                <w:rFonts w:ascii="Calibri" w:eastAsia="Times New Roman" w:hAnsi="Calibri" w:cs="Calibri"/>
                <w:b/>
                <w:bCs/>
                <w:color w:val="000000"/>
              </w:rPr>
            </w:pPr>
            <w:r w:rsidRPr="00F47B9C">
              <w:rPr>
                <w:rFonts w:ascii="Calibri" w:eastAsia="Times New Roman" w:hAnsi="Calibri" w:cs="Calibri"/>
                <w:b/>
                <w:bCs/>
                <w:color w:val="000000"/>
              </w:rPr>
              <w:t>Cap, Sublinear</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 </w:t>
            </w:r>
          </w:p>
        </w:tc>
        <w:tc>
          <w:tcPr>
            <w:tcW w:w="3251" w:type="dxa"/>
            <w:gridSpan w:val="2"/>
            <w:tcBorders>
              <w:top w:val="single" w:sz="4" w:space="0" w:color="auto"/>
              <w:left w:val="nil"/>
              <w:bottom w:val="single" w:sz="4" w:space="0" w:color="auto"/>
              <w:right w:val="single" w:sz="4" w:space="0" w:color="000000"/>
            </w:tcBorders>
            <w:shd w:val="clear" w:color="000000" w:fill="F2F2F2"/>
            <w:noWrap/>
            <w:vAlign w:val="bottom"/>
            <w:hideMark/>
          </w:tcPr>
          <w:p w:rsidR="00DE2525" w:rsidRPr="00F47B9C" w:rsidRDefault="00DE2525" w:rsidP="001E2B9D">
            <w:pPr>
              <w:spacing w:after="0" w:line="240" w:lineRule="auto"/>
              <w:jc w:val="center"/>
              <w:rPr>
                <w:rFonts w:ascii="Calibri" w:eastAsia="Times New Roman" w:hAnsi="Calibri" w:cs="Calibri"/>
                <w:color w:val="000000"/>
              </w:rPr>
            </w:pPr>
            <w:r w:rsidRPr="00F47B9C">
              <w:rPr>
                <w:rFonts w:ascii="Calibri" w:eastAsia="Times New Roman" w:hAnsi="Calibri" w:cs="Calibri"/>
                <w:color w:val="000000"/>
              </w:rPr>
              <w:t>Precision</w:t>
            </w:r>
          </w:p>
        </w:tc>
        <w:tc>
          <w:tcPr>
            <w:tcW w:w="2734" w:type="dxa"/>
            <w:gridSpan w:val="2"/>
            <w:tcBorders>
              <w:top w:val="single" w:sz="4" w:space="0" w:color="auto"/>
              <w:left w:val="nil"/>
              <w:bottom w:val="single" w:sz="4" w:space="0" w:color="auto"/>
              <w:right w:val="single" w:sz="4" w:space="0" w:color="000000"/>
            </w:tcBorders>
            <w:shd w:val="clear" w:color="000000" w:fill="A6A6A6"/>
            <w:noWrap/>
            <w:vAlign w:val="bottom"/>
            <w:hideMark/>
          </w:tcPr>
          <w:p w:rsidR="00DE2525" w:rsidRPr="00F47B9C" w:rsidRDefault="00DE2525" w:rsidP="001E2B9D">
            <w:pPr>
              <w:spacing w:after="0" w:line="240" w:lineRule="auto"/>
              <w:jc w:val="center"/>
              <w:rPr>
                <w:rFonts w:ascii="Calibri" w:eastAsia="Times New Roman" w:hAnsi="Calibri" w:cs="Calibri"/>
                <w:color w:val="000000"/>
              </w:rPr>
            </w:pPr>
            <w:r w:rsidRPr="00F47B9C">
              <w:rPr>
                <w:rFonts w:ascii="Calibri" w:eastAsia="Times New Roman" w:hAnsi="Calibri" w:cs="Calibri"/>
                <w:color w:val="000000"/>
              </w:rPr>
              <w:t>Recall</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 </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N-grams</w:t>
            </w:r>
          </w:p>
        </w:tc>
        <w:tc>
          <w:tcPr>
            <w:tcW w:w="1768"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Mean Precision</w:t>
            </w:r>
          </w:p>
        </w:tc>
        <w:tc>
          <w:tcPr>
            <w:tcW w:w="1483"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rPr>
                <w:rFonts w:ascii="Calibri" w:eastAsia="Times New Roman" w:hAnsi="Calibri" w:cs="Calibri"/>
                <w:color w:val="000000"/>
              </w:rPr>
            </w:pPr>
            <w:proofErr w:type="spellStart"/>
            <w:r w:rsidRPr="00F47B9C">
              <w:rPr>
                <w:rFonts w:ascii="Calibri" w:eastAsia="Times New Roman" w:hAnsi="Calibri" w:cs="Calibri"/>
                <w:color w:val="000000"/>
              </w:rPr>
              <w:t>Std</w:t>
            </w:r>
            <w:proofErr w:type="spellEnd"/>
            <w:r w:rsidRPr="00F47B9C">
              <w:rPr>
                <w:rFonts w:ascii="Calibri" w:eastAsia="Times New Roman" w:hAnsi="Calibri" w:cs="Calibri"/>
                <w:color w:val="000000"/>
              </w:rPr>
              <w:t xml:space="preserve"> Precision</w:t>
            </w:r>
          </w:p>
        </w:tc>
        <w:tc>
          <w:tcPr>
            <w:tcW w:w="1413"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Mean Recall</w:t>
            </w:r>
          </w:p>
        </w:tc>
        <w:tc>
          <w:tcPr>
            <w:tcW w:w="1321"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rPr>
                <w:rFonts w:ascii="Calibri" w:eastAsia="Times New Roman" w:hAnsi="Calibri" w:cs="Calibri"/>
                <w:color w:val="000000"/>
              </w:rPr>
            </w:pPr>
            <w:proofErr w:type="spellStart"/>
            <w:r w:rsidRPr="00F47B9C">
              <w:rPr>
                <w:rFonts w:ascii="Calibri" w:eastAsia="Times New Roman" w:hAnsi="Calibri" w:cs="Calibri"/>
                <w:color w:val="000000"/>
              </w:rPr>
              <w:t>Std</w:t>
            </w:r>
            <w:proofErr w:type="spellEnd"/>
            <w:r w:rsidRPr="00F47B9C">
              <w:rPr>
                <w:rFonts w:ascii="Calibri" w:eastAsia="Times New Roman" w:hAnsi="Calibri" w:cs="Calibri"/>
                <w:color w:val="000000"/>
              </w:rPr>
              <w:t xml:space="preserve"> Recall</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Runtime</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1</w:t>
            </w:r>
          </w:p>
        </w:tc>
        <w:tc>
          <w:tcPr>
            <w:tcW w:w="1768"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0.821304</w:t>
            </w:r>
          </w:p>
        </w:tc>
        <w:tc>
          <w:tcPr>
            <w:tcW w:w="1483"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0.019136</w:t>
            </w:r>
          </w:p>
        </w:tc>
        <w:tc>
          <w:tcPr>
            <w:tcW w:w="1413"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0.53944</w:t>
            </w:r>
          </w:p>
        </w:tc>
        <w:tc>
          <w:tcPr>
            <w:tcW w:w="1321"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0.02028</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72.86085</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2</w:t>
            </w:r>
          </w:p>
        </w:tc>
        <w:tc>
          <w:tcPr>
            <w:tcW w:w="1768"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0.847775</w:t>
            </w:r>
          </w:p>
        </w:tc>
        <w:tc>
          <w:tcPr>
            <w:tcW w:w="1483"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0.020506</w:t>
            </w:r>
          </w:p>
        </w:tc>
        <w:tc>
          <w:tcPr>
            <w:tcW w:w="1413"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0.505738</w:t>
            </w:r>
          </w:p>
        </w:tc>
        <w:tc>
          <w:tcPr>
            <w:tcW w:w="1321"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0.020616</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83.73405</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3</w:t>
            </w:r>
          </w:p>
        </w:tc>
        <w:tc>
          <w:tcPr>
            <w:tcW w:w="1768"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0.856111</w:t>
            </w:r>
          </w:p>
        </w:tc>
        <w:tc>
          <w:tcPr>
            <w:tcW w:w="1483"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0.024175</w:t>
            </w:r>
          </w:p>
        </w:tc>
        <w:tc>
          <w:tcPr>
            <w:tcW w:w="1413"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0.483492</w:t>
            </w:r>
          </w:p>
        </w:tc>
        <w:tc>
          <w:tcPr>
            <w:tcW w:w="1321"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0.019625</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98.13806</w:t>
            </w:r>
          </w:p>
        </w:tc>
      </w:tr>
      <w:tr w:rsidR="00DE2525" w:rsidRPr="00F47B9C" w:rsidTr="001E2B9D">
        <w:trPr>
          <w:trHeight w:val="290"/>
        </w:trPr>
        <w:tc>
          <w:tcPr>
            <w:tcW w:w="987" w:type="dxa"/>
            <w:tcBorders>
              <w:top w:val="nil"/>
              <w:left w:val="single" w:sz="8" w:space="0" w:color="auto"/>
              <w:bottom w:val="single" w:sz="8" w:space="0" w:color="auto"/>
              <w:right w:val="single" w:sz="4"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4</w:t>
            </w:r>
          </w:p>
        </w:tc>
        <w:tc>
          <w:tcPr>
            <w:tcW w:w="1768" w:type="dxa"/>
            <w:tcBorders>
              <w:top w:val="nil"/>
              <w:left w:val="nil"/>
              <w:bottom w:val="single" w:sz="8"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0.86411</w:t>
            </w:r>
          </w:p>
        </w:tc>
        <w:tc>
          <w:tcPr>
            <w:tcW w:w="1483" w:type="dxa"/>
            <w:tcBorders>
              <w:top w:val="nil"/>
              <w:left w:val="nil"/>
              <w:bottom w:val="single" w:sz="8"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0.020482</w:t>
            </w:r>
          </w:p>
        </w:tc>
        <w:tc>
          <w:tcPr>
            <w:tcW w:w="1413" w:type="dxa"/>
            <w:tcBorders>
              <w:top w:val="nil"/>
              <w:left w:val="nil"/>
              <w:bottom w:val="single" w:sz="8"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0.48874</w:t>
            </w:r>
          </w:p>
        </w:tc>
        <w:tc>
          <w:tcPr>
            <w:tcW w:w="1321" w:type="dxa"/>
            <w:tcBorders>
              <w:top w:val="nil"/>
              <w:left w:val="nil"/>
              <w:bottom w:val="single" w:sz="8"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0.023879</w:t>
            </w:r>
          </w:p>
        </w:tc>
        <w:tc>
          <w:tcPr>
            <w:tcW w:w="1322" w:type="dxa"/>
            <w:tcBorders>
              <w:top w:val="nil"/>
              <w:left w:val="nil"/>
              <w:bottom w:val="single" w:sz="8" w:space="0" w:color="auto"/>
              <w:right w:val="single" w:sz="8"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114.4896</w:t>
            </w:r>
          </w:p>
        </w:tc>
      </w:tr>
      <w:tr w:rsidR="00DE2525" w:rsidRPr="00F47B9C" w:rsidTr="001E2B9D">
        <w:trPr>
          <w:trHeight w:val="284"/>
        </w:trPr>
        <w:tc>
          <w:tcPr>
            <w:tcW w:w="8294"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DE2525" w:rsidRPr="00F47B9C" w:rsidRDefault="00DE2525" w:rsidP="001E2B9D">
            <w:pPr>
              <w:spacing w:after="0" w:line="240" w:lineRule="auto"/>
              <w:jc w:val="center"/>
              <w:rPr>
                <w:rFonts w:ascii="Calibri" w:eastAsia="Times New Roman" w:hAnsi="Calibri" w:cs="Calibri"/>
                <w:b/>
                <w:bCs/>
                <w:color w:val="000000"/>
              </w:rPr>
            </w:pPr>
            <w:r w:rsidRPr="00F47B9C">
              <w:rPr>
                <w:rFonts w:ascii="Calibri" w:eastAsia="Times New Roman" w:hAnsi="Calibri" w:cs="Calibri"/>
                <w:b/>
                <w:bCs/>
                <w:color w:val="000000"/>
              </w:rPr>
              <w:t>Cap, No Sublinear</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 </w:t>
            </w:r>
          </w:p>
        </w:tc>
        <w:tc>
          <w:tcPr>
            <w:tcW w:w="3251"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center"/>
              <w:rPr>
                <w:rFonts w:ascii="Calibri" w:eastAsia="Times New Roman" w:hAnsi="Calibri" w:cs="Calibri"/>
                <w:color w:val="000000"/>
              </w:rPr>
            </w:pPr>
            <w:r w:rsidRPr="00F47B9C">
              <w:rPr>
                <w:rFonts w:ascii="Calibri" w:eastAsia="Times New Roman" w:hAnsi="Calibri" w:cs="Calibri"/>
                <w:color w:val="000000"/>
              </w:rPr>
              <w:t>Precision</w:t>
            </w:r>
          </w:p>
        </w:tc>
        <w:tc>
          <w:tcPr>
            <w:tcW w:w="2734" w:type="dxa"/>
            <w:gridSpan w:val="2"/>
            <w:tcBorders>
              <w:top w:val="single" w:sz="4" w:space="0" w:color="auto"/>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center"/>
              <w:rPr>
                <w:rFonts w:ascii="Calibri" w:eastAsia="Times New Roman" w:hAnsi="Calibri" w:cs="Calibri"/>
                <w:color w:val="000000"/>
              </w:rPr>
            </w:pPr>
            <w:r w:rsidRPr="00F47B9C">
              <w:rPr>
                <w:rFonts w:ascii="Calibri" w:eastAsia="Times New Roman" w:hAnsi="Calibri" w:cs="Calibri"/>
                <w:color w:val="000000"/>
              </w:rPr>
              <w:t>Recall</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 </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N-grams</w:t>
            </w:r>
          </w:p>
        </w:tc>
        <w:tc>
          <w:tcPr>
            <w:tcW w:w="1768"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Mean Precision</w:t>
            </w:r>
          </w:p>
        </w:tc>
        <w:tc>
          <w:tcPr>
            <w:tcW w:w="1483"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rPr>
                <w:rFonts w:ascii="Calibri" w:eastAsia="Times New Roman" w:hAnsi="Calibri" w:cs="Calibri"/>
                <w:color w:val="000000"/>
              </w:rPr>
            </w:pPr>
            <w:proofErr w:type="spellStart"/>
            <w:r w:rsidRPr="00F47B9C">
              <w:rPr>
                <w:rFonts w:ascii="Calibri" w:eastAsia="Times New Roman" w:hAnsi="Calibri" w:cs="Calibri"/>
                <w:color w:val="000000"/>
              </w:rPr>
              <w:t>Std</w:t>
            </w:r>
            <w:proofErr w:type="spellEnd"/>
            <w:r w:rsidRPr="00F47B9C">
              <w:rPr>
                <w:rFonts w:ascii="Calibri" w:eastAsia="Times New Roman" w:hAnsi="Calibri" w:cs="Calibri"/>
                <w:color w:val="000000"/>
              </w:rPr>
              <w:t xml:space="preserve"> Precision</w:t>
            </w:r>
          </w:p>
        </w:tc>
        <w:tc>
          <w:tcPr>
            <w:tcW w:w="1413"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Mean Recall</w:t>
            </w:r>
          </w:p>
        </w:tc>
        <w:tc>
          <w:tcPr>
            <w:tcW w:w="1321"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rPr>
                <w:rFonts w:ascii="Calibri" w:eastAsia="Times New Roman" w:hAnsi="Calibri" w:cs="Calibri"/>
                <w:color w:val="000000"/>
              </w:rPr>
            </w:pPr>
            <w:proofErr w:type="spellStart"/>
            <w:r w:rsidRPr="00F47B9C">
              <w:rPr>
                <w:rFonts w:ascii="Calibri" w:eastAsia="Times New Roman" w:hAnsi="Calibri" w:cs="Calibri"/>
                <w:color w:val="000000"/>
              </w:rPr>
              <w:t>Std</w:t>
            </w:r>
            <w:proofErr w:type="spellEnd"/>
            <w:r w:rsidRPr="00F47B9C">
              <w:rPr>
                <w:rFonts w:ascii="Calibri" w:eastAsia="Times New Roman" w:hAnsi="Calibri" w:cs="Calibri"/>
                <w:color w:val="000000"/>
              </w:rPr>
              <w:t xml:space="preserve"> Recall</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rPr>
                <w:rFonts w:ascii="Calibri" w:eastAsia="Times New Roman" w:hAnsi="Calibri" w:cs="Calibri"/>
                <w:color w:val="000000"/>
              </w:rPr>
            </w:pPr>
            <w:r w:rsidRPr="00F47B9C">
              <w:rPr>
                <w:rFonts w:ascii="Calibri" w:eastAsia="Times New Roman" w:hAnsi="Calibri" w:cs="Calibri"/>
                <w:color w:val="000000"/>
              </w:rPr>
              <w:t>Runtime</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1</w:t>
            </w:r>
          </w:p>
        </w:tc>
        <w:tc>
          <w:tcPr>
            <w:tcW w:w="1768"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0.801334</w:t>
            </w:r>
          </w:p>
        </w:tc>
        <w:tc>
          <w:tcPr>
            <w:tcW w:w="1483"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0.027557</w:t>
            </w:r>
          </w:p>
        </w:tc>
        <w:tc>
          <w:tcPr>
            <w:tcW w:w="1413"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0.533902</w:t>
            </w:r>
          </w:p>
        </w:tc>
        <w:tc>
          <w:tcPr>
            <w:tcW w:w="1321"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0.025389</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74.05619</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2</w:t>
            </w:r>
          </w:p>
        </w:tc>
        <w:tc>
          <w:tcPr>
            <w:tcW w:w="1768"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0.832127</w:t>
            </w:r>
          </w:p>
        </w:tc>
        <w:tc>
          <w:tcPr>
            <w:tcW w:w="1483"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0.021475</w:t>
            </w:r>
          </w:p>
        </w:tc>
        <w:tc>
          <w:tcPr>
            <w:tcW w:w="1413"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0.511851</w:t>
            </w:r>
          </w:p>
        </w:tc>
        <w:tc>
          <w:tcPr>
            <w:tcW w:w="1321"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0.019516</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82.38722</w:t>
            </w:r>
          </w:p>
        </w:tc>
      </w:tr>
      <w:tr w:rsidR="00DE2525" w:rsidRPr="00F47B9C" w:rsidTr="001E2B9D">
        <w:trPr>
          <w:trHeight w:val="284"/>
        </w:trPr>
        <w:tc>
          <w:tcPr>
            <w:tcW w:w="987" w:type="dxa"/>
            <w:tcBorders>
              <w:top w:val="nil"/>
              <w:left w:val="single" w:sz="8" w:space="0" w:color="auto"/>
              <w:bottom w:val="single" w:sz="4" w:space="0" w:color="auto"/>
              <w:right w:val="single" w:sz="4"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3</w:t>
            </w:r>
          </w:p>
        </w:tc>
        <w:tc>
          <w:tcPr>
            <w:tcW w:w="1768"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0.847392</w:t>
            </w:r>
          </w:p>
        </w:tc>
        <w:tc>
          <w:tcPr>
            <w:tcW w:w="1483" w:type="dxa"/>
            <w:tcBorders>
              <w:top w:val="nil"/>
              <w:left w:val="nil"/>
              <w:bottom w:val="single" w:sz="4"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0.021533</w:t>
            </w:r>
          </w:p>
        </w:tc>
        <w:tc>
          <w:tcPr>
            <w:tcW w:w="1413"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0.492214</w:t>
            </w:r>
          </w:p>
        </w:tc>
        <w:tc>
          <w:tcPr>
            <w:tcW w:w="1321" w:type="dxa"/>
            <w:tcBorders>
              <w:top w:val="nil"/>
              <w:left w:val="nil"/>
              <w:bottom w:val="single" w:sz="4"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0.026466</w:t>
            </w:r>
          </w:p>
        </w:tc>
        <w:tc>
          <w:tcPr>
            <w:tcW w:w="1322" w:type="dxa"/>
            <w:tcBorders>
              <w:top w:val="nil"/>
              <w:left w:val="nil"/>
              <w:bottom w:val="single" w:sz="4" w:space="0" w:color="auto"/>
              <w:right w:val="single" w:sz="8"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96.13876</w:t>
            </w:r>
          </w:p>
        </w:tc>
      </w:tr>
      <w:tr w:rsidR="00DE2525" w:rsidRPr="00F47B9C" w:rsidTr="001E2B9D">
        <w:trPr>
          <w:trHeight w:val="290"/>
        </w:trPr>
        <w:tc>
          <w:tcPr>
            <w:tcW w:w="987" w:type="dxa"/>
            <w:tcBorders>
              <w:top w:val="nil"/>
              <w:left w:val="single" w:sz="8" w:space="0" w:color="auto"/>
              <w:bottom w:val="single" w:sz="8" w:space="0" w:color="auto"/>
              <w:right w:val="single" w:sz="4"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4</w:t>
            </w:r>
          </w:p>
        </w:tc>
        <w:tc>
          <w:tcPr>
            <w:tcW w:w="1768" w:type="dxa"/>
            <w:tcBorders>
              <w:top w:val="nil"/>
              <w:left w:val="nil"/>
              <w:bottom w:val="single" w:sz="8"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0.851772</w:t>
            </w:r>
          </w:p>
        </w:tc>
        <w:tc>
          <w:tcPr>
            <w:tcW w:w="1483" w:type="dxa"/>
            <w:tcBorders>
              <w:top w:val="nil"/>
              <w:left w:val="nil"/>
              <w:bottom w:val="single" w:sz="8" w:space="0" w:color="auto"/>
              <w:right w:val="single" w:sz="4" w:space="0" w:color="auto"/>
            </w:tcBorders>
            <w:shd w:val="clear" w:color="000000" w:fill="F2F2F2"/>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0.02184</w:t>
            </w:r>
          </w:p>
        </w:tc>
        <w:tc>
          <w:tcPr>
            <w:tcW w:w="1413" w:type="dxa"/>
            <w:tcBorders>
              <w:top w:val="nil"/>
              <w:left w:val="nil"/>
              <w:bottom w:val="single" w:sz="8"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0.496152</w:t>
            </w:r>
          </w:p>
        </w:tc>
        <w:tc>
          <w:tcPr>
            <w:tcW w:w="1321" w:type="dxa"/>
            <w:tcBorders>
              <w:top w:val="nil"/>
              <w:left w:val="nil"/>
              <w:bottom w:val="single" w:sz="8" w:space="0" w:color="auto"/>
              <w:right w:val="single" w:sz="4" w:space="0" w:color="auto"/>
            </w:tcBorders>
            <w:shd w:val="clear" w:color="000000" w:fill="A6A6A6"/>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0.024786</w:t>
            </w:r>
          </w:p>
        </w:tc>
        <w:tc>
          <w:tcPr>
            <w:tcW w:w="1322" w:type="dxa"/>
            <w:tcBorders>
              <w:top w:val="nil"/>
              <w:left w:val="nil"/>
              <w:bottom w:val="single" w:sz="8" w:space="0" w:color="auto"/>
              <w:right w:val="single" w:sz="8" w:space="0" w:color="auto"/>
            </w:tcBorders>
            <w:shd w:val="clear" w:color="auto" w:fill="auto"/>
            <w:noWrap/>
            <w:vAlign w:val="bottom"/>
            <w:hideMark/>
          </w:tcPr>
          <w:p w:rsidR="00DE2525" w:rsidRPr="00F47B9C" w:rsidRDefault="00DE2525" w:rsidP="001E2B9D">
            <w:pPr>
              <w:spacing w:after="0" w:line="240" w:lineRule="auto"/>
              <w:jc w:val="right"/>
              <w:rPr>
                <w:rFonts w:ascii="Calibri" w:eastAsia="Times New Roman" w:hAnsi="Calibri" w:cs="Calibri"/>
                <w:color w:val="000000"/>
              </w:rPr>
            </w:pPr>
            <w:r w:rsidRPr="00F47B9C">
              <w:rPr>
                <w:rFonts w:ascii="Calibri" w:eastAsia="Times New Roman" w:hAnsi="Calibri" w:cs="Calibri"/>
                <w:color w:val="000000"/>
              </w:rPr>
              <w:t>111.3003</w:t>
            </w:r>
          </w:p>
        </w:tc>
      </w:tr>
    </w:tbl>
    <w:p w:rsidR="00DE2525" w:rsidRDefault="00DE2525" w:rsidP="00127630">
      <w:r>
        <w:rPr>
          <w:noProof/>
        </w:rPr>
        <w:drawing>
          <wp:inline distT="0" distB="0" distL="0" distR="0" wp14:anchorId="09F48E3C" wp14:editId="06014A59">
            <wp:extent cx="4354830" cy="2545080"/>
            <wp:effectExtent l="0" t="0" r="7620" b="7620"/>
            <wp:docPr id="12" name="Chart 12">
              <a:extLst xmlns:a="http://schemas.openxmlformats.org/drawingml/2006/main">
                <a:ext uri="{FF2B5EF4-FFF2-40B4-BE49-F238E27FC236}">
                  <a16:creationId xmlns:a16="http://schemas.microsoft.com/office/drawing/2014/main" id="{FABEB316-BDD2-429C-8E2F-BAACEF6814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27630" w:rsidRDefault="004F7F35" w:rsidP="00127630">
      <w:pPr>
        <w:pStyle w:val="Heading2"/>
      </w:pPr>
      <w:bookmarkStart w:id="19" w:name="_Toc493214253"/>
      <w:r>
        <w:lastRenderedPageBreak/>
        <w:t xml:space="preserve">Evaluating Full </w:t>
      </w:r>
      <w:r w:rsidR="00127630">
        <w:t xml:space="preserve">Feature Vector on </w:t>
      </w:r>
      <w:proofErr w:type="spellStart"/>
      <w:r w:rsidR="00127630">
        <w:t>stackoverflow</w:t>
      </w:r>
      <w:proofErr w:type="spellEnd"/>
      <w:r w:rsidR="00127630">
        <w:t xml:space="preserve"> Data</w:t>
      </w:r>
      <w:bookmarkEnd w:id="19"/>
    </w:p>
    <w:p w:rsidR="00127630" w:rsidRDefault="00127630" w:rsidP="00127630"/>
    <w:p w:rsidR="00127630" w:rsidRDefault="00127630" w:rsidP="00127630">
      <w:r>
        <w:t xml:space="preserve">Previously with bag of category phrases, a classification model with logistic regression had an average precision of 89% and recall of 84% over 50 iterations.  However, it failed to have acceptable precision on unlabeled pairs due to overfitting.  </w:t>
      </w:r>
    </w:p>
    <w:p w:rsidR="00127630" w:rsidRDefault="00127630" w:rsidP="00127630">
      <w:r>
        <w:t>Running logistic regression on the new feature vector resulted in retaining a high mean precision of 90%, but recall went down to 69%.  This time, the learner was able to generalize well to unlabeled data.  When examining a random sample of 3,400 unlabeled pairs, 79 out of 94 positive predictions were correct.  This is a reasonable precision of 84%.  Ultimately, we want the learner to be able to identify positive pairs on unlabeled data with as high precision possible.</w:t>
      </w:r>
    </w:p>
    <w:p w:rsidR="00127630" w:rsidRDefault="00127630" w:rsidP="00127630">
      <w:pPr>
        <w:pStyle w:val="Heading2"/>
      </w:pPr>
      <w:bookmarkStart w:id="20" w:name="_Toc493214254"/>
      <w:r>
        <w:t xml:space="preserve">Evaluating Classifiers on </w:t>
      </w:r>
      <w:proofErr w:type="spellStart"/>
      <w:r>
        <w:t>stackoverflow</w:t>
      </w:r>
      <w:proofErr w:type="spellEnd"/>
      <w:r>
        <w:t xml:space="preserve"> Data</w:t>
      </w:r>
      <w:bookmarkEnd w:id="20"/>
    </w:p>
    <w:p w:rsidR="00127630" w:rsidRDefault="00127630" w:rsidP="00127630"/>
    <w:p w:rsidR="00127630" w:rsidRPr="002A3B89" w:rsidRDefault="00127630" w:rsidP="00127630">
      <w:r>
        <w:t>Although high precision on unlabeled data is our primary goal, a higher recall would also result in procuring more correct positive pairs.  With the recall of the update feature vector dropping to 69%, we compare performance of logistic regression alongside several other classifiers over 50 iterations:</w:t>
      </w:r>
    </w:p>
    <w:p w:rsidR="00127630" w:rsidRDefault="00127630" w:rsidP="00127630"/>
    <w:tbl>
      <w:tblPr>
        <w:tblW w:w="7890" w:type="dxa"/>
        <w:tblInd w:w="-5" w:type="dxa"/>
        <w:tblLook w:val="04A0" w:firstRow="1" w:lastRow="0" w:firstColumn="1" w:lastColumn="0" w:noHBand="0" w:noVBand="1"/>
      </w:tblPr>
      <w:tblGrid>
        <w:gridCol w:w="2286"/>
        <w:gridCol w:w="1978"/>
        <w:gridCol w:w="1790"/>
        <w:gridCol w:w="1836"/>
      </w:tblGrid>
      <w:tr w:rsidR="00127630" w:rsidRPr="002A3B89" w:rsidTr="001B60CC">
        <w:trPr>
          <w:trHeight w:val="283"/>
        </w:trPr>
        <w:tc>
          <w:tcPr>
            <w:tcW w:w="228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27630" w:rsidRPr="002A3B89" w:rsidRDefault="00127630" w:rsidP="001B60CC">
            <w:pPr>
              <w:spacing w:after="0" w:line="240" w:lineRule="auto"/>
              <w:rPr>
                <w:rFonts w:ascii="Calibri" w:eastAsia="Times New Roman" w:hAnsi="Calibri" w:cs="Calibri"/>
                <w:b/>
                <w:bCs/>
                <w:color w:val="FFFFFF"/>
                <w:sz w:val="22"/>
                <w:szCs w:val="22"/>
              </w:rPr>
            </w:pPr>
            <w:r w:rsidRPr="002A3B89">
              <w:rPr>
                <w:rFonts w:ascii="Calibri" w:eastAsia="Times New Roman" w:hAnsi="Calibri" w:cs="Calibri"/>
                <w:b/>
                <w:bCs/>
                <w:color w:val="FFFFFF"/>
                <w:sz w:val="22"/>
                <w:szCs w:val="22"/>
              </w:rPr>
              <w:t>Model</w:t>
            </w:r>
          </w:p>
        </w:tc>
        <w:tc>
          <w:tcPr>
            <w:tcW w:w="197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27630" w:rsidRPr="002A3B89" w:rsidRDefault="00127630" w:rsidP="001B60CC">
            <w:pPr>
              <w:spacing w:after="0" w:line="240" w:lineRule="auto"/>
              <w:rPr>
                <w:rFonts w:ascii="Calibri" w:eastAsia="Times New Roman" w:hAnsi="Calibri" w:cs="Calibri"/>
                <w:b/>
                <w:bCs/>
                <w:color w:val="FFFFFF"/>
                <w:sz w:val="22"/>
                <w:szCs w:val="22"/>
              </w:rPr>
            </w:pPr>
            <w:r w:rsidRPr="002A3B89">
              <w:rPr>
                <w:rFonts w:ascii="Calibri" w:eastAsia="Times New Roman" w:hAnsi="Calibri" w:cs="Calibri"/>
                <w:b/>
                <w:bCs/>
                <w:color w:val="FFFFFF"/>
                <w:sz w:val="22"/>
                <w:szCs w:val="22"/>
              </w:rPr>
              <w:t>Precision</w:t>
            </w:r>
          </w:p>
        </w:tc>
        <w:tc>
          <w:tcPr>
            <w:tcW w:w="179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27630" w:rsidRPr="002A3B89" w:rsidRDefault="00127630" w:rsidP="001B60CC">
            <w:pPr>
              <w:spacing w:after="0" w:line="240" w:lineRule="auto"/>
              <w:rPr>
                <w:rFonts w:ascii="Calibri" w:eastAsia="Times New Roman" w:hAnsi="Calibri" w:cs="Calibri"/>
                <w:b/>
                <w:bCs/>
                <w:color w:val="FFFFFF"/>
                <w:sz w:val="22"/>
                <w:szCs w:val="22"/>
              </w:rPr>
            </w:pPr>
            <w:r w:rsidRPr="002A3B89">
              <w:rPr>
                <w:rFonts w:ascii="Calibri" w:eastAsia="Times New Roman" w:hAnsi="Calibri" w:cs="Calibri"/>
                <w:b/>
                <w:bCs/>
                <w:color w:val="FFFFFF"/>
                <w:sz w:val="22"/>
                <w:szCs w:val="22"/>
              </w:rPr>
              <w:t>Recall</w:t>
            </w:r>
          </w:p>
        </w:tc>
        <w:tc>
          <w:tcPr>
            <w:tcW w:w="183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27630" w:rsidRPr="002A3B89" w:rsidRDefault="00127630" w:rsidP="001B60CC">
            <w:pPr>
              <w:spacing w:after="0" w:line="240" w:lineRule="auto"/>
              <w:rPr>
                <w:rFonts w:ascii="Calibri" w:eastAsia="Times New Roman" w:hAnsi="Calibri" w:cs="Calibri"/>
                <w:b/>
                <w:bCs/>
                <w:color w:val="FFFFFF"/>
                <w:sz w:val="22"/>
                <w:szCs w:val="22"/>
              </w:rPr>
            </w:pPr>
            <w:r w:rsidRPr="002A3B89">
              <w:rPr>
                <w:rFonts w:ascii="Calibri" w:eastAsia="Times New Roman" w:hAnsi="Calibri" w:cs="Calibri"/>
                <w:b/>
                <w:bCs/>
                <w:color w:val="FFFFFF"/>
                <w:sz w:val="22"/>
                <w:szCs w:val="22"/>
              </w:rPr>
              <w:t>Runtime</w:t>
            </w:r>
          </w:p>
        </w:tc>
      </w:tr>
      <w:tr w:rsidR="00127630" w:rsidRPr="002A3B89" w:rsidTr="001B60CC">
        <w:trPr>
          <w:trHeight w:val="283"/>
        </w:trPr>
        <w:tc>
          <w:tcPr>
            <w:tcW w:w="228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2A3B89" w:rsidRDefault="00127630" w:rsidP="001B60CC">
            <w:pPr>
              <w:spacing w:after="0" w:line="240" w:lineRule="auto"/>
              <w:rPr>
                <w:rFonts w:ascii="Calibri" w:eastAsia="Times New Roman" w:hAnsi="Calibri" w:cs="Calibri"/>
                <w:color w:val="000000"/>
                <w:sz w:val="22"/>
                <w:szCs w:val="22"/>
              </w:rPr>
            </w:pPr>
            <w:r w:rsidRPr="002A3B89">
              <w:rPr>
                <w:rFonts w:ascii="Calibri" w:eastAsia="Times New Roman" w:hAnsi="Calibri" w:cs="Calibri"/>
                <w:color w:val="000000"/>
                <w:sz w:val="22"/>
                <w:szCs w:val="22"/>
              </w:rPr>
              <w:t>Logistic Regression</w:t>
            </w:r>
          </w:p>
        </w:tc>
        <w:tc>
          <w:tcPr>
            <w:tcW w:w="197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0.8978402</w:t>
            </w:r>
          </w:p>
        </w:tc>
        <w:tc>
          <w:tcPr>
            <w:tcW w:w="17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0.698939</w:t>
            </w:r>
          </w:p>
        </w:tc>
        <w:tc>
          <w:tcPr>
            <w:tcW w:w="18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3.67924</w:t>
            </w:r>
          </w:p>
        </w:tc>
      </w:tr>
      <w:tr w:rsidR="00127630" w:rsidRPr="002A3B89" w:rsidTr="001B60CC">
        <w:trPr>
          <w:trHeight w:val="283"/>
        </w:trPr>
        <w:tc>
          <w:tcPr>
            <w:tcW w:w="22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2A3B89" w:rsidRDefault="00127630" w:rsidP="001B60CC">
            <w:pPr>
              <w:spacing w:after="0" w:line="240" w:lineRule="auto"/>
              <w:rPr>
                <w:rFonts w:ascii="Calibri" w:eastAsia="Times New Roman" w:hAnsi="Calibri" w:cs="Calibri"/>
                <w:color w:val="000000"/>
                <w:sz w:val="22"/>
                <w:szCs w:val="22"/>
              </w:rPr>
            </w:pPr>
            <w:r w:rsidRPr="002A3B89">
              <w:rPr>
                <w:rFonts w:ascii="Calibri" w:eastAsia="Times New Roman" w:hAnsi="Calibri" w:cs="Calibri"/>
                <w:color w:val="000000"/>
                <w:sz w:val="22"/>
                <w:szCs w:val="22"/>
              </w:rPr>
              <w:t>Random Forest (200 Trees)</w:t>
            </w:r>
          </w:p>
        </w:tc>
        <w:tc>
          <w:tcPr>
            <w:tcW w:w="19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0.8936411</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0.836144</w:t>
            </w:r>
          </w:p>
        </w:tc>
        <w:tc>
          <w:tcPr>
            <w:tcW w:w="18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12.63331</w:t>
            </w:r>
          </w:p>
        </w:tc>
      </w:tr>
      <w:tr w:rsidR="00127630" w:rsidRPr="002A3B89" w:rsidTr="001B60CC">
        <w:trPr>
          <w:trHeight w:val="283"/>
        </w:trPr>
        <w:tc>
          <w:tcPr>
            <w:tcW w:w="228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2A3B89" w:rsidRDefault="00127630" w:rsidP="001B60CC">
            <w:pPr>
              <w:spacing w:after="0" w:line="240" w:lineRule="auto"/>
              <w:rPr>
                <w:rFonts w:ascii="Calibri" w:eastAsia="Times New Roman" w:hAnsi="Calibri" w:cs="Calibri"/>
                <w:color w:val="000000"/>
                <w:sz w:val="22"/>
                <w:szCs w:val="22"/>
              </w:rPr>
            </w:pPr>
            <w:r w:rsidRPr="002A3B89">
              <w:rPr>
                <w:rFonts w:ascii="Calibri" w:eastAsia="Times New Roman" w:hAnsi="Calibri" w:cs="Calibri"/>
                <w:color w:val="000000"/>
                <w:sz w:val="22"/>
                <w:szCs w:val="22"/>
              </w:rPr>
              <w:t>KNN</w:t>
            </w:r>
          </w:p>
        </w:tc>
        <w:tc>
          <w:tcPr>
            <w:tcW w:w="197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0.8829762</w:t>
            </w:r>
          </w:p>
        </w:tc>
        <w:tc>
          <w:tcPr>
            <w:tcW w:w="17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0.68372</w:t>
            </w:r>
          </w:p>
        </w:tc>
        <w:tc>
          <w:tcPr>
            <w:tcW w:w="18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6.763958</w:t>
            </w:r>
          </w:p>
        </w:tc>
      </w:tr>
      <w:tr w:rsidR="00127630" w:rsidRPr="002A3B89" w:rsidTr="001B60CC">
        <w:trPr>
          <w:trHeight w:val="283"/>
        </w:trPr>
        <w:tc>
          <w:tcPr>
            <w:tcW w:w="22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2A3B89" w:rsidRDefault="00127630" w:rsidP="001B60CC">
            <w:pPr>
              <w:spacing w:after="0" w:line="240" w:lineRule="auto"/>
              <w:rPr>
                <w:rFonts w:ascii="Calibri" w:eastAsia="Times New Roman" w:hAnsi="Calibri" w:cs="Calibri"/>
                <w:color w:val="000000"/>
                <w:sz w:val="22"/>
                <w:szCs w:val="22"/>
              </w:rPr>
            </w:pPr>
            <w:r w:rsidRPr="002A3B89">
              <w:rPr>
                <w:rFonts w:ascii="Calibri" w:eastAsia="Times New Roman" w:hAnsi="Calibri" w:cs="Calibri"/>
                <w:color w:val="000000"/>
                <w:sz w:val="22"/>
                <w:szCs w:val="22"/>
              </w:rPr>
              <w:t>Ada Boosted</w:t>
            </w:r>
          </w:p>
        </w:tc>
        <w:tc>
          <w:tcPr>
            <w:tcW w:w="19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0.8764025</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0.84952</w:t>
            </w:r>
          </w:p>
        </w:tc>
        <w:tc>
          <w:tcPr>
            <w:tcW w:w="18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28.04469</w:t>
            </w:r>
          </w:p>
        </w:tc>
      </w:tr>
      <w:tr w:rsidR="00127630" w:rsidRPr="002A3B89" w:rsidTr="001B60CC">
        <w:trPr>
          <w:trHeight w:val="283"/>
        </w:trPr>
        <w:tc>
          <w:tcPr>
            <w:tcW w:w="228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2A3B89" w:rsidRDefault="00127630" w:rsidP="001B60CC">
            <w:pPr>
              <w:spacing w:after="0" w:line="240" w:lineRule="auto"/>
              <w:rPr>
                <w:rFonts w:ascii="Calibri" w:eastAsia="Times New Roman" w:hAnsi="Calibri" w:cs="Calibri"/>
                <w:color w:val="000000"/>
                <w:sz w:val="22"/>
                <w:szCs w:val="22"/>
              </w:rPr>
            </w:pPr>
            <w:r w:rsidRPr="002A3B89">
              <w:rPr>
                <w:rFonts w:ascii="Calibri" w:eastAsia="Times New Roman" w:hAnsi="Calibri" w:cs="Calibri"/>
                <w:color w:val="000000"/>
                <w:sz w:val="22"/>
                <w:szCs w:val="22"/>
              </w:rPr>
              <w:t>Quadratic Discriminant Analysis</w:t>
            </w:r>
          </w:p>
        </w:tc>
        <w:tc>
          <w:tcPr>
            <w:tcW w:w="197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0.8708719</w:t>
            </w:r>
          </w:p>
        </w:tc>
        <w:tc>
          <w:tcPr>
            <w:tcW w:w="17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0.732219</w:t>
            </w:r>
          </w:p>
        </w:tc>
        <w:tc>
          <w:tcPr>
            <w:tcW w:w="18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0.621658</w:t>
            </w:r>
          </w:p>
        </w:tc>
      </w:tr>
      <w:tr w:rsidR="00127630" w:rsidRPr="002A3B89" w:rsidTr="001B60CC">
        <w:trPr>
          <w:trHeight w:val="283"/>
        </w:trPr>
        <w:tc>
          <w:tcPr>
            <w:tcW w:w="22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2A3B89" w:rsidRDefault="00127630" w:rsidP="001B60CC">
            <w:pPr>
              <w:spacing w:after="0" w:line="240" w:lineRule="auto"/>
              <w:rPr>
                <w:rFonts w:ascii="Calibri" w:eastAsia="Times New Roman" w:hAnsi="Calibri" w:cs="Calibri"/>
                <w:color w:val="000000"/>
                <w:sz w:val="22"/>
                <w:szCs w:val="22"/>
              </w:rPr>
            </w:pPr>
            <w:r w:rsidRPr="002A3B89">
              <w:rPr>
                <w:rFonts w:ascii="Calibri" w:eastAsia="Times New Roman" w:hAnsi="Calibri" w:cs="Calibri"/>
                <w:color w:val="000000"/>
                <w:sz w:val="22"/>
                <w:szCs w:val="22"/>
              </w:rPr>
              <w:t>Gaussian Naïve Bayes</w:t>
            </w:r>
          </w:p>
        </w:tc>
        <w:tc>
          <w:tcPr>
            <w:tcW w:w="19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0.8685235</w:t>
            </w:r>
          </w:p>
        </w:tc>
        <w:tc>
          <w:tcPr>
            <w:tcW w:w="1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0.741248</w:t>
            </w:r>
          </w:p>
        </w:tc>
        <w:tc>
          <w:tcPr>
            <w:tcW w:w="18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0.574214</w:t>
            </w:r>
          </w:p>
        </w:tc>
      </w:tr>
      <w:tr w:rsidR="00127630" w:rsidRPr="002A3B89" w:rsidTr="001B60CC">
        <w:trPr>
          <w:trHeight w:val="283"/>
        </w:trPr>
        <w:tc>
          <w:tcPr>
            <w:tcW w:w="228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2A3B89" w:rsidRDefault="00127630" w:rsidP="001B60CC">
            <w:pPr>
              <w:spacing w:after="0" w:line="240" w:lineRule="auto"/>
              <w:rPr>
                <w:rFonts w:ascii="Calibri" w:eastAsia="Times New Roman" w:hAnsi="Calibri" w:cs="Calibri"/>
                <w:color w:val="000000"/>
                <w:sz w:val="22"/>
                <w:szCs w:val="22"/>
              </w:rPr>
            </w:pPr>
            <w:r w:rsidRPr="002A3B89">
              <w:rPr>
                <w:rFonts w:ascii="Calibri" w:eastAsia="Times New Roman" w:hAnsi="Calibri" w:cs="Calibri"/>
                <w:color w:val="000000"/>
                <w:sz w:val="22"/>
                <w:szCs w:val="22"/>
              </w:rPr>
              <w:t>Decision Tree</w:t>
            </w:r>
          </w:p>
        </w:tc>
        <w:tc>
          <w:tcPr>
            <w:tcW w:w="197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0.8245824</w:t>
            </w:r>
          </w:p>
        </w:tc>
        <w:tc>
          <w:tcPr>
            <w:tcW w:w="17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0.824552</w:t>
            </w:r>
          </w:p>
        </w:tc>
        <w:tc>
          <w:tcPr>
            <w:tcW w:w="18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2A3B89" w:rsidRDefault="00127630" w:rsidP="001B60CC">
            <w:pPr>
              <w:spacing w:after="0" w:line="240" w:lineRule="auto"/>
              <w:jc w:val="right"/>
              <w:rPr>
                <w:rFonts w:ascii="Calibri" w:eastAsia="Times New Roman" w:hAnsi="Calibri" w:cs="Calibri"/>
                <w:color w:val="000000"/>
                <w:sz w:val="22"/>
                <w:szCs w:val="22"/>
              </w:rPr>
            </w:pPr>
            <w:r w:rsidRPr="002A3B89">
              <w:rPr>
                <w:rFonts w:ascii="Calibri" w:eastAsia="Times New Roman" w:hAnsi="Calibri" w:cs="Calibri"/>
                <w:color w:val="000000"/>
                <w:sz w:val="22"/>
                <w:szCs w:val="22"/>
              </w:rPr>
              <w:t>8.006232</w:t>
            </w:r>
          </w:p>
        </w:tc>
      </w:tr>
    </w:tbl>
    <w:p w:rsidR="00127630" w:rsidRDefault="00127630" w:rsidP="00127630"/>
    <w:p w:rsidR="00127630" w:rsidRDefault="00127630" w:rsidP="00127630">
      <w:r>
        <w:t xml:space="preserve">Logistic Regression maintains the highest mean precision out of all classifiers being considered, but precision for classifiers within the range of 87% - 89% is still quite comparable.  The random forest classifier notably maintains a precision of 89% while also have recall of 83%.  </w:t>
      </w:r>
    </w:p>
    <w:p w:rsidR="00127630" w:rsidRDefault="00127630" w:rsidP="00127630">
      <w:r>
        <w:t>Verification of the random forest classifier on unlabeled data indicates reasonable results, with 123 out of 142 predicted positive pairs being correct, for a precision of 86%.  This was in fact the same random sample of 3,400 pairs from logistic regression, so the higher recall also seems to hold true for unlabeled pairs.  The random forest classifier results in more than a 50% increase of correct pairs on unlabeled data in this instance.</w:t>
      </w:r>
    </w:p>
    <w:p w:rsidR="008B1D78" w:rsidRDefault="008B1D78" w:rsidP="008B1D78">
      <w:pPr>
        <w:pStyle w:val="Heading2"/>
      </w:pPr>
      <w:bookmarkStart w:id="21" w:name="_Toc493214255"/>
      <w:r>
        <w:t>Precision vs. Recall</w:t>
      </w:r>
      <w:bookmarkEnd w:id="21"/>
    </w:p>
    <w:p w:rsidR="008B1D78" w:rsidRDefault="008B1D78" w:rsidP="008B1D78">
      <w:r>
        <w:t>The standard threshold for classifying a candidate pair as positive or negative is 0.5 over regression score ranges from 0.0 to 1.0.  Varying the threshold level can yield different levels of precision recall – raising the threshold typically raises precision at the expense of recall.  Below are the results of 100 different threshold levels from 0.01 to 0.99 on the random forest classifier:</w:t>
      </w:r>
    </w:p>
    <w:p w:rsidR="008B1D78" w:rsidRDefault="008B1D78" w:rsidP="008B1D78">
      <w:r>
        <w:rPr>
          <w:noProof/>
        </w:rPr>
        <w:lastRenderedPageBreak/>
        <w:drawing>
          <wp:inline distT="0" distB="0" distL="0" distR="0" wp14:anchorId="495E1489" wp14:editId="64E4D382">
            <wp:extent cx="4572000" cy="2743200"/>
            <wp:effectExtent l="0" t="0" r="0" b="0"/>
            <wp:docPr id="22" name="Chart 22">
              <a:extLst xmlns:a="http://schemas.openxmlformats.org/drawingml/2006/main">
                <a:ext uri="{FF2B5EF4-FFF2-40B4-BE49-F238E27FC236}">
                  <a16:creationId xmlns:a16="http://schemas.microsoft.com/office/drawing/2014/main" id="{6041CC63-737A-40A2-80A0-96D7180F65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B1D78" w:rsidRDefault="008B1D78" w:rsidP="008B1D78">
      <w:r>
        <w:t xml:space="preserve">Remembering that the typical threshold level of 0.5 yields precision and recall of 89% and 83% respectively, we see that </w:t>
      </w:r>
      <w:r w:rsidR="00142455">
        <w:t>pushing for 95% precision could drop recall down to 60%.  On the other hand, pushing for recall of 90% or greater reduces precision to 80%.</w:t>
      </w:r>
    </w:p>
    <w:p w:rsidR="008B1D78" w:rsidRPr="008B1D78" w:rsidRDefault="008B1D78" w:rsidP="008B1D78"/>
    <w:p w:rsidR="00127630" w:rsidRDefault="00127630" w:rsidP="00127630">
      <w:pPr>
        <w:pStyle w:val="Heading2"/>
      </w:pPr>
      <w:bookmarkStart w:id="22" w:name="_Toc493214256"/>
      <w:r>
        <w:t>Evaluating Classifiers on NLM Data</w:t>
      </w:r>
      <w:bookmarkEnd w:id="22"/>
    </w:p>
    <w:p w:rsidR="00127630" w:rsidRDefault="00127630" w:rsidP="00127630">
      <w:r>
        <w:t xml:space="preserve">We now consider the NLM dataset and seek to join (articles?) from the NLM database to </w:t>
      </w:r>
      <w:proofErr w:type="spellStart"/>
      <w:r>
        <w:t>dbpedia</w:t>
      </w:r>
      <w:proofErr w:type="spellEnd"/>
      <w:r>
        <w:t xml:space="preserve">.  There is ample training data for high-precision pairs, with 13,700 unique NLM articles paired with </w:t>
      </w:r>
      <w:proofErr w:type="spellStart"/>
      <w:r>
        <w:t>dbpedia</w:t>
      </w:r>
      <w:proofErr w:type="spellEnd"/>
      <w:r>
        <w:t xml:space="preserve"> articles.  There is also a vast number of candidate pairs, with over 900 million NLM-</w:t>
      </w:r>
      <w:proofErr w:type="spellStart"/>
      <w:r>
        <w:t>dbpedia</w:t>
      </w:r>
      <w:proofErr w:type="spellEnd"/>
      <w:r>
        <w:t xml:space="preserve"> pairs generated candidate pairs.  For the following experiments, 54,000 randomly selected candidate pairs were added to training data.</w:t>
      </w:r>
    </w:p>
    <w:p w:rsidR="00127630" w:rsidRDefault="00127630" w:rsidP="00127630">
      <w:r>
        <w:t xml:space="preserve">We ran the same machine learning pipeline with the same full feature vector over several different classifiers.  </w:t>
      </w:r>
    </w:p>
    <w:tbl>
      <w:tblPr>
        <w:tblW w:w="8424" w:type="dxa"/>
        <w:tblInd w:w="-5" w:type="dxa"/>
        <w:tblLook w:val="04A0" w:firstRow="1" w:lastRow="0" w:firstColumn="1" w:lastColumn="0" w:noHBand="0" w:noVBand="1"/>
      </w:tblPr>
      <w:tblGrid>
        <w:gridCol w:w="2441"/>
        <w:gridCol w:w="2112"/>
        <w:gridCol w:w="1911"/>
        <w:gridCol w:w="1960"/>
      </w:tblGrid>
      <w:tr w:rsidR="00127630" w:rsidRPr="0047448B" w:rsidTr="001B60CC">
        <w:trPr>
          <w:trHeight w:val="290"/>
        </w:trPr>
        <w:tc>
          <w:tcPr>
            <w:tcW w:w="244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27630" w:rsidRPr="0047448B" w:rsidRDefault="00127630" w:rsidP="001B60CC">
            <w:pPr>
              <w:spacing w:after="0" w:line="240" w:lineRule="auto"/>
              <w:rPr>
                <w:rFonts w:ascii="Calibri" w:eastAsia="Times New Roman" w:hAnsi="Calibri" w:cs="Calibri"/>
                <w:b/>
                <w:bCs/>
                <w:color w:val="FFFFFF"/>
                <w:sz w:val="22"/>
                <w:szCs w:val="22"/>
              </w:rPr>
            </w:pPr>
            <w:r w:rsidRPr="0047448B">
              <w:rPr>
                <w:rFonts w:ascii="Calibri" w:eastAsia="Times New Roman" w:hAnsi="Calibri" w:cs="Calibri"/>
                <w:b/>
                <w:bCs/>
                <w:color w:val="FFFFFF"/>
                <w:sz w:val="22"/>
                <w:szCs w:val="22"/>
              </w:rPr>
              <w:t>Model</w:t>
            </w:r>
          </w:p>
        </w:tc>
        <w:tc>
          <w:tcPr>
            <w:tcW w:w="211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27630" w:rsidRPr="0047448B" w:rsidRDefault="00127630" w:rsidP="001B60CC">
            <w:pPr>
              <w:spacing w:after="0" w:line="240" w:lineRule="auto"/>
              <w:rPr>
                <w:rFonts w:ascii="Calibri" w:eastAsia="Times New Roman" w:hAnsi="Calibri" w:cs="Calibri"/>
                <w:b/>
                <w:bCs/>
                <w:color w:val="FFFFFF"/>
                <w:sz w:val="22"/>
                <w:szCs w:val="22"/>
              </w:rPr>
            </w:pPr>
            <w:r w:rsidRPr="0047448B">
              <w:rPr>
                <w:rFonts w:ascii="Calibri" w:eastAsia="Times New Roman" w:hAnsi="Calibri" w:cs="Calibri"/>
                <w:b/>
                <w:bCs/>
                <w:color w:val="FFFFFF"/>
                <w:sz w:val="22"/>
                <w:szCs w:val="22"/>
              </w:rPr>
              <w:t>Precision</w:t>
            </w:r>
          </w:p>
        </w:tc>
        <w:tc>
          <w:tcPr>
            <w:tcW w:w="191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27630" w:rsidRPr="0047448B" w:rsidRDefault="00127630" w:rsidP="001B60CC">
            <w:pPr>
              <w:spacing w:after="0" w:line="240" w:lineRule="auto"/>
              <w:rPr>
                <w:rFonts w:ascii="Calibri" w:eastAsia="Times New Roman" w:hAnsi="Calibri" w:cs="Calibri"/>
                <w:b/>
                <w:bCs/>
                <w:color w:val="FFFFFF"/>
                <w:sz w:val="22"/>
                <w:szCs w:val="22"/>
              </w:rPr>
            </w:pPr>
            <w:r w:rsidRPr="0047448B">
              <w:rPr>
                <w:rFonts w:ascii="Calibri" w:eastAsia="Times New Roman" w:hAnsi="Calibri" w:cs="Calibri"/>
                <w:b/>
                <w:bCs/>
                <w:color w:val="FFFFFF"/>
                <w:sz w:val="22"/>
                <w:szCs w:val="22"/>
              </w:rPr>
              <w:t>Recall</w:t>
            </w:r>
          </w:p>
        </w:tc>
        <w:tc>
          <w:tcPr>
            <w:tcW w:w="1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rsidR="00127630" w:rsidRPr="0047448B" w:rsidRDefault="00127630" w:rsidP="001B60CC">
            <w:pPr>
              <w:spacing w:after="0" w:line="240" w:lineRule="auto"/>
              <w:rPr>
                <w:rFonts w:ascii="Calibri" w:eastAsia="Times New Roman" w:hAnsi="Calibri" w:cs="Calibri"/>
                <w:b/>
                <w:bCs/>
                <w:color w:val="FFFFFF"/>
                <w:sz w:val="22"/>
                <w:szCs w:val="22"/>
              </w:rPr>
            </w:pPr>
            <w:r w:rsidRPr="0047448B">
              <w:rPr>
                <w:rFonts w:ascii="Calibri" w:eastAsia="Times New Roman" w:hAnsi="Calibri" w:cs="Calibri"/>
                <w:b/>
                <w:bCs/>
                <w:color w:val="FFFFFF"/>
                <w:sz w:val="22"/>
                <w:szCs w:val="22"/>
              </w:rPr>
              <w:t>Runtime</w:t>
            </w:r>
          </w:p>
        </w:tc>
      </w:tr>
      <w:tr w:rsidR="00127630" w:rsidRPr="0047448B" w:rsidTr="001B60CC">
        <w:trPr>
          <w:trHeight w:val="290"/>
        </w:trPr>
        <w:tc>
          <w:tcPr>
            <w:tcW w:w="244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47448B" w:rsidRDefault="00127630" w:rsidP="001B60CC">
            <w:pPr>
              <w:spacing w:after="0" w:line="240" w:lineRule="auto"/>
              <w:rPr>
                <w:rFonts w:ascii="Calibri" w:eastAsia="Times New Roman" w:hAnsi="Calibri" w:cs="Calibri"/>
                <w:color w:val="000000"/>
                <w:sz w:val="22"/>
                <w:szCs w:val="22"/>
              </w:rPr>
            </w:pPr>
            <w:r w:rsidRPr="0047448B">
              <w:rPr>
                <w:rFonts w:ascii="Calibri" w:eastAsia="Times New Roman" w:hAnsi="Calibri" w:cs="Calibri"/>
                <w:color w:val="000000"/>
                <w:sz w:val="22"/>
                <w:szCs w:val="22"/>
              </w:rPr>
              <w:t>Random Forest (200 Trees)</w:t>
            </w:r>
          </w:p>
        </w:tc>
        <w:tc>
          <w:tcPr>
            <w:tcW w:w="211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0.9938263</w:t>
            </w:r>
          </w:p>
        </w:tc>
        <w:tc>
          <w:tcPr>
            <w:tcW w:w="19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0.988107</w:t>
            </w:r>
          </w:p>
        </w:tc>
        <w:tc>
          <w:tcPr>
            <w:tcW w:w="1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46.84583</w:t>
            </w:r>
          </w:p>
        </w:tc>
      </w:tr>
      <w:tr w:rsidR="00127630" w:rsidRPr="0047448B" w:rsidTr="001B60CC">
        <w:trPr>
          <w:trHeight w:val="290"/>
        </w:trPr>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47448B" w:rsidRDefault="00127630" w:rsidP="001B60CC">
            <w:pPr>
              <w:spacing w:after="0" w:line="240" w:lineRule="auto"/>
              <w:rPr>
                <w:rFonts w:ascii="Calibri" w:eastAsia="Times New Roman" w:hAnsi="Calibri" w:cs="Calibri"/>
                <w:color w:val="000000"/>
                <w:sz w:val="22"/>
                <w:szCs w:val="22"/>
              </w:rPr>
            </w:pPr>
            <w:r w:rsidRPr="0047448B">
              <w:rPr>
                <w:rFonts w:ascii="Calibri" w:eastAsia="Times New Roman" w:hAnsi="Calibri" w:cs="Calibri"/>
                <w:color w:val="000000"/>
                <w:sz w:val="22"/>
                <w:szCs w:val="22"/>
              </w:rPr>
              <w:t>Decision Tree</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0.9794517</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0.989665</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24.9956</w:t>
            </w:r>
          </w:p>
        </w:tc>
      </w:tr>
      <w:tr w:rsidR="00127630" w:rsidRPr="0047448B" w:rsidTr="001B60CC">
        <w:trPr>
          <w:trHeight w:val="290"/>
        </w:trPr>
        <w:tc>
          <w:tcPr>
            <w:tcW w:w="244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47448B" w:rsidRDefault="00127630" w:rsidP="001B60CC">
            <w:pPr>
              <w:spacing w:after="0" w:line="240" w:lineRule="auto"/>
              <w:rPr>
                <w:rFonts w:ascii="Calibri" w:eastAsia="Times New Roman" w:hAnsi="Calibri" w:cs="Calibri"/>
                <w:color w:val="000000"/>
                <w:sz w:val="22"/>
                <w:szCs w:val="22"/>
              </w:rPr>
            </w:pPr>
            <w:r w:rsidRPr="0047448B">
              <w:rPr>
                <w:rFonts w:ascii="Calibri" w:eastAsia="Times New Roman" w:hAnsi="Calibri" w:cs="Calibri"/>
                <w:color w:val="000000"/>
                <w:sz w:val="22"/>
                <w:szCs w:val="22"/>
              </w:rPr>
              <w:t>KNN</w:t>
            </w:r>
          </w:p>
        </w:tc>
        <w:tc>
          <w:tcPr>
            <w:tcW w:w="211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0.9720693</w:t>
            </w:r>
          </w:p>
        </w:tc>
        <w:tc>
          <w:tcPr>
            <w:tcW w:w="19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0.975459</w:t>
            </w:r>
          </w:p>
        </w:tc>
        <w:tc>
          <w:tcPr>
            <w:tcW w:w="1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56.58399</w:t>
            </w:r>
          </w:p>
        </w:tc>
      </w:tr>
      <w:tr w:rsidR="00127630" w:rsidRPr="0047448B" w:rsidTr="001B60CC">
        <w:trPr>
          <w:trHeight w:val="290"/>
        </w:trPr>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47448B" w:rsidRDefault="00127630" w:rsidP="001B60CC">
            <w:pPr>
              <w:spacing w:after="0" w:line="240" w:lineRule="auto"/>
              <w:rPr>
                <w:rFonts w:ascii="Calibri" w:eastAsia="Times New Roman" w:hAnsi="Calibri" w:cs="Calibri"/>
                <w:color w:val="000000"/>
                <w:sz w:val="22"/>
                <w:szCs w:val="22"/>
              </w:rPr>
            </w:pPr>
            <w:r w:rsidRPr="0047448B">
              <w:rPr>
                <w:rFonts w:ascii="Calibri" w:eastAsia="Times New Roman" w:hAnsi="Calibri" w:cs="Calibri"/>
                <w:color w:val="000000"/>
                <w:sz w:val="22"/>
                <w:szCs w:val="22"/>
              </w:rPr>
              <w:t>Ada Boosted</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0.9585409</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0.940027</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159.2209</w:t>
            </w:r>
          </w:p>
        </w:tc>
      </w:tr>
      <w:tr w:rsidR="00127630" w:rsidRPr="0047448B" w:rsidTr="001B60CC">
        <w:trPr>
          <w:trHeight w:val="290"/>
        </w:trPr>
        <w:tc>
          <w:tcPr>
            <w:tcW w:w="244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47448B" w:rsidRDefault="00127630" w:rsidP="001B60CC">
            <w:pPr>
              <w:spacing w:after="0" w:line="240" w:lineRule="auto"/>
              <w:rPr>
                <w:rFonts w:ascii="Calibri" w:eastAsia="Times New Roman" w:hAnsi="Calibri" w:cs="Calibri"/>
                <w:color w:val="000000"/>
                <w:sz w:val="22"/>
                <w:szCs w:val="22"/>
              </w:rPr>
            </w:pPr>
            <w:r w:rsidRPr="0047448B">
              <w:rPr>
                <w:rFonts w:ascii="Calibri" w:eastAsia="Times New Roman" w:hAnsi="Calibri" w:cs="Calibri"/>
                <w:color w:val="000000"/>
                <w:sz w:val="22"/>
                <w:szCs w:val="22"/>
              </w:rPr>
              <w:t>Logistic Regression</w:t>
            </w:r>
          </w:p>
        </w:tc>
        <w:tc>
          <w:tcPr>
            <w:tcW w:w="211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0.941447</w:t>
            </w:r>
          </w:p>
        </w:tc>
        <w:tc>
          <w:tcPr>
            <w:tcW w:w="19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0.874755</w:t>
            </w:r>
          </w:p>
        </w:tc>
        <w:tc>
          <w:tcPr>
            <w:tcW w:w="1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26.54442</w:t>
            </w:r>
          </w:p>
        </w:tc>
      </w:tr>
      <w:tr w:rsidR="00127630" w:rsidRPr="0047448B" w:rsidTr="001B60CC">
        <w:trPr>
          <w:trHeight w:val="290"/>
        </w:trPr>
        <w:tc>
          <w:tcPr>
            <w:tcW w:w="2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47448B" w:rsidRDefault="00127630" w:rsidP="001B60CC">
            <w:pPr>
              <w:spacing w:after="0" w:line="240" w:lineRule="auto"/>
              <w:rPr>
                <w:rFonts w:ascii="Calibri" w:eastAsia="Times New Roman" w:hAnsi="Calibri" w:cs="Calibri"/>
                <w:color w:val="000000"/>
                <w:sz w:val="22"/>
                <w:szCs w:val="22"/>
              </w:rPr>
            </w:pPr>
            <w:r w:rsidRPr="0047448B">
              <w:rPr>
                <w:rFonts w:ascii="Calibri" w:eastAsia="Times New Roman" w:hAnsi="Calibri" w:cs="Calibri"/>
                <w:color w:val="000000"/>
                <w:sz w:val="22"/>
                <w:szCs w:val="22"/>
              </w:rPr>
              <w:t>Quadratic Discriminant Analysis</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0.9150785</w:t>
            </w:r>
          </w:p>
        </w:tc>
        <w:tc>
          <w:tcPr>
            <w:tcW w:w="19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0.880926</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5.272168</w:t>
            </w:r>
          </w:p>
        </w:tc>
      </w:tr>
      <w:tr w:rsidR="00127630" w:rsidRPr="0047448B" w:rsidTr="001B60CC">
        <w:trPr>
          <w:trHeight w:val="290"/>
        </w:trPr>
        <w:tc>
          <w:tcPr>
            <w:tcW w:w="244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47448B" w:rsidRDefault="00127630" w:rsidP="001B60CC">
            <w:pPr>
              <w:spacing w:after="0" w:line="240" w:lineRule="auto"/>
              <w:rPr>
                <w:rFonts w:ascii="Calibri" w:eastAsia="Times New Roman" w:hAnsi="Calibri" w:cs="Calibri"/>
                <w:color w:val="000000"/>
                <w:sz w:val="22"/>
                <w:szCs w:val="22"/>
              </w:rPr>
            </w:pPr>
            <w:r w:rsidRPr="0047448B">
              <w:rPr>
                <w:rFonts w:ascii="Calibri" w:eastAsia="Times New Roman" w:hAnsi="Calibri" w:cs="Calibri"/>
                <w:color w:val="000000"/>
                <w:sz w:val="22"/>
                <w:szCs w:val="22"/>
              </w:rPr>
              <w:t>Gaussian Naïve Bayes</w:t>
            </w:r>
          </w:p>
        </w:tc>
        <w:tc>
          <w:tcPr>
            <w:tcW w:w="211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0.9066497</w:t>
            </w:r>
          </w:p>
        </w:tc>
        <w:tc>
          <w:tcPr>
            <w:tcW w:w="191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0.872167</w:t>
            </w:r>
          </w:p>
        </w:tc>
        <w:tc>
          <w:tcPr>
            <w:tcW w:w="1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127630" w:rsidRPr="0047448B" w:rsidRDefault="00127630" w:rsidP="001B60CC">
            <w:pPr>
              <w:spacing w:after="0" w:line="240" w:lineRule="auto"/>
              <w:jc w:val="right"/>
              <w:rPr>
                <w:rFonts w:ascii="Calibri" w:eastAsia="Times New Roman" w:hAnsi="Calibri" w:cs="Calibri"/>
                <w:color w:val="000000"/>
                <w:sz w:val="22"/>
                <w:szCs w:val="22"/>
              </w:rPr>
            </w:pPr>
            <w:r w:rsidRPr="0047448B">
              <w:rPr>
                <w:rFonts w:ascii="Calibri" w:eastAsia="Times New Roman" w:hAnsi="Calibri" w:cs="Calibri"/>
                <w:color w:val="000000"/>
                <w:sz w:val="22"/>
                <w:szCs w:val="22"/>
              </w:rPr>
              <w:t>4.612466</w:t>
            </w:r>
          </w:p>
        </w:tc>
      </w:tr>
    </w:tbl>
    <w:p w:rsidR="00127630" w:rsidRPr="003D654D" w:rsidRDefault="00127630" w:rsidP="00127630"/>
    <w:p w:rsidR="00127630" w:rsidRDefault="00127630" w:rsidP="00127630">
      <w:r>
        <w:t>It appears that the classification is extremely successful on nearly all classifiers.  The random forest classifier has the highest recall and precision of 99% and 98.8% respectively.  Using a decision tree results inn precision only dropping down to 97.9% and recall staying about the same, with only half the runtime.  Faster classifiers such as QDA and Gaussian Naïve Bayes have lower precision at about 90% and recall at about 88%, but run 10 times faster than the random forest classifier.  Runtime may be an issue of interest when incorporating the full 900 million candidate pairs.</w:t>
      </w:r>
    </w:p>
    <w:p w:rsidR="00127630" w:rsidRDefault="00127630" w:rsidP="00127630">
      <w:r>
        <w:lastRenderedPageBreak/>
        <w:t>However, verification of the near-perfect results on unlabeled data was disappointing.  Many classifiers had a significant proportion positive pairs which were nonsensical, such as (oxycodone and acetaminophen, Buy Jupiter and Other Stories).    Several classifiers are predicting along the lines of only 5 out of 80 unlabeled pairs correctly.</w:t>
      </w:r>
    </w:p>
    <w:p w:rsidR="00127630" w:rsidRDefault="00127630" w:rsidP="00127630">
      <w:r>
        <w:t xml:space="preserve">The random forest classifier had some indication of working reasonably on unlabeled pairs.  It only predicted 8 positive pairs, and it predicted 3 of those correctly.  The 5 misses were reasonable misses and not outlandish misses found in other predictions.  However, predicting 3 out of 8 is still nowhere near the 99% on labeled data.  </w:t>
      </w:r>
    </w:p>
    <w:p w:rsidR="001E24F2" w:rsidRDefault="003A6ECF" w:rsidP="001E24F2">
      <w:pPr>
        <w:pStyle w:val="Heading2"/>
      </w:pPr>
      <w:bookmarkStart w:id="23" w:name="_Toc493214257"/>
      <w:r>
        <w:t>Precision/Recall vs. Training Set Size</w:t>
      </w:r>
      <w:bookmarkEnd w:id="23"/>
    </w:p>
    <w:p w:rsidR="003A6ECF" w:rsidRDefault="003A6ECF" w:rsidP="003A6ECF">
      <w:r>
        <w:t>Since the 54,000 candidate pairs chosen was only a small portion of the available NLM data, we wanted to see the effects of using varying training set sizes on precision and recall.  From the training set of around 60,000 pairs, bootstrapped precision and recall were evaluated at points ranging from 5% to 100% of the training set.</w:t>
      </w:r>
    </w:p>
    <w:p w:rsidR="003A6ECF" w:rsidRDefault="003A6ECF" w:rsidP="003A6ECF">
      <w:r>
        <w:rPr>
          <w:noProof/>
        </w:rPr>
        <w:drawing>
          <wp:inline distT="0" distB="0" distL="0" distR="0" wp14:anchorId="5A93A979" wp14:editId="4AB61D80">
            <wp:extent cx="4572000" cy="2743200"/>
            <wp:effectExtent l="0" t="0" r="0" b="0"/>
            <wp:docPr id="7" name="Chart 7">
              <a:extLst xmlns:a="http://schemas.openxmlformats.org/drawingml/2006/main">
                <a:ext uri="{FF2B5EF4-FFF2-40B4-BE49-F238E27FC236}">
                  <a16:creationId xmlns:a16="http://schemas.microsoft.com/office/drawing/2014/main" id="{4EDE95FE-6D16-4996-B566-12433A76B3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A6ECF" w:rsidRPr="003A6ECF" w:rsidRDefault="003A6ECF" w:rsidP="003A6ECF">
      <w:r>
        <w:t xml:space="preserve">Precision seems to stop rising and remain stable at around 20,000 pairs, while this occurs for recall somewhere between 30,000 to 40,000 pairs.  This graph seems to indicate that adding additional candidate pairs to the training set would not really affect the holdout precision and recall.  However, </w:t>
      </w:r>
      <w:r w:rsidR="007D26B0">
        <w:t xml:space="preserve">we should keep in mind that the poor performance on unlabeled data could indicate </w:t>
      </w:r>
      <w:r w:rsidR="00EC6D41">
        <w:t>something is wrong with the feature vector entirely with respect to NLM data.</w:t>
      </w:r>
    </w:p>
    <w:p w:rsidR="001215BB" w:rsidRPr="001215BB" w:rsidRDefault="008E6951" w:rsidP="003164DB">
      <w:pPr>
        <w:pStyle w:val="Heading1"/>
      </w:pPr>
      <w:bookmarkStart w:id="24" w:name="_Toc493214258"/>
      <w:r>
        <w:t>Future Work</w:t>
      </w:r>
      <w:bookmarkEnd w:id="24"/>
    </w:p>
    <w:p w:rsidR="008E6951" w:rsidRDefault="008E6951" w:rsidP="008E6951">
      <w:pPr>
        <w:pStyle w:val="ListParagraph"/>
        <w:numPr>
          <w:ilvl w:val="0"/>
          <w:numId w:val="3"/>
        </w:numPr>
      </w:pPr>
      <w:r>
        <w:t>Figure out why prediction on unlabeled NLM data is so poor.  Could be a bug when writing lines to csv, or a problem with the actual feature vector.</w:t>
      </w:r>
    </w:p>
    <w:p w:rsidR="008E6951" w:rsidRDefault="008E6951" w:rsidP="008E6951">
      <w:pPr>
        <w:pStyle w:val="ListParagraph"/>
        <w:numPr>
          <w:ilvl w:val="0"/>
          <w:numId w:val="3"/>
        </w:numPr>
      </w:pPr>
      <w:r>
        <w:t>Use both titles for NLM data.</w:t>
      </w:r>
    </w:p>
    <w:p w:rsidR="008E6951" w:rsidRDefault="008E6951" w:rsidP="008E6951">
      <w:pPr>
        <w:pStyle w:val="ListParagraph"/>
        <w:numPr>
          <w:ilvl w:val="0"/>
          <w:numId w:val="3"/>
        </w:numPr>
      </w:pPr>
      <w:r>
        <w:t>Run experiments to determine if feature vector could be reduced to fewer components</w:t>
      </w:r>
    </w:p>
    <w:p w:rsidR="008E6951" w:rsidRDefault="008E6951" w:rsidP="008E6951">
      <w:pPr>
        <w:pStyle w:val="ListParagraph"/>
        <w:numPr>
          <w:ilvl w:val="0"/>
          <w:numId w:val="3"/>
        </w:numPr>
      </w:pPr>
      <w:r>
        <w:t xml:space="preserve">Allow </w:t>
      </w:r>
      <w:proofErr w:type="spellStart"/>
      <w:r>
        <w:t>FVComponent</w:t>
      </w:r>
      <w:proofErr w:type="spellEnd"/>
      <w:r>
        <w:t xml:space="preserve"> class to support string distance libraries beyond </w:t>
      </w:r>
      <w:proofErr w:type="spellStart"/>
      <w:r>
        <w:t>py_stringmatching</w:t>
      </w:r>
      <w:proofErr w:type="spellEnd"/>
    </w:p>
    <w:p w:rsidR="008E6951" w:rsidRDefault="008E6951" w:rsidP="008E6951">
      <w:pPr>
        <w:pStyle w:val="ListParagraph"/>
        <w:numPr>
          <w:ilvl w:val="0"/>
          <w:numId w:val="3"/>
        </w:numPr>
      </w:pPr>
      <w:r>
        <w:t xml:space="preserve">Add an </w:t>
      </w:r>
      <w:proofErr w:type="spellStart"/>
      <w:r>
        <w:t>embeddings</w:t>
      </w:r>
      <w:proofErr w:type="spellEnd"/>
      <w:r>
        <w:t>-based distance feature</w:t>
      </w:r>
    </w:p>
    <w:p w:rsidR="00962FD7" w:rsidRDefault="00962FD7" w:rsidP="008E6951">
      <w:pPr>
        <w:pStyle w:val="ListParagraph"/>
        <w:numPr>
          <w:ilvl w:val="0"/>
          <w:numId w:val="3"/>
        </w:numPr>
      </w:pPr>
      <w:r>
        <w:t xml:space="preserve">Consider varying size of corpus for </w:t>
      </w:r>
      <w:proofErr w:type="spellStart"/>
      <w:r>
        <w:t>tf</w:t>
      </w:r>
      <w:proofErr w:type="spellEnd"/>
      <w:r>
        <w:t>/</w:t>
      </w:r>
      <w:proofErr w:type="spellStart"/>
      <w:r>
        <w:t>idf</w:t>
      </w:r>
      <w:proofErr w:type="spellEnd"/>
      <w:r>
        <w:t xml:space="preserve"> denominator</w:t>
      </w:r>
    </w:p>
    <w:p w:rsidR="008E6951" w:rsidRDefault="008E6951" w:rsidP="008E6951">
      <w:pPr>
        <w:pStyle w:val="Heading1"/>
      </w:pPr>
      <w:bookmarkStart w:id="25" w:name="_Toc493214259"/>
      <w:r>
        <w:t>Appendix</w:t>
      </w:r>
      <w:bookmarkEnd w:id="25"/>
    </w:p>
    <w:p w:rsidR="00251497" w:rsidRDefault="00251497" w:rsidP="00251497">
      <w:pPr>
        <w:pStyle w:val="Heading2"/>
      </w:pPr>
      <w:bookmarkStart w:id="26" w:name="_Toc493214260"/>
      <w:r>
        <w:t>File Formats</w:t>
      </w:r>
      <w:bookmarkEnd w:id="26"/>
    </w:p>
    <w:p w:rsidR="0089680D" w:rsidRPr="0089680D" w:rsidRDefault="0089680D" w:rsidP="0089680D">
      <w:r>
        <w:t xml:space="preserve">Domain data files such as </w:t>
      </w:r>
      <w:proofErr w:type="spellStart"/>
      <w:r>
        <w:t>nlm-data.tsv</w:t>
      </w:r>
      <w:proofErr w:type="spellEnd"/>
      <w:r>
        <w:t xml:space="preserve"> and </w:t>
      </w:r>
      <w:proofErr w:type="spellStart"/>
      <w:r>
        <w:t>tagdata.tsv</w:t>
      </w:r>
      <w:proofErr w:type="spellEnd"/>
      <w:r>
        <w:t xml:space="preserve"> should be tab-separated values in the following format:</w:t>
      </w:r>
    </w:p>
    <w:tbl>
      <w:tblPr>
        <w:tblW w:w="8010" w:type="dxa"/>
        <w:tblInd w:w="-5" w:type="dxa"/>
        <w:tblLook w:val="04A0" w:firstRow="1" w:lastRow="0" w:firstColumn="1" w:lastColumn="0" w:noHBand="0" w:noVBand="1"/>
      </w:tblPr>
      <w:tblGrid>
        <w:gridCol w:w="1000"/>
        <w:gridCol w:w="2510"/>
        <w:gridCol w:w="4500"/>
      </w:tblGrid>
      <w:tr w:rsidR="0089680D" w:rsidRPr="00962FD7" w:rsidTr="0089680D">
        <w:trPr>
          <w:trHeight w:val="288"/>
        </w:trPr>
        <w:tc>
          <w:tcPr>
            <w:tcW w:w="10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9680D" w:rsidRPr="00962FD7" w:rsidRDefault="0089680D" w:rsidP="00962FD7">
            <w:pPr>
              <w:spacing w:after="0" w:line="240" w:lineRule="auto"/>
              <w:rPr>
                <w:rFonts w:ascii="Calibri" w:eastAsia="Times New Roman" w:hAnsi="Calibri" w:cs="Calibri"/>
                <w:b/>
                <w:bCs/>
                <w:color w:val="000000"/>
              </w:rPr>
            </w:pPr>
            <w:r w:rsidRPr="00962FD7">
              <w:rPr>
                <w:rFonts w:ascii="Calibri" w:eastAsia="Times New Roman" w:hAnsi="Calibri" w:cs="Calibri"/>
                <w:b/>
                <w:bCs/>
                <w:color w:val="000000"/>
              </w:rPr>
              <w:lastRenderedPageBreak/>
              <w:t>entity ID</w:t>
            </w:r>
          </w:p>
        </w:tc>
        <w:tc>
          <w:tcPr>
            <w:tcW w:w="2510" w:type="dxa"/>
            <w:tcBorders>
              <w:top w:val="single" w:sz="4" w:space="0" w:color="auto"/>
              <w:left w:val="nil"/>
              <w:bottom w:val="single" w:sz="4" w:space="0" w:color="auto"/>
              <w:right w:val="single" w:sz="4" w:space="0" w:color="auto"/>
            </w:tcBorders>
            <w:shd w:val="clear" w:color="000000" w:fill="FFFFFF"/>
            <w:vAlign w:val="center"/>
            <w:hideMark/>
          </w:tcPr>
          <w:p w:rsidR="0089680D" w:rsidRPr="00962FD7" w:rsidRDefault="0089680D" w:rsidP="00962FD7">
            <w:pPr>
              <w:spacing w:after="0" w:line="240" w:lineRule="auto"/>
              <w:rPr>
                <w:rFonts w:ascii="Calibri" w:eastAsia="Times New Roman" w:hAnsi="Calibri" w:cs="Calibri"/>
                <w:b/>
                <w:bCs/>
                <w:color w:val="000000"/>
              </w:rPr>
            </w:pPr>
            <w:r w:rsidRPr="00962FD7">
              <w:rPr>
                <w:rFonts w:ascii="Calibri" w:eastAsia="Times New Roman" w:hAnsi="Calibri" w:cs="Calibri"/>
                <w:b/>
                <w:bCs/>
                <w:color w:val="000000"/>
              </w:rPr>
              <w:t>Text description of entity</w:t>
            </w:r>
          </w:p>
        </w:tc>
        <w:tc>
          <w:tcPr>
            <w:tcW w:w="4500" w:type="dxa"/>
            <w:tcBorders>
              <w:top w:val="single" w:sz="4" w:space="0" w:color="auto"/>
              <w:left w:val="nil"/>
              <w:bottom w:val="single" w:sz="4" w:space="0" w:color="auto"/>
              <w:right w:val="single" w:sz="4" w:space="0" w:color="auto"/>
            </w:tcBorders>
            <w:shd w:val="clear" w:color="000000" w:fill="FFFFFF"/>
            <w:vAlign w:val="center"/>
            <w:hideMark/>
          </w:tcPr>
          <w:p w:rsidR="0089680D" w:rsidRPr="00962FD7" w:rsidRDefault="0089680D" w:rsidP="00962FD7">
            <w:pPr>
              <w:spacing w:after="0" w:line="240" w:lineRule="auto"/>
              <w:rPr>
                <w:rFonts w:ascii="Calibri" w:eastAsia="Times New Roman" w:hAnsi="Calibri" w:cs="Calibri"/>
                <w:b/>
                <w:bCs/>
                <w:color w:val="000000"/>
              </w:rPr>
            </w:pPr>
            <w:r w:rsidRPr="00962FD7">
              <w:rPr>
                <w:rFonts w:ascii="Calibri" w:eastAsia="Times New Roman" w:hAnsi="Calibri" w:cs="Calibri"/>
                <w:b/>
                <w:bCs/>
                <w:color w:val="000000"/>
              </w:rPr>
              <w:t>additional data (optional</w:t>
            </w:r>
            <w:r>
              <w:rPr>
                <w:rFonts w:ascii="Calibri" w:eastAsia="Times New Roman" w:hAnsi="Calibri" w:cs="Calibri"/>
                <w:b/>
                <w:bCs/>
                <w:color w:val="000000"/>
              </w:rPr>
              <w:t>, can be multiple fields</w:t>
            </w:r>
            <w:r w:rsidRPr="00962FD7">
              <w:rPr>
                <w:rFonts w:ascii="Calibri" w:eastAsia="Times New Roman" w:hAnsi="Calibri" w:cs="Calibri"/>
                <w:b/>
                <w:bCs/>
                <w:color w:val="000000"/>
              </w:rPr>
              <w:t>)</w:t>
            </w:r>
          </w:p>
        </w:tc>
      </w:tr>
      <w:tr w:rsidR="0089680D" w:rsidRPr="00962FD7" w:rsidTr="0089680D">
        <w:trPr>
          <w:trHeight w:val="288"/>
        </w:trPr>
        <w:tc>
          <w:tcPr>
            <w:tcW w:w="1000" w:type="dxa"/>
            <w:tcBorders>
              <w:top w:val="nil"/>
              <w:left w:val="single" w:sz="4" w:space="0" w:color="auto"/>
              <w:bottom w:val="single" w:sz="4" w:space="0" w:color="auto"/>
              <w:right w:val="single" w:sz="4" w:space="0" w:color="auto"/>
            </w:tcBorders>
            <w:shd w:val="clear" w:color="000000" w:fill="FFFFFF"/>
            <w:vAlign w:val="center"/>
            <w:hideMark/>
          </w:tcPr>
          <w:p w:rsidR="0089680D" w:rsidRPr="00962FD7" w:rsidRDefault="0089680D" w:rsidP="00962FD7">
            <w:pPr>
              <w:spacing w:after="0" w:line="240" w:lineRule="auto"/>
              <w:rPr>
                <w:rFonts w:ascii="Calibri" w:eastAsia="Times New Roman" w:hAnsi="Calibri" w:cs="Calibri"/>
                <w:b/>
                <w:bCs/>
                <w:color w:val="000000"/>
              </w:rPr>
            </w:pPr>
            <w:r w:rsidRPr="00962FD7">
              <w:rPr>
                <w:rFonts w:ascii="Calibri" w:eastAsia="Times New Roman" w:hAnsi="Calibri" w:cs="Calibri"/>
                <w:b/>
                <w:bCs/>
                <w:color w:val="000000"/>
              </w:rPr>
              <w:t>entity ID</w:t>
            </w:r>
          </w:p>
        </w:tc>
        <w:tc>
          <w:tcPr>
            <w:tcW w:w="2510" w:type="dxa"/>
            <w:tcBorders>
              <w:top w:val="nil"/>
              <w:left w:val="nil"/>
              <w:bottom w:val="single" w:sz="4" w:space="0" w:color="auto"/>
              <w:right w:val="single" w:sz="4" w:space="0" w:color="auto"/>
            </w:tcBorders>
            <w:shd w:val="clear" w:color="000000" w:fill="FFFFFF"/>
            <w:vAlign w:val="center"/>
            <w:hideMark/>
          </w:tcPr>
          <w:p w:rsidR="0089680D" w:rsidRPr="00962FD7" w:rsidRDefault="0089680D" w:rsidP="00962FD7">
            <w:pPr>
              <w:spacing w:after="0" w:line="240" w:lineRule="auto"/>
              <w:rPr>
                <w:rFonts w:ascii="Calibri" w:eastAsia="Times New Roman" w:hAnsi="Calibri" w:cs="Calibri"/>
                <w:b/>
                <w:bCs/>
                <w:color w:val="000000"/>
              </w:rPr>
            </w:pPr>
            <w:r w:rsidRPr="00962FD7">
              <w:rPr>
                <w:rFonts w:ascii="Calibri" w:eastAsia="Times New Roman" w:hAnsi="Calibri" w:cs="Calibri"/>
                <w:b/>
                <w:bCs/>
                <w:color w:val="000000"/>
              </w:rPr>
              <w:t>Text description of entity</w:t>
            </w:r>
          </w:p>
        </w:tc>
        <w:tc>
          <w:tcPr>
            <w:tcW w:w="4500" w:type="dxa"/>
            <w:tcBorders>
              <w:top w:val="nil"/>
              <w:left w:val="nil"/>
              <w:bottom w:val="single" w:sz="4" w:space="0" w:color="auto"/>
              <w:right w:val="single" w:sz="4" w:space="0" w:color="auto"/>
            </w:tcBorders>
            <w:shd w:val="clear" w:color="000000" w:fill="FFFFFF"/>
            <w:vAlign w:val="center"/>
            <w:hideMark/>
          </w:tcPr>
          <w:p w:rsidR="0089680D" w:rsidRPr="00962FD7" w:rsidRDefault="0089680D" w:rsidP="00962FD7">
            <w:pPr>
              <w:spacing w:after="0" w:line="240" w:lineRule="auto"/>
              <w:rPr>
                <w:rFonts w:ascii="Calibri" w:eastAsia="Times New Roman" w:hAnsi="Calibri" w:cs="Calibri"/>
                <w:b/>
                <w:bCs/>
                <w:color w:val="000000"/>
              </w:rPr>
            </w:pPr>
            <w:r w:rsidRPr="00962FD7">
              <w:rPr>
                <w:rFonts w:ascii="Calibri" w:eastAsia="Times New Roman" w:hAnsi="Calibri" w:cs="Calibri"/>
                <w:b/>
                <w:bCs/>
                <w:color w:val="000000"/>
              </w:rPr>
              <w:t>additional data</w:t>
            </w:r>
          </w:p>
        </w:tc>
      </w:tr>
      <w:tr w:rsidR="0089680D" w:rsidRPr="00962FD7" w:rsidTr="0089680D">
        <w:trPr>
          <w:trHeight w:val="288"/>
        </w:trPr>
        <w:tc>
          <w:tcPr>
            <w:tcW w:w="1000" w:type="dxa"/>
            <w:tcBorders>
              <w:top w:val="nil"/>
              <w:left w:val="single" w:sz="4" w:space="0" w:color="auto"/>
              <w:bottom w:val="single" w:sz="4" w:space="0" w:color="auto"/>
              <w:right w:val="single" w:sz="4" w:space="0" w:color="auto"/>
            </w:tcBorders>
            <w:shd w:val="clear" w:color="000000" w:fill="FFFFFF"/>
            <w:vAlign w:val="center"/>
            <w:hideMark/>
          </w:tcPr>
          <w:p w:rsidR="0089680D" w:rsidRPr="00962FD7" w:rsidRDefault="0089680D" w:rsidP="00962FD7">
            <w:pPr>
              <w:spacing w:after="0" w:line="240" w:lineRule="auto"/>
              <w:rPr>
                <w:rFonts w:ascii="Calibri" w:eastAsia="Times New Roman" w:hAnsi="Calibri" w:cs="Calibri"/>
                <w:b/>
                <w:bCs/>
                <w:color w:val="000000"/>
              </w:rPr>
            </w:pPr>
            <w:r w:rsidRPr="00962FD7">
              <w:rPr>
                <w:rFonts w:ascii="Calibri" w:eastAsia="Times New Roman" w:hAnsi="Calibri" w:cs="Calibri"/>
                <w:b/>
                <w:bCs/>
                <w:color w:val="000000"/>
              </w:rPr>
              <w:t>entity ID</w:t>
            </w:r>
          </w:p>
        </w:tc>
        <w:tc>
          <w:tcPr>
            <w:tcW w:w="2510" w:type="dxa"/>
            <w:tcBorders>
              <w:top w:val="nil"/>
              <w:left w:val="nil"/>
              <w:bottom w:val="single" w:sz="4" w:space="0" w:color="auto"/>
              <w:right w:val="single" w:sz="4" w:space="0" w:color="auto"/>
            </w:tcBorders>
            <w:shd w:val="clear" w:color="000000" w:fill="FFFFFF"/>
            <w:vAlign w:val="center"/>
            <w:hideMark/>
          </w:tcPr>
          <w:p w:rsidR="0089680D" w:rsidRPr="00962FD7" w:rsidRDefault="0089680D" w:rsidP="00962FD7">
            <w:pPr>
              <w:spacing w:after="0" w:line="240" w:lineRule="auto"/>
              <w:rPr>
                <w:rFonts w:ascii="Calibri" w:eastAsia="Times New Roman" w:hAnsi="Calibri" w:cs="Calibri"/>
                <w:b/>
                <w:bCs/>
                <w:color w:val="000000"/>
              </w:rPr>
            </w:pPr>
            <w:r w:rsidRPr="00962FD7">
              <w:rPr>
                <w:rFonts w:ascii="Calibri" w:eastAsia="Times New Roman" w:hAnsi="Calibri" w:cs="Calibri"/>
                <w:b/>
                <w:bCs/>
                <w:color w:val="000000"/>
              </w:rPr>
              <w:t>Text description of entity</w:t>
            </w:r>
          </w:p>
        </w:tc>
        <w:tc>
          <w:tcPr>
            <w:tcW w:w="4500" w:type="dxa"/>
            <w:tcBorders>
              <w:top w:val="nil"/>
              <w:left w:val="nil"/>
              <w:bottom w:val="single" w:sz="4" w:space="0" w:color="auto"/>
              <w:right w:val="single" w:sz="4" w:space="0" w:color="auto"/>
            </w:tcBorders>
            <w:shd w:val="clear" w:color="000000" w:fill="FFFFFF"/>
            <w:vAlign w:val="center"/>
            <w:hideMark/>
          </w:tcPr>
          <w:p w:rsidR="0089680D" w:rsidRPr="00962FD7" w:rsidRDefault="0089680D" w:rsidP="00962FD7">
            <w:pPr>
              <w:spacing w:after="0" w:line="240" w:lineRule="auto"/>
              <w:rPr>
                <w:rFonts w:ascii="Calibri" w:eastAsia="Times New Roman" w:hAnsi="Calibri" w:cs="Calibri"/>
                <w:b/>
                <w:bCs/>
                <w:color w:val="000000"/>
              </w:rPr>
            </w:pPr>
            <w:r w:rsidRPr="00962FD7">
              <w:rPr>
                <w:rFonts w:ascii="Calibri" w:eastAsia="Times New Roman" w:hAnsi="Calibri" w:cs="Calibri"/>
                <w:b/>
                <w:bCs/>
                <w:color w:val="000000"/>
              </w:rPr>
              <w:t>additional data</w:t>
            </w:r>
          </w:p>
        </w:tc>
      </w:tr>
    </w:tbl>
    <w:p w:rsidR="00962FD7" w:rsidRDefault="00962FD7" w:rsidP="00962FD7"/>
    <w:p w:rsidR="0089680D" w:rsidRDefault="0089680D" w:rsidP="00962FD7">
      <w:r>
        <w:t xml:space="preserve">The entity ID should be a unique identifier and the same identifier used in the high-precision pairs file.  A dictionary will be created with </w:t>
      </w:r>
      <w:proofErr w:type="spellStart"/>
      <w:r>
        <w:t>entityID</w:t>
      </w:r>
      <w:proofErr w:type="spellEnd"/>
      <w:r>
        <w:t>: [excerpt text, additional data1, additional data2,…] as key-value pairs.  It is presumed that the first additional data field will be a string description of the entity.  All other fields are optional, but will not be used or processed by default unless code is edited</w:t>
      </w:r>
      <w:r w:rsidR="001E2B9D">
        <w:t xml:space="preserve">. </w:t>
      </w:r>
    </w:p>
    <w:p w:rsidR="0089680D" w:rsidRDefault="0089680D" w:rsidP="00962FD7">
      <w:r>
        <w:t xml:space="preserve">High precision pairs files such as annotatedMatches.gp and </w:t>
      </w:r>
      <w:proofErr w:type="spellStart"/>
      <w:r>
        <w:t>labels.tsv</w:t>
      </w:r>
      <w:proofErr w:type="spellEnd"/>
      <w:r>
        <w:t xml:space="preserve"> should tab-separated values in the following format:</w:t>
      </w:r>
    </w:p>
    <w:tbl>
      <w:tblPr>
        <w:tblW w:w="4860" w:type="dxa"/>
        <w:tblInd w:w="-5" w:type="dxa"/>
        <w:tblLayout w:type="fixed"/>
        <w:tblLook w:val="04A0" w:firstRow="1" w:lastRow="0" w:firstColumn="1" w:lastColumn="0" w:noHBand="0" w:noVBand="1"/>
      </w:tblPr>
      <w:tblGrid>
        <w:gridCol w:w="1080"/>
        <w:gridCol w:w="3780"/>
      </w:tblGrid>
      <w:tr w:rsidR="0089680D" w:rsidRPr="0089680D" w:rsidTr="0089680D">
        <w:trPr>
          <w:trHeight w:val="296"/>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9680D" w:rsidRPr="0089680D" w:rsidRDefault="0089680D" w:rsidP="0089680D">
            <w:pPr>
              <w:spacing w:after="0" w:line="240" w:lineRule="auto"/>
              <w:rPr>
                <w:rFonts w:ascii="Calibri" w:eastAsia="Times New Roman" w:hAnsi="Calibri" w:cs="Calibri"/>
                <w:b/>
                <w:bCs/>
                <w:color w:val="000000"/>
              </w:rPr>
            </w:pPr>
            <w:r w:rsidRPr="0089680D">
              <w:rPr>
                <w:rFonts w:ascii="Calibri" w:eastAsia="Times New Roman" w:hAnsi="Calibri" w:cstheme="minorHAnsi"/>
                <w:b/>
                <w:bCs/>
                <w:color w:val="000000"/>
              </w:rPr>
              <w:t>entity ID</w:t>
            </w:r>
          </w:p>
        </w:tc>
        <w:tc>
          <w:tcPr>
            <w:tcW w:w="3780" w:type="dxa"/>
            <w:tcBorders>
              <w:top w:val="single" w:sz="4" w:space="0" w:color="auto"/>
              <w:left w:val="nil"/>
              <w:bottom w:val="single" w:sz="4" w:space="0" w:color="auto"/>
              <w:right w:val="single" w:sz="4" w:space="0" w:color="auto"/>
            </w:tcBorders>
            <w:shd w:val="clear" w:color="000000" w:fill="FFFFFF"/>
            <w:vAlign w:val="center"/>
            <w:hideMark/>
          </w:tcPr>
          <w:p w:rsidR="0089680D" w:rsidRPr="0089680D" w:rsidRDefault="004E5D9C" w:rsidP="0089680D">
            <w:pPr>
              <w:spacing w:after="0" w:line="240" w:lineRule="auto"/>
              <w:rPr>
                <w:rFonts w:ascii="Calibri" w:eastAsia="Times New Roman" w:hAnsi="Calibri" w:cs="Calibri"/>
                <w:b/>
                <w:bCs/>
                <w:color w:val="0563C1"/>
                <w:sz w:val="22"/>
                <w:szCs w:val="22"/>
                <w:u w:val="single"/>
              </w:rPr>
            </w:pPr>
            <w:hyperlink r:id="rId29" w:history="1">
              <w:r w:rsidR="0089680D" w:rsidRPr="0089680D">
                <w:rPr>
                  <w:rFonts w:ascii="Calibri" w:eastAsia="Times New Roman" w:hAnsi="Calibri" w:cstheme="minorHAnsi"/>
                  <w:b/>
                  <w:bCs/>
                  <w:color w:val="0563C1"/>
                  <w:sz w:val="22"/>
                  <w:szCs w:val="22"/>
                  <w:u w:val="single"/>
                </w:rPr>
                <w:t>&lt;http://dbpedia.org/resource/link1&gt;</w:t>
              </w:r>
            </w:hyperlink>
          </w:p>
        </w:tc>
      </w:tr>
      <w:tr w:rsidR="0089680D" w:rsidRPr="0089680D" w:rsidTr="0089680D">
        <w:trPr>
          <w:trHeight w:val="300"/>
        </w:trPr>
        <w:tc>
          <w:tcPr>
            <w:tcW w:w="1080" w:type="dxa"/>
            <w:tcBorders>
              <w:top w:val="nil"/>
              <w:left w:val="single" w:sz="4" w:space="0" w:color="auto"/>
              <w:bottom w:val="single" w:sz="4" w:space="0" w:color="auto"/>
              <w:right w:val="single" w:sz="4" w:space="0" w:color="auto"/>
            </w:tcBorders>
            <w:shd w:val="clear" w:color="000000" w:fill="FFFFFF"/>
            <w:vAlign w:val="center"/>
            <w:hideMark/>
          </w:tcPr>
          <w:p w:rsidR="0089680D" w:rsidRPr="0089680D" w:rsidRDefault="0089680D" w:rsidP="0089680D">
            <w:pPr>
              <w:spacing w:after="0" w:line="240" w:lineRule="auto"/>
              <w:rPr>
                <w:rFonts w:ascii="Calibri" w:eastAsia="Times New Roman" w:hAnsi="Calibri" w:cs="Calibri"/>
                <w:b/>
                <w:bCs/>
                <w:color w:val="000000"/>
              </w:rPr>
            </w:pPr>
            <w:r w:rsidRPr="0089680D">
              <w:rPr>
                <w:rFonts w:ascii="Calibri" w:eastAsia="Times New Roman" w:hAnsi="Calibri" w:cstheme="minorHAnsi"/>
                <w:b/>
                <w:bCs/>
                <w:color w:val="000000"/>
              </w:rPr>
              <w:t>entity ID</w:t>
            </w:r>
          </w:p>
        </w:tc>
        <w:tc>
          <w:tcPr>
            <w:tcW w:w="3780" w:type="dxa"/>
            <w:tcBorders>
              <w:top w:val="nil"/>
              <w:left w:val="nil"/>
              <w:bottom w:val="single" w:sz="4" w:space="0" w:color="auto"/>
              <w:right w:val="single" w:sz="4" w:space="0" w:color="auto"/>
            </w:tcBorders>
            <w:shd w:val="clear" w:color="000000" w:fill="FFFFFF"/>
            <w:vAlign w:val="center"/>
            <w:hideMark/>
          </w:tcPr>
          <w:p w:rsidR="0089680D" w:rsidRPr="0089680D" w:rsidRDefault="004E5D9C" w:rsidP="0089680D">
            <w:pPr>
              <w:spacing w:after="0" w:line="240" w:lineRule="auto"/>
              <w:rPr>
                <w:rFonts w:ascii="Calibri" w:eastAsia="Times New Roman" w:hAnsi="Calibri" w:cs="Calibri"/>
                <w:b/>
                <w:bCs/>
                <w:color w:val="0563C1"/>
                <w:sz w:val="22"/>
                <w:szCs w:val="22"/>
                <w:u w:val="single"/>
              </w:rPr>
            </w:pPr>
            <w:hyperlink r:id="rId30" w:history="1">
              <w:r w:rsidR="0089680D" w:rsidRPr="0089680D">
                <w:rPr>
                  <w:rFonts w:ascii="Calibri" w:eastAsia="Times New Roman" w:hAnsi="Calibri" w:cstheme="minorHAnsi"/>
                  <w:b/>
                  <w:bCs/>
                  <w:color w:val="0563C1"/>
                  <w:sz w:val="22"/>
                  <w:szCs w:val="22"/>
                  <w:u w:val="single"/>
                </w:rPr>
                <w:t>&lt;http://dbpedia.org/resource/link2&gt;</w:t>
              </w:r>
            </w:hyperlink>
          </w:p>
        </w:tc>
      </w:tr>
      <w:tr w:rsidR="0089680D" w:rsidRPr="0089680D" w:rsidTr="0089680D">
        <w:trPr>
          <w:trHeight w:val="318"/>
        </w:trPr>
        <w:tc>
          <w:tcPr>
            <w:tcW w:w="1080" w:type="dxa"/>
            <w:tcBorders>
              <w:top w:val="nil"/>
              <w:left w:val="single" w:sz="4" w:space="0" w:color="auto"/>
              <w:bottom w:val="single" w:sz="4" w:space="0" w:color="auto"/>
              <w:right w:val="single" w:sz="4" w:space="0" w:color="auto"/>
            </w:tcBorders>
            <w:shd w:val="clear" w:color="000000" w:fill="FFFFFF"/>
            <w:vAlign w:val="center"/>
            <w:hideMark/>
          </w:tcPr>
          <w:p w:rsidR="0089680D" w:rsidRPr="0089680D" w:rsidRDefault="0089680D" w:rsidP="0089680D">
            <w:pPr>
              <w:spacing w:after="0" w:line="240" w:lineRule="auto"/>
              <w:rPr>
                <w:rFonts w:ascii="Calibri" w:eastAsia="Times New Roman" w:hAnsi="Calibri" w:cs="Calibri"/>
                <w:b/>
                <w:bCs/>
                <w:color w:val="000000"/>
              </w:rPr>
            </w:pPr>
            <w:r w:rsidRPr="0089680D">
              <w:rPr>
                <w:rFonts w:ascii="Calibri" w:eastAsia="Times New Roman" w:hAnsi="Calibri" w:cstheme="minorHAnsi"/>
                <w:b/>
                <w:bCs/>
                <w:color w:val="000000"/>
              </w:rPr>
              <w:t>entity ID</w:t>
            </w:r>
          </w:p>
        </w:tc>
        <w:tc>
          <w:tcPr>
            <w:tcW w:w="3780" w:type="dxa"/>
            <w:tcBorders>
              <w:top w:val="nil"/>
              <w:left w:val="nil"/>
              <w:bottom w:val="single" w:sz="4" w:space="0" w:color="auto"/>
              <w:right w:val="single" w:sz="4" w:space="0" w:color="auto"/>
            </w:tcBorders>
            <w:shd w:val="clear" w:color="000000" w:fill="FFFFFF"/>
            <w:vAlign w:val="center"/>
            <w:hideMark/>
          </w:tcPr>
          <w:p w:rsidR="0089680D" w:rsidRPr="0089680D" w:rsidRDefault="004E5D9C" w:rsidP="0089680D">
            <w:pPr>
              <w:spacing w:after="0" w:line="240" w:lineRule="auto"/>
              <w:rPr>
                <w:rFonts w:ascii="Calibri" w:eastAsia="Times New Roman" w:hAnsi="Calibri" w:cs="Calibri"/>
                <w:b/>
                <w:bCs/>
                <w:color w:val="0563C1"/>
                <w:sz w:val="22"/>
                <w:szCs w:val="22"/>
                <w:u w:val="single"/>
              </w:rPr>
            </w:pPr>
            <w:hyperlink r:id="rId31" w:history="1">
              <w:r w:rsidR="0089680D" w:rsidRPr="0089680D">
                <w:rPr>
                  <w:rFonts w:ascii="Calibri" w:eastAsia="Times New Roman" w:hAnsi="Calibri" w:cstheme="minorHAnsi"/>
                  <w:b/>
                  <w:bCs/>
                  <w:color w:val="0563C1"/>
                  <w:sz w:val="22"/>
                  <w:szCs w:val="22"/>
                  <w:u w:val="single"/>
                </w:rPr>
                <w:t>&lt;http://dbpedia.org/resource/link3&gt;</w:t>
              </w:r>
            </w:hyperlink>
          </w:p>
        </w:tc>
      </w:tr>
    </w:tbl>
    <w:p w:rsidR="0089680D" w:rsidRDefault="0089680D" w:rsidP="0089680D">
      <w:r>
        <w:t xml:space="preserve">The </w:t>
      </w:r>
      <w:proofErr w:type="spellStart"/>
      <w:r>
        <w:t>dbpedia</w:t>
      </w:r>
      <w:proofErr w:type="spellEnd"/>
      <w:r>
        <w:t xml:space="preserve"> link must be contained within the caret signs as shown above.  There is no need to worry about proper capitalization since all </w:t>
      </w:r>
      <w:proofErr w:type="spellStart"/>
      <w:r>
        <w:t>dbpedia</w:t>
      </w:r>
      <w:proofErr w:type="spellEnd"/>
      <w:r>
        <w:t xml:space="preserve"> links will be converted to lowercase.</w:t>
      </w:r>
    </w:p>
    <w:p w:rsidR="0089680D" w:rsidRDefault="0089680D" w:rsidP="0089680D"/>
    <w:p w:rsidR="0089680D" w:rsidRDefault="0089680D" w:rsidP="0089680D">
      <w:r>
        <w:t>Candidate pairs files such as candidatePairs.txt and firstpass_joins.txt should be tab-separated values in the following format:</w:t>
      </w:r>
    </w:p>
    <w:tbl>
      <w:tblPr>
        <w:tblW w:w="6380" w:type="dxa"/>
        <w:tblInd w:w="-5" w:type="dxa"/>
        <w:tblLook w:val="04A0" w:firstRow="1" w:lastRow="0" w:firstColumn="1" w:lastColumn="0" w:noHBand="0" w:noVBand="1"/>
      </w:tblPr>
      <w:tblGrid>
        <w:gridCol w:w="1000"/>
        <w:gridCol w:w="4380"/>
        <w:gridCol w:w="1000"/>
      </w:tblGrid>
      <w:tr w:rsidR="0089680D" w:rsidRPr="0089680D" w:rsidTr="0089680D">
        <w:trPr>
          <w:trHeight w:val="34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680D" w:rsidRPr="0089680D" w:rsidRDefault="0089680D" w:rsidP="0089680D">
            <w:pPr>
              <w:spacing w:after="0" w:line="240" w:lineRule="auto"/>
              <w:rPr>
                <w:rFonts w:ascii="Calibri" w:eastAsia="Times New Roman" w:hAnsi="Calibri" w:cs="Calibri"/>
                <w:b/>
                <w:bCs/>
                <w:color w:val="000000"/>
              </w:rPr>
            </w:pPr>
            <w:r w:rsidRPr="0089680D">
              <w:rPr>
                <w:rFonts w:ascii="Calibri" w:eastAsia="Times New Roman" w:hAnsi="Calibri" w:cs="Calibri"/>
                <w:b/>
                <w:bCs/>
                <w:color w:val="000000"/>
              </w:rPr>
              <w:t>score</w:t>
            </w:r>
          </w:p>
        </w:tc>
        <w:tc>
          <w:tcPr>
            <w:tcW w:w="4380" w:type="dxa"/>
            <w:tcBorders>
              <w:top w:val="single" w:sz="4" w:space="0" w:color="auto"/>
              <w:left w:val="nil"/>
              <w:bottom w:val="single" w:sz="4" w:space="0" w:color="auto"/>
              <w:right w:val="single" w:sz="4" w:space="0" w:color="auto"/>
            </w:tcBorders>
            <w:shd w:val="clear" w:color="auto" w:fill="auto"/>
            <w:noWrap/>
            <w:vAlign w:val="center"/>
            <w:hideMark/>
          </w:tcPr>
          <w:p w:rsidR="0089680D" w:rsidRPr="0089680D" w:rsidRDefault="004E5D9C" w:rsidP="0089680D">
            <w:pPr>
              <w:spacing w:after="0" w:line="240" w:lineRule="auto"/>
              <w:rPr>
                <w:rFonts w:ascii="Calibri" w:eastAsia="Times New Roman" w:hAnsi="Calibri" w:cs="Calibri"/>
                <w:b/>
                <w:bCs/>
                <w:color w:val="0563C1"/>
                <w:sz w:val="22"/>
                <w:szCs w:val="22"/>
                <w:u w:val="single"/>
              </w:rPr>
            </w:pPr>
            <w:hyperlink r:id="rId32" w:history="1">
              <w:r w:rsidR="0089680D" w:rsidRPr="0089680D">
                <w:rPr>
                  <w:rFonts w:ascii="Calibri" w:eastAsia="Times New Roman" w:hAnsi="Calibri" w:cs="Calibri"/>
                  <w:b/>
                  <w:bCs/>
                  <w:color w:val="0563C1"/>
                  <w:sz w:val="22"/>
                  <w:szCs w:val="22"/>
                  <w:u w:val="single"/>
                </w:rPr>
                <w:t>&lt;http://dbpedia.org/resource/link1&gt;</w:t>
              </w:r>
            </w:hyperlink>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89680D" w:rsidRPr="0089680D" w:rsidRDefault="0089680D" w:rsidP="0089680D">
            <w:pPr>
              <w:spacing w:after="0" w:line="240" w:lineRule="auto"/>
              <w:rPr>
                <w:rFonts w:ascii="Calibri" w:eastAsia="Times New Roman" w:hAnsi="Calibri" w:cs="Calibri"/>
                <w:b/>
                <w:bCs/>
                <w:color w:val="000000"/>
                <w:sz w:val="22"/>
                <w:szCs w:val="22"/>
              </w:rPr>
            </w:pPr>
            <w:proofErr w:type="spellStart"/>
            <w:r w:rsidRPr="0089680D">
              <w:rPr>
                <w:rFonts w:ascii="Calibri" w:eastAsia="Times New Roman" w:hAnsi="Calibri" w:cs="Calibri"/>
                <w:b/>
                <w:bCs/>
                <w:color w:val="000000"/>
                <w:sz w:val="22"/>
                <w:szCs w:val="22"/>
              </w:rPr>
              <w:t>entityID</w:t>
            </w:r>
            <w:proofErr w:type="spellEnd"/>
          </w:p>
        </w:tc>
      </w:tr>
      <w:tr w:rsidR="0089680D" w:rsidRPr="0089680D" w:rsidTr="0089680D">
        <w:trPr>
          <w:trHeight w:val="300"/>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89680D" w:rsidRPr="0089680D" w:rsidRDefault="0089680D" w:rsidP="0089680D">
            <w:pPr>
              <w:spacing w:after="0" w:line="240" w:lineRule="auto"/>
              <w:rPr>
                <w:rFonts w:ascii="Calibri" w:eastAsia="Times New Roman" w:hAnsi="Calibri" w:cs="Calibri"/>
                <w:b/>
                <w:bCs/>
                <w:color w:val="000000"/>
              </w:rPr>
            </w:pPr>
            <w:r w:rsidRPr="0089680D">
              <w:rPr>
                <w:rFonts w:ascii="Calibri" w:eastAsia="Times New Roman" w:hAnsi="Calibri" w:cs="Calibri"/>
                <w:b/>
                <w:bCs/>
                <w:color w:val="000000"/>
              </w:rPr>
              <w:t>score</w:t>
            </w:r>
          </w:p>
        </w:tc>
        <w:tc>
          <w:tcPr>
            <w:tcW w:w="4380" w:type="dxa"/>
            <w:tcBorders>
              <w:top w:val="nil"/>
              <w:left w:val="nil"/>
              <w:bottom w:val="single" w:sz="4" w:space="0" w:color="auto"/>
              <w:right w:val="single" w:sz="4" w:space="0" w:color="auto"/>
            </w:tcBorders>
            <w:shd w:val="clear" w:color="auto" w:fill="auto"/>
            <w:noWrap/>
            <w:vAlign w:val="center"/>
            <w:hideMark/>
          </w:tcPr>
          <w:p w:rsidR="0089680D" w:rsidRPr="0089680D" w:rsidRDefault="004E5D9C" w:rsidP="0089680D">
            <w:pPr>
              <w:spacing w:after="0" w:line="240" w:lineRule="auto"/>
              <w:rPr>
                <w:rFonts w:ascii="Calibri" w:eastAsia="Times New Roman" w:hAnsi="Calibri" w:cs="Calibri"/>
                <w:b/>
                <w:bCs/>
                <w:color w:val="0563C1"/>
                <w:sz w:val="22"/>
                <w:szCs w:val="22"/>
                <w:u w:val="single"/>
              </w:rPr>
            </w:pPr>
            <w:hyperlink r:id="rId33" w:history="1">
              <w:r w:rsidR="0089680D" w:rsidRPr="0089680D">
                <w:rPr>
                  <w:rFonts w:ascii="Calibri" w:eastAsia="Times New Roman" w:hAnsi="Calibri" w:cs="Calibri"/>
                  <w:b/>
                  <w:bCs/>
                  <w:color w:val="0563C1"/>
                  <w:sz w:val="22"/>
                  <w:szCs w:val="22"/>
                  <w:u w:val="single"/>
                </w:rPr>
                <w:t>&lt;http://dbpedia.org/resource/link2&gt;</w:t>
              </w:r>
            </w:hyperlink>
          </w:p>
        </w:tc>
        <w:tc>
          <w:tcPr>
            <w:tcW w:w="1000" w:type="dxa"/>
            <w:tcBorders>
              <w:top w:val="nil"/>
              <w:left w:val="nil"/>
              <w:bottom w:val="single" w:sz="4" w:space="0" w:color="auto"/>
              <w:right w:val="single" w:sz="4" w:space="0" w:color="auto"/>
            </w:tcBorders>
            <w:shd w:val="clear" w:color="auto" w:fill="auto"/>
            <w:noWrap/>
            <w:vAlign w:val="bottom"/>
            <w:hideMark/>
          </w:tcPr>
          <w:p w:rsidR="0089680D" w:rsidRPr="0089680D" w:rsidRDefault="0089680D" w:rsidP="0089680D">
            <w:pPr>
              <w:spacing w:after="0" w:line="240" w:lineRule="auto"/>
              <w:rPr>
                <w:rFonts w:ascii="Calibri" w:eastAsia="Times New Roman" w:hAnsi="Calibri" w:cs="Calibri"/>
                <w:b/>
                <w:bCs/>
                <w:color w:val="000000"/>
                <w:sz w:val="22"/>
                <w:szCs w:val="22"/>
              </w:rPr>
            </w:pPr>
            <w:proofErr w:type="spellStart"/>
            <w:r w:rsidRPr="0089680D">
              <w:rPr>
                <w:rFonts w:ascii="Calibri" w:eastAsia="Times New Roman" w:hAnsi="Calibri" w:cs="Calibri"/>
                <w:b/>
                <w:bCs/>
                <w:color w:val="000000"/>
                <w:sz w:val="22"/>
                <w:szCs w:val="22"/>
              </w:rPr>
              <w:t>entityID</w:t>
            </w:r>
            <w:proofErr w:type="spellEnd"/>
          </w:p>
        </w:tc>
      </w:tr>
      <w:tr w:rsidR="0089680D" w:rsidRPr="0089680D" w:rsidTr="0089680D">
        <w:trPr>
          <w:trHeight w:val="318"/>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89680D" w:rsidRPr="0089680D" w:rsidRDefault="0089680D" w:rsidP="0089680D">
            <w:pPr>
              <w:spacing w:after="0" w:line="240" w:lineRule="auto"/>
              <w:rPr>
                <w:rFonts w:ascii="Calibri" w:eastAsia="Times New Roman" w:hAnsi="Calibri" w:cs="Calibri"/>
                <w:b/>
                <w:bCs/>
                <w:color w:val="000000"/>
              </w:rPr>
            </w:pPr>
            <w:r w:rsidRPr="0089680D">
              <w:rPr>
                <w:rFonts w:ascii="Calibri" w:eastAsia="Times New Roman" w:hAnsi="Calibri" w:cs="Calibri"/>
                <w:b/>
                <w:bCs/>
                <w:color w:val="000000"/>
              </w:rPr>
              <w:t>score</w:t>
            </w:r>
          </w:p>
        </w:tc>
        <w:tc>
          <w:tcPr>
            <w:tcW w:w="4380" w:type="dxa"/>
            <w:tcBorders>
              <w:top w:val="nil"/>
              <w:left w:val="nil"/>
              <w:bottom w:val="single" w:sz="4" w:space="0" w:color="auto"/>
              <w:right w:val="single" w:sz="4" w:space="0" w:color="auto"/>
            </w:tcBorders>
            <w:shd w:val="clear" w:color="auto" w:fill="auto"/>
            <w:noWrap/>
            <w:vAlign w:val="center"/>
            <w:hideMark/>
          </w:tcPr>
          <w:p w:rsidR="0089680D" w:rsidRPr="0089680D" w:rsidRDefault="004E5D9C" w:rsidP="0089680D">
            <w:pPr>
              <w:spacing w:after="0" w:line="240" w:lineRule="auto"/>
              <w:rPr>
                <w:rFonts w:ascii="Calibri" w:eastAsia="Times New Roman" w:hAnsi="Calibri" w:cs="Calibri"/>
                <w:b/>
                <w:bCs/>
                <w:color w:val="0563C1"/>
                <w:sz w:val="22"/>
                <w:szCs w:val="22"/>
                <w:u w:val="single"/>
              </w:rPr>
            </w:pPr>
            <w:hyperlink r:id="rId34" w:history="1">
              <w:r w:rsidR="0089680D" w:rsidRPr="0089680D">
                <w:rPr>
                  <w:rFonts w:ascii="Calibri" w:eastAsia="Times New Roman" w:hAnsi="Calibri" w:cs="Calibri"/>
                  <w:b/>
                  <w:bCs/>
                  <w:color w:val="0563C1"/>
                  <w:sz w:val="22"/>
                  <w:szCs w:val="22"/>
                  <w:u w:val="single"/>
                </w:rPr>
                <w:t>&lt;http://dbpedia.org/resource/link3&gt;</w:t>
              </w:r>
            </w:hyperlink>
          </w:p>
        </w:tc>
        <w:tc>
          <w:tcPr>
            <w:tcW w:w="1000" w:type="dxa"/>
            <w:tcBorders>
              <w:top w:val="nil"/>
              <w:left w:val="nil"/>
              <w:bottom w:val="single" w:sz="4" w:space="0" w:color="auto"/>
              <w:right w:val="single" w:sz="4" w:space="0" w:color="auto"/>
            </w:tcBorders>
            <w:shd w:val="clear" w:color="auto" w:fill="auto"/>
            <w:noWrap/>
            <w:vAlign w:val="bottom"/>
            <w:hideMark/>
          </w:tcPr>
          <w:p w:rsidR="0089680D" w:rsidRPr="0089680D" w:rsidRDefault="0089680D" w:rsidP="0089680D">
            <w:pPr>
              <w:spacing w:after="0" w:line="240" w:lineRule="auto"/>
              <w:rPr>
                <w:rFonts w:ascii="Calibri" w:eastAsia="Times New Roman" w:hAnsi="Calibri" w:cs="Calibri"/>
                <w:b/>
                <w:bCs/>
                <w:color w:val="000000"/>
                <w:sz w:val="22"/>
                <w:szCs w:val="22"/>
              </w:rPr>
            </w:pPr>
            <w:proofErr w:type="spellStart"/>
            <w:r w:rsidRPr="0089680D">
              <w:rPr>
                <w:rFonts w:ascii="Calibri" w:eastAsia="Times New Roman" w:hAnsi="Calibri" w:cs="Calibri"/>
                <w:b/>
                <w:bCs/>
                <w:color w:val="000000"/>
                <w:sz w:val="22"/>
                <w:szCs w:val="22"/>
              </w:rPr>
              <w:t>entityID</w:t>
            </w:r>
            <w:proofErr w:type="spellEnd"/>
          </w:p>
        </w:tc>
      </w:tr>
    </w:tbl>
    <w:p w:rsidR="0089680D" w:rsidRDefault="0089680D" w:rsidP="0089680D"/>
    <w:p w:rsidR="0089680D" w:rsidRDefault="0089680D" w:rsidP="009849C4">
      <w:r>
        <w:t>The score is whatever score was used to generate the candidate pairs.  Although the score is not actually being used or processed, it may be useful when the number of candidate pairs is exceedingly large (NLM candidate pairs has over 900 million rows), and a subset of candidate pairs is selectively chosen based on this score.</w:t>
      </w:r>
    </w:p>
    <w:p w:rsidR="0089680D" w:rsidRDefault="0089680D" w:rsidP="009849C4">
      <w:r>
        <w:t>Candidate pairs are considered part of the training samples if the entity ID is in the set of entity IDs contained in the high-precision pairs.  All other candidate pairs are considered out of sample and unlabeled, since there is no immediate way to verify if the candidate pair against the high-precision pairs.</w:t>
      </w:r>
    </w:p>
    <w:p w:rsidR="00962FD7" w:rsidRPr="00962FD7" w:rsidRDefault="00962FD7" w:rsidP="00962FD7"/>
    <w:p w:rsidR="00251497" w:rsidRDefault="00251497" w:rsidP="00251497">
      <w:pPr>
        <w:pStyle w:val="Heading2"/>
      </w:pPr>
      <w:bookmarkStart w:id="27" w:name="_Toc493214261"/>
      <w:r>
        <w:t>Discarded Ideas</w:t>
      </w:r>
      <w:bookmarkEnd w:id="27"/>
    </w:p>
    <w:p w:rsidR="005C1309" w:rsidRDefault="00274C61" w:rsidP="005C1309">
      <w:r>
        <w:t>Throughout this project, we went through several ideas which did not make it into the final version.  These ideas are listed below:</w:t>
      </w:r>
    </w:p>
    <w:p w:rsidR="00274C61" w:rsidRDefault="00274C61" w:rsidP="00274C61">
      <w:pPr>
        <w:pStyle w:val="Heading3"/>
      </w:pPr>
      <w:r>
        <w:t>Bag of n-grams</w:t>
      </w:r>
    </w:p>
    <w:p w:rsidR="00817667" w:rsidRDefault="00274C61" w:rsidP="00274C61">
      <w:r>
        <w:t>The bag of words, or bag of n-grams model</w:t>
      </w:r>
      <w:r w:rsidR="00817667">
        <w:t xml:space="preserve"> was initially considered for inclusion in the feature vector.  However, including each word or n-gram in the corpus causes the feature vector to be both sparse and high-dimensional.  This caused runtimes to significantly slow. Furthermore, the performance of n-grams was poor, with n-grams through n=4 having precision below 70%.</w:t>
      </w:r>
    </w:p>
    <w:p w:rsidR="00817667" w:rsidRDefault="00964D58" w:rsidP="00817667">
      <w:pPr>
        <w:pStyle w:val="Heading3"/>
      </w:pPr>
      <w:r>
        <w:t>W</w:t>
      </w:r>
      <w:r w:rsidR="00817667">
        <w:t>ikipedia Categories</w:t>
      </w:r>
    </w:p>
    <w:p w:rsidR="00274C61" w:rsidRDefault="00964D58" w:rsidP="00817667">
      <w:r>
        <w:t xml:space="preserve">Wikipedia automatically categorizes articles, so we gathered category data on our </w:t>
      </w:r>
      <w:proofErr w:type="spellStart"/>
      <w:r>
        <w:t>dbpedia</w:t>
      </w:r>
      <w:proofErr w:type="spellEnd"/>
      <w:r>
        <w:t xml:space="preserve"> entities with a </w:t>
      </w:r>
      <w:proofErr w:type="spellStart"/>
      <w:r>
        <w:t>webscraper</w:t>
      </w:r>
      <w:proofErr w:type="spellEnd"/>
      <w:r>
        <w:t xml:space="preserve">.  However, we did not have corresponding category data from </w:t>
      </w:r>
      <w:proofErr w:type="spellStart"/>
      <w:r>
        <w:t>stackoverflow</w:t>
      </w:r>
      <w:proofErr w:type="spellEnd"/>
      <w:r>
        <w:t xml:space="preserve">.  Initial inclusion of </w:t>
      </w:r>
      <w:r>
        <w:lastRenderedPageBreak/>
        <w:t xml:space="preserve">features related to categories (such as a bag of category words) proved to be helpful for boosting recall, but upon further consideration we realized that these features were overfitting.  This is because the training set is primarily composed of software tags, so the learner performed poorly on correctly joining non-software tags in the unlabeled set.  Wikipedia category data may be of use in the future if corresponding data of a domain can be extracted successfully. </w:t>
      </w:r>
    </w:p>
    <w:p w:rsidR="00964D58" w:rsidRDefault="00964D58" w:rsidP="00964D58">
      <w:pPr>
        <w:pStyle w:val="Heading3"/>
      </w:pPr>
      <w:r>
        <w:t>Active Learning</w:t>
      </w:r>
    </w:p>
    <w:p w:rsidR="00B94083" w:rsidRDefault="00B94083" w:rsidP="00B94083">
      <w:r>
        <w:t>Active learning was considered when performance was unsatisfactory after removing category features.  However, precision hardly improved with user input data.  For example, a test trail of 20 user inputs only yielded an increase in precision of approximately 0.003%.  This is possibly because there is already plenty of training data for positive and negative labels.  Active learning can be considered in some domain where acquiring initial labels is difficult.</w:t>
      </w:r>
    </w:p>
    <w:p w:rsidR="00357E68" w:rsidRDefault="00357E68" w:rsidP="00B94083"/>
    <w:p w:rsidR="00357E68" w:rsidRPr="00B94083" w:rsidRDefault="00357E68" w:rsidP="00B94083"/>
    <w:p w:rsidR="00964D58" w:rsidRPr="00964D58" w:rsidRDefault="00964D58" w:rsidP="00964D58"/>
    <w:p w:rsidR="008E6951" w:rsidRPr="008E6951" w:rsidRDefault="008E6951" w:rsidP="008E6951"/>
    <w:p w:rsidR="001215BB" w:rsidRDefault="001215BB" w:rsidP="00447EFD"/>
    <w:sectPr w:rsidR="00121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249F"/>
    <w:multiLevelType w:val="hybridMultilevel"/>
    <w:tmpl w:val="1D56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F5E1F"/>
    <w:multiLevelType w:val="multilevel"/>
    <w:tmpl w:val="36A49B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1318A"/>
    <w:multiLevelType w:val="multilevel"/>
    <w:tmpl w:val="73D6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C6202"/>
    <w:multiLevelType w:val="multilevel"/>
    <w:tmpl w:val="86EA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64931"/>
    <w:multiLevelType w:val="multilevel"/>
    <w:tmpl w:val="1E20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22CF0"/>
    <w:multiLevelType w:val="hybridMultilevel"/>
    <w:tmpl w:val="B664A5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232EE5"/>
    <w:multiLevelType w:val="multilevel"/>
    <w:tmpl w:val="687E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987E3E"/>
    <w:multiLevelType w:val="hybridMultilevel"/>
    <w:tmpl w:val="A8B2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D44C5"/>
    <w:multiLevelType w:val="hybridMultilevel"/>
    <w:tmpl w:val="296C8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410F8D"/>
    <w:multiLevelType w:val="multilevel"/>
    <w:tmpl w:val="9B2A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745210"/>
    <w:multiLevelType w:val="hybridMultilevel"/>
    <w:tmpl w:val="76680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04B0C"/>
    <w:multiLevelType w:val="hybridMultilevel"/>
    <w:tmpl w:val="84AC3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E67267"/>
    <w:multiLevelType w:val="hybridMultilevel"/>
    <w:tmpl w:val="35EE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1"/>
  </w:num>
  <w:num w:numId="4">
    <w:abstractNumId w:val="0"/>
  </w:num>
  <w:num w:numId="5">
    <w:abstractNumId w:val="12"/>
  </w:num>
  <w:num w:numId="6">
    <w:abstractNumId w:val="7"/>
  </w:num>
  <w:num w:numId="7">
    <w:abstractNumId w:val="2"/>
  </w:num>
  <w:num w:numId="8">
    <w:abstractNumId w:val="6"/>
  </w:num>
  <w:num w:numId="9">
    <w:abstractNumId w:val="9"/>
  </w:num>
  <w:num w:numId="10">
    <w:abstractNumId w:val="3"/>
  </w:num>
  <w:num w:numId="11">
    <w:abstractNumId w:val="4"/>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F5"/>
    <w:rsid w:val="000469F7"/>
    <w:rsid w:val="000507DB"/>
    <w:rsid w:val="00051C7D"/>
    <w:rsid w:val="000762B7"/>
    <w:rsid w:val="000876AA"/>
    <w:rsid w:val="000F0AC8"/>
    <w:rsid w:val="000F1238"/>
    <w:rsid w:val="001215BB"/>
    <w:rsid w:val="00127630"/>
    <w:rsid w:val="00142455"/>
    <w:rsid w:val="00142AFD"/>
    <w:rsid w:val="0015667A"/>
    <w:rsid w:val="00161F32"/>
    <w:rsid w:val="00165924"/>
    <w:rsid w:val="0018587D"/>
    <w:rsid w:val="001A7A73"/>
    <w:rsid w:val="001B0DCF"/>
    <w:rsid w:val="001B60CC"/>
    <w:rsid w:val="001C2732"/>
    <w:rsid w:val="001D3BD6"/>
    <w:rsid w:val="001E24F2"/>
    <w:rsid w:val="001E2B9D"/>
    <w:rsid w:val="0021529D"/>
    <w:rsid w:val="00230911"/>
    <w:rsid w:val="00240C2B"/>
    <w:rsid w:val="00251497"/>
    <w:rsid w:val="00261283"/>
    <w:rsid w:val="00274C61"/>
    <w:rsid w:val="00282A48"/>
    <w:rsid w:val="002863BA"/>
    <w:rsid w:val="002A071A"/>
    <w:rsid w:val="002D2D7E"/>
    <w:rsid w:val="0030354B"/>
    <w:rsid w:val="003164DB"/>
    <w:rsid w:val="0033122B"/>
    <w:rsid w:val="00341183"/>
    <w:rsid w:val="003416F1"/>
    <w:rsid w:val="00342B3B"/>
    <w:rsid w:val="003514EE"/>
    <w:rsid w:val="00353A95"/>
    <w:rsid w:val="00357E68"/>
    <w:rsid w:val="00363BCB"/>
    <w:rsid w:val="00376F17"/>
    <w:rsid w:val="00384E38"/>
    <w:rsid w:val="003A6ECF"/>
    <w:rsid w:val="003E2FE7"/>
    <w:rsid w:val="003F39CD"/>
    <w:rsid w:val="003F3A80"/>
    <w:rsid w:val="003F3DFF"/>
    <w:rsid w:val="004012B5"/>
    <w:rsid w:val="00411238"/>
    <w:rsid w:val="00411874"/>
    <w:rsid w:val="00441BC2"/>
    <w:rsid w:val="00447EFD"/>
    <w:rsid w:val="00454E2C"/>
    <w:rsid w:val="00467320"/>
    <w:rsid w:val="00482A2A"/>
    <w:rsid w:val="004D3D26"/>
    <w:rsid w:val="004D773A"/>
    <w:rsid w:val="004E454A"/>
    <w:rsid w:val="004E5D9C"/>
    <w:rsid w:val="004E7FEF"/>
    <w:rsid w:val="004F7F35"/>
    <w:rsid w:val="00543370"/>
    <w:rsid w:val="005472EB"/>
    <w:rsid w:val="005860D0"/>
    <w:rsid w:val="00591226"/>
    <w:rsid w:val="00593AB8"/>
    <w:rsid w:val="005A20A1"/>
    <w:rsid w:val="005A7E5E"/>
    <w:rsid w:val="005C1309"/>
    <w:rsid w:val="005D7DC2"/>
    <w:rsid w:val="005E0CC8"/>
    <w:rsid w:val="005F0C28"/>
    <w:rsid w:val="00643376"/>
    <w:rsid w:val="00670940"/>
    <w:rsid w:val="00672E03"/>
    <w:rsid w:val="00695B3F"/>
    <w:rsid w:val="006B5744"/>
    <w:rsid w:val="006F72BE"/>
    <w:rsid w:val="00723CFD"/>
    <w:rsid w:val="00766CEB"/>
    <w:rsid w:val="007739BF"/>
    <w:rsid w:val="00781DDE"/>
    <w:rsid w:val="0079725A"/>
    <w:rsid w:val="00797795"/>
    <w:rsid w:val="007A4DED"/>
    <w:rsid w:val="007A6E12"/>
    <w:rsid w:val="007C5725"/>
    <w:rsid w:val="007D26B0"/>
    <w:rsid w:val="007D699C"/>
    <w:rsid w:val="007D7115"/>
    <w:rsid w:val="007E051B"/>
    <w:rsid w:val="007E0DB9"/>
    <w:rsid w:val="007E3F0C"/>
    <w:rsid w:val="007F32C0"/>
    <w:rsid w:val="007F3A02"/>
    <w:rsid w:val="007F45DD"/>
    <w:rsid w:val="008104FA"/>
    <w:rsid w:val="00815A1D"/>
    <w:rsid w:val="0081652A"/>
    <w:rsid w:val="00817667"/>
    <w:rsid w:val="00821437"/>
    <w:rsid w:val="00834FC7"/>
    <w:rsid w:val="00857FCC"/>
    <w:rsid w:val="008818BE"/>
    <w:rsid w:val="0089680D"/>
    <w:rsid w:val="008B1D78"/>
    <w:rsid w:val="008B7FFA"/>
    <w:rsid w:val="008D4B66"/>
    <w:rsid w:val="008E5B55"/>
    <w:rsid w:val="008E6951"/>
    <w:rsid w:val="009143B4"/>
    <w:rsid w:val="00932FBD"/>
    <w:rsid w:val="00962FD7"/>
    <w:rsid w:val="00964D58"/>
    <w:rsid w:val="00975F1C"/>
    <w:rsid w:val="009822C8"/>
    <w:rsid w:val="009849C4"/>
    <w:rsid w:val="00984FC2"/>
    <w:rsid w:val="0098616F"/>
    <w:rsid w:val="009871B5"/>
    <w:rsid w:val="00997DF5"/>
    <w:rsid w:val="009A4996"/>
    <w:rsid w:val="009B6181"/>
    <w:rsid w:val="009B6E95"/>
    <w:rsid w:val="009F7BB5"/>
    <w:rsid w:val="00A2411C"/>
    <w:rsid w:val="00A27C42"/>
    <w:rsid w:val="00A31030"/>
    <w:rsid w:val="00A36239"/>
    <w:rsid w:val="00A56A95"/>
    <w:rsid w:val="00A7027C"/>
    <w:rsid w:val="00AB0387"/>
    <w:rsid w:val="00AB6986"/>
    <w:rsid w:val="00AD5D51"/>
    <w:rsid w:val="00AF02CC"/>
    <w:rsid w:val="00AF3275"/>
    <w:rsid w:val="00B0421B"/>
    <w:rsid w:val="00B524A7"/>
    <w:rsid w:val="00B56449"/>
    <w:rsid w:val="00B76C1E"/>
    <w:rsid w:val="00B77448"/>
    <w:rsid w:val="00B871A0"/>
    <w:rsid w:val="00B94083"/>
    <w:rsid w:val="00BA4216"/>
    <w:rsid w:val="00BE44EF"/>
    <w:rsid w:val="00C01726"/>
    <w:rsid w:val="00C136C2"/>
    <w:rsid w:val="00C56A6B"/>
    <w:rsid w:val="00C71F1B"/>
    <w:rsid w:val="00CA15C6"/>
    <w:rsid w:val="00CC6007"/>
    <w:rsid w:val="00CD1738"/>
    <w:rsid w:val="00CE3694"/>
    <w:rsid w:val="00CF3656"/>
    <w:rsid w:val="00CF36AB"/>
    <w:rsid w:val="00D060C2"/>
    <w:rsid w:val="00D20313"/>
    <w:rsid w:val="00D42D32"/>
    <w:rsid w:val="00D761FF"/>
    <w:rsid w:val="00D9136A"/>
    <w:rsid w:val="00D91F8B"/>
    <w:rsid w:val="00D921BC"/>
    <w:rsid w:val="00DA174F"/>
    <w:rsid w:val="00DA2A74"/>
    <w:rsid w:val="00DA5046"/>
    <w:rsid w:val="00DB3E7D"/>
    <w:rsid w:val="00DC3B27"/>
    <w:rsid w:val="00DC52A5"/>
    <w:rsid w:val="00DE2525"/>
    <w:rsid w:val="00DE454A"/>
    <w:rsid w:val="00E16E81"/>
    <w:rsid w:val="00E5047F"/>
    <w:rsid w:val="00E92414"/>
    <w:rsid w:val="00E96F8B"/>
    <w:rsid w:val="00EA6A10"/>
    <w:rsid w:val="00EB04BF"/>
    <w:rsid w:val="00EB3B55"/>
    <w:rsid w:val="00EC1BF2"/>
    <w:rsid w:val="00EC6D41"/>
    <w:rsid w:val="00EE2814"/>
    <w:rsid w:val="00EF52EC"/>
    <w:rsid w:val="00F231AA"/>
    <w:rsid w:val="00F36DAE"/>
    <w:rsid w:val="00F47B9C"/>
    <w:rsid w:val="00FB4162"/>
    <w:rsid w:val="00FC4575"/>
    <w:rsid w:val="00FD17E5"/>
    <w:rsid w:val="00FE6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D7D0"/>
  <w15:chartTrackingRefBased/>
  <w15:docId w15:val="{2A955836-1F8B-4D4D-BACB-4C54D36D9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64DB"/>
  </w:style>
  <w:style w:type="paragraph" w:styleId="Heading1">
    <w:name w:val="heading 1"/>
    <w:basedOn w:val="Normal"/>
    <w:next w:val="Normal"/>
    <w:link w:val="Heading1Char"/>
    <w:uiPriority w:val="9"/>
    <w:qFormat/>
    <w:rsid w:val="003164D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D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3164D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164D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164D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164D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164D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164D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164D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DF5"/>
    <w:pPr>
      <w:ind w:left="720"/>
      <w:contextualSpacing/>
    </w:pPr>
  </w:style>
  <w:style w:type="character" w:styleId="Hyperlink">
    <w:name w:val="Hyperlink"/>
    <w:basedOn w:val="DefaultParagraphFont"/>
    <w:uiPriority w:val="99"/>
    <w:unhideWhenUsed/>
    <w:rsid w:val="0033122B"/>
    <w:rPr>
      <w:color w:val="0563C1" w:themeColor="hyperlink"/>
      <w:u w:val="single"/>
    </w:rPr>
  </w:style>
  <w:style w:type="character" w:styleId="FollowedHyperlink">
    <w:name w:val="FollowedHyperlink"/>
    <w:basedOn w:val="DefaultParagraphFont"/>
    <w:uiPriority w:val="99"/>
    <w:semiHidden/>
    <w:unhideWhenUsed/>
    <w:rsid w:val="0033122B"/>
    <w:rPr>
      <w:color w:val="954F72" w:themeColor="followedHyperlink"/>
      <w:u w:val="single"/>
    </w:rPr>
  </w:style>
  <w:style w:type="character" w:customStyle="1" w:styleId="Heading1Char">
    <w:name w:val="Heading 1 Char"/>
    <w:basedOn w:val="DefaultParagraphFont"/>
    <w:link w:val="Heading1"/>
    <w:uiPriority w:val="9"/>
    <w:rsid w:val="003164D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164D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164DB"/>
    <w:rPr>
      <w:rFonts w:asciiTheme="majorHAnsi" w:eastAsiaTheme="majorEastAsia" w:hAnsiTheme="majorHAnsi" w:cstheme="majorBidi"/>
      <w:color w:val="4472C4" w:themeColor="accent1"/>
      <w:spacing w:val="-10"/>
      <w:sz w:val="56"/>
      <w:szCs w:val="56"/>
    </w:rPr>
  </w:style>
  <w:style w:type="character" w:customStyle="1" w:styleId="Heading2Char">
    <w:name w:val="Heading 2 Char"/>
    <w:basedOn w:val="DefaultParagraphFont"/>
    <w:link w:val="Heading2"/>
    <w:uiPriority w:val="9"/>
    <w:rsid w:val="003164DB"/>
    <w:rPr>
      <w:rFonts w:asciiTheme="majorHAnsi" w:eastAsiaTheme="majorEastAsia" w:hAnsiTheme="majorHAnsi" w:cstheme="majorBidi"/>
      <w:color w:val="404040" w:themeColor="text1" w:themeTint="BF"/>
      <w:sz w:val="28"/>
      <w:szCs w:val="28"/>
    </w:rPr>
  </w:style>
  <w:style w:type="paragraph" w:styleId="TOCHeading">
    <w:name w:val="TOC Heading"/>
    <w:basedOn w:val="Heading1"/>
    <w:next w:val="Normal"/>
    <w:uiPriority w:val="39"/>
    <w:unhideWhenUsed/>
    <w:qFormat/>
    <w:rsid w:val="003164DB"/>
    <w:pPr>
      <w:outlineLvl w:val="9"/>
    </w:pPr>
  </w:style>
  <w:style w:type="paragraph" w:styleId="TOC1">
    <w:name w:val="toc 1"/>
    <w:basedOn w:val="Normal"/>
    <w:next w:val="Normal"/>
    <w:autoRedefine/>
    <w:uiPriority w:val="39"/>
    <w:unhideWhenUsed/>
    <w:rsid w:val="003164DB"/>
    <w:pPr>
      <w:spacing w:after="100"/>
    </w:pPr>
  </w:style>
  <w:style w:type="character" w:customStyle="1" w:styleId="Heading3Char">
    <w:name w:val="Heading 3 Char"/>
    <w:basedOn w:val="DefaultParagraphFont"/>
    <w:link w:val="Heading3"/>
    <w:uiPriority w:val="9"/>
    <w:rsid w:val="003164D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164D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164D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164D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164D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164D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164D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3164D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164D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164DB"/>
    <w:rPr>
      <w:rFonts w:asciiTheme="majorHAnsi" w:eastAsiaTheme="majorEastAsia" w:hAnsiTheme="majorHAnsi" w:cstheme="majorBidi"/>
      <w:sz w:val="24"/>
      <w:szCs w:val="24"/>
    </w:rPr>
  </w:style>
  <w:style w:type="character" w:styleId="Strong">
    <w:name w:val="Strong"/>
    <w:basedOn w:val="DefaultParagraphFont"/>
    <w:uiPriority w:val="22"/>
    <w:qFormat/>
    <w:rsid w:val="003164DB"/>
    <w:rPr>
      <w:b/>
      <w:bCs/>
    </w:rPr>
  </w:style>
  <w:style w:type="character" w:styleId="Emphasis">
    <w:name w:val="Emphasis"/>
    <w:basedOn w:val="DefaultParagraphFont"/>
    <w:uiPriority w:val="20"/>
    <w:qFormat/>
    <w:rsid w:val="003164DB"/>
    <w:rPr>
      <w:i/>
      <w:iCs/>
    </w:rPr>
  </w:style>
  <w:style w:type="paragraph" w:styleId="NoSpacing">
    <w:name w:val="No Spacing"/>
    <w:uiPriority w:val="1"/>
    <w:qFormat/>
    <w:rsid w:val="003164DB"/>
    <w:pPr>
      <w:spacing w:after="0" w:line="240" w:lineRule="auto"/>
    </w:pPr>
  </w:style>
  <w:style w:type="paragraph" w:styleId="Quote">
    <w:name w:val="Quote"/>
    <w:basedOn w:val="Normal"/>
    <w:next w:val="Normal"/>
    <w:link w:val="QuoteChar"/>
    <w:uiPriority w:val="29"/>
    <w:qFormat/>
    <w:rsid w:val="003164D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164DB"/>
    <w:rPr>
      <w:i/>
      <w:iCs/>
      <w:color w:val="404040" w:themeColor="text1" w:themeTint="BF"/>
    </w:rPr>
  </w:style>
  <w:style w:type="paragraph" w:styleId="IntenseQuote">
    <w:name w:val="Intense Quote"/>
    <w:basedOn w:val="Normal"/>
    <w:next w:val="Normal"/>
    <w:link w:val="IntenseQuoteChar"/>
    <w:uiPriority w:val="30"/>
    <w:qFormat/>
    <w:rsid w:val="003164D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164D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164DB"/>
    <w:rPr>
      <w:i/>
      <w:iCs/>
      <w:color w:val="404040" w:themeColor="text1" w:themeTint="BF"/>
    </w:rPr>
  </w:style>
  <w:style w:type="character" w:styleId="IntenseEmphasis">
    <w:name w:val="Intense Emphasis"/>
    <w:basedOn w:val="DefaultParagraphFont"/>
    <w:uiPriority w:val="21"/>
    <w:qFormat/>
    <w:rsid w:val="003164DB"/>
    <w:rPr>
      <w:b/>
      <w:bCs/>
      <w:i/>
      <w:iCs/>
    </w:rPr>
  </w:style>
  <w:style w:type="character" w:styleId="SubtleReference">
    <w:name w:val="Subtle Reference"/>
    <w:basedOn w:val="DefaultParagraphFont"/>
    <w:uiPriority w:val="31"/>
    <w:qFormat/>
    <w:rsid w:val="003164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164DB"/>
    <w:rPr>
      <w:b/>
      <w:bCs/>
      <w:smallCaps/>
      <w:spacing w:val="5"/>
      <w:u w:val="single"/>
    </w:rPr>
  </w:style>
  <w:style w:type="character" w:styleId="BookTitle">
    <w:name w:val="Book Title"/>
    <w:basedOn w:val="DefaultParagraphFont"/>
    <w:uiPriority w:val="33"/>
    <w:qFormat/>
    <w:rsid w:val="003164DB"/>
    <w:rPr>
      <w:b/>
      <w:bCs/>
      <w:smallCaps/>
    </w:rPr>
  </w:style>
  <w:style w:type="paragraph" w:styleId="TOC2">
    <w:name w:val="toc 2"/>
    <w:basedOn w:val="Normal"/>
    <w:next w:val="Normal"/>
    <w:autoRedefine/>
    <w:uiPriority w:val="39"/>
    <w:unhideWhenUsed/>
    <w:rsid w:val="003164DB"/>
    <w:pPr>
      <w:spacing w:after="100"/>
      <w:ind w:left="200"/>
    </w:pPr>
  </w:style>
  <w:style w:type="character" w:customStyle="1" w:styleId="keyword2">
    <w:name w:val="keyword2"/>
    <w:basedOn w:val="DefaultParagraphFont"/>
    <w:rsid w:val="00593AB8"/>
    <w:rPr>
      <w:b/>
      <w:bCs/>
      <w:color w:val="006699"/>
      <w:bdr w:val="none" w:sz="0" w:space="0" w:color="auto" w:frame="1"/>
    </w:rPr>
  </w:style>
  <w:style w:type="character" w:customStyle="1" w:styleId="string2">
    <w:name w:val="string2"/>
    <w:basedOn w:val="DefaultParagraphFont"/>
    <w:rsid w:val="00A56A95"/>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505828">
      <w:bodyDiv w:val="1"/>
      <w:marLeft w:val="0"/>
      <w:marRight w:val="0"/>
      <w:marTop w:val="0"/>
      <w:marBottom w:val="0"/>
      <w:divBdr>
        <w:top w:val="none" w:sz="0" w:space="0" w:color="auto"/>
        <w:left w:val="none" w:sz="0" w:space="0" w:color="auto"/>
        <w:bottom w:val="none" w:sz="0" w:space="0" w:color="auto"/>
        <w:right w:val="none" w:sz="0" w:space="0" w:color="auto"/>
      </w:divBdr>
      <w:divsChild>
        <w:div w:id="801534494">
          <w:marLeft w:val="0"/>
          <w:marRight w:val="0"/>
          <w:marTop w:val="0"/>
          <w:marBottom w:val="0"/>
          <w:divBdr>
            <w:top w:val="none" w:sz="0" w:space="0" w:color="auto"/>
            <w:left w:val="none" w:sz="0" w:space="0" w:color="auto"/>
            <w:bottom w:val="none" w:sz="0" w:space="0" w:color="auto"/>
            <w:right w:val="none" w:sz="0" w:space="0" w:color="auto"/>
          </w:divBdr>
          <w:divsChild>
            <w:div w:id="15886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7861">
      <w:bodyDiv w:val="1"/>
      <w:marLeft w:val="0"/>
      <w:marRight w:val="0"/>
      <w:marTop w:val="0"/>
      <w:marBottom w:val="0"/>
      <w:divBdr>
        <w:top w:val="none" w:sz="0" w:space="0" w:color="auto"/>
        <w:left w:val="none" w:sz="0" w:space="0" w:color="auto"/>
        <w:bottom w:val="none" w:sz="0" w:space="0" w:color="auto"/>
        <w:right w:val="none" w:sz="0" w:space="0" w:color="auto"/>
      </w:divBdr>
      <w:divsChild>
        <w:div w:id="330645329">
          <w:marLeft w:val="0"/>
          <w:marRight w:val="0"/>
          <w:marTop w:val="0"/>
          <w:marBottom w:val="0"/>
          <w:divBdr>
            <w:top w:val="none" w:sz="0" w:space="0" w:color="auto"/>
            <w:left w:val="none" w:sz="0" w:space="0" w:color="auto"/>
            <w:bottom w:val="none" w:sz="0" w:space="0" w:color="auto"/>
            <w:right w:val="none" w:sz="0" w:space="0" w:color="auto"/>
          </w:divBdr>
        </w:div>
      </w:divsChild>
    </w:div>
    <w:div w:id="676151958">
      <w:bodyDiv w:val="1"/>
      <w:marLeft w:val="0"/>
      <w:marRight w:val="0"/>
      <w:marTop w:val="0"/>
      <w:marBottom w:val="0"/>
      <w:divBdr>
        <w:top w:val="none" w:sz="0" w:space="0" w:color="auto"/>
        <w:left w:val="none" w:sz="0" w:space="0" w:color="auto"/>
        <w:bottom w:val="none" w:sz="0" w:space="0" w:color="auto"/>
        <w:right w:val="none" w:sz="0" w:space="0" w:color="auto"/>
      </w:divBdr>
    </w:div>
    <w:div w:id="725764886">
      <w:bodyDiv w:val="1"/>
      <w:marLeft w:val="0"/>
      <w:marRight w:val="0"/>
      <w:marTop w:val="0"/>
      <w:marBottom w:val="0"/>
      <w:divBdr>
        <w:top w:val="none" w:sz="0" w:space="0" w:color="auto"/>
        <w:left w:val="none" w:sz="0" w:space="0" w:color="auto"/>
        <w:bottom w:val="none" w:sz="0" w:space="0" w:color="auto"/>
        <w:right w:val="none" w:sz="0" w:space="0" w:color="auto"/>
      </w:divBdr>
    </w:div>
    <w:div w:id="793207544">
      <w:bodyDiv w:val="1"/>
      <w:marLeft w:val="0"/>
      <w:marRight w:val="0"/>
      <w:marTop w:val="0"/>
      <w:marBottom w:val="0"/>
      <w:divBdr>
        <w:top w:val="none" w:sz="0" w:space="0" w:color="auto"/>
        <w:left w:val="none" w:sz="0" w:space="0" w:color="auto"/>
        <w:bottom w:val="none" w:sz="0" w:space="0" w:color="auto"/>
        <w:right w:val="none" w:sz="0" w:space="0" w:color="auto"/>
      </w:divBdr>
    </w:div>
    <w:div w:id="843318938">
      <w:bodyDiv w:val="1"/>
      <w:marLeft w:val="0"/>
      <w:marRight w:val="0"/>
      <w:marTop w:val="0"/>
      <w:marBottom w:val="0"/>
      <w:divBdr>
        <w:top w:val="none" w:sz="0" w:space="0" w:color="auto"/>
        <w:left w:val="none" w:sz="0" w:space="0" w:color="auto"/>
        <w:bottom w:val="none" w:sz="0" w:space="0" w:color="auto"/>
        <w:right w:val="none" w:sz="0" w:space="0" w:color="auto"/>
      </w:divBdr>
    </w:div>
    <w:div w:id="871236148">
      <w:bodyDiv w:val="1"/>
      <w:marLeft w:val="0"/>
      <w:marRight w:val="0"/>
      <w:marTop w:val="0"/>
      <w:marBottom w:val="0"/>
      <w:divBdr>
        <w:top w:val="none" w:sz="0" w:space="0" w:color="auto"/>
        <w:left w:val="none" w:sz="0" w:space="0" w:color="auto"/>
        <w:bottom w:val="none" w:sz="0" w:space="0" w:color="auto"/>
        <w:right w:val="none" w:sz="0" w:space="0" w:color="auto"/>
      </w:divBdr>
      <w:divsChild>
        <w:div w:id="1152260746">
          <w:marLeft w:val="0"/>
          <w:marRight w:val="0"/>
          <w:marTop w:val="0"/>
          <w:marBottom w:val="0"/>
          <w:divBdr>
            <w:top w:val="none" w:sz="0" w:space="0" w:color="auto"/>
            <w:left w:val="none" w:sz="0" w:space="0" w:color="auto"/>
            <w:bottom w:val="none" w:sz="0" w:space="0" w:color="auto"/>
            <w:right w:val="none" w:sz="0" w:space="0" w:color="auto"/>
          </w:divBdr>
        </w:div>
      </w:divsChild>
    </w:div>
    <w:div w:id="973097228">
      <w:bodyDiv w:val="1"/>
      <w:marLeft w:val="0"/>
      <w:marRight w:val="0"/>
      <w:marTop w:val="0"/>
      <w:marBottom w:val="0"/>
      <w:divBdr>
        <w:top w:val="none" w:sz="0" w:space="0" w:color="auto"/>
        <w:left w:val="none" w:sz="0" w:space="0" w:color="auto"/>
        <w:bottom w:val="none" w:sz="0" w:space="0" w:color="auto"/>
        <w:right w:val="none" w:sz="0" w:space="0" w:color="auto"/>
      </w:divBdr>
      <w:divsChild>
        <w:div w:id="1314799822">
          <w:marLeft w:val="0"/>
          <w:marRight w:val="0"/>
          <w:marTop w:val="0"/>
          <w:marBottom w:val="0"/>
          <w:divBdr>
            <w:top w:val="none" w:sz="0" w:space="0" w:color="auto"/>
            <w:left w:val="none" w:sz="0" w:space="0" w:color="auto"/>
            <w:bottom w:val="none" w:sz="0" w:space="0" w:color="auto"/>
            <w:right w:val="none" w:sz="0" w:space="0" w:color="auto"/>
          </w:divBdr>
        </w:div>
      </w:divsChild>
    </w:div>
    <w:div w:id="1063256838">
      <w:bodyDiv w:val="1"/>
      <w:marLeft w:val="0"/>
      <w:marRight w:val="0"/>
      <w:marTop w:val="0"/>
      <w:marBottom w:val="0"/>
      <w:divBdr>
        <w:top w:val="none" w:sz="0" w:space="0" w:color="auto"/>
        <w:left w:val="none" w:sz="0" w:space="0" w:color="auto"/>
        <w:bottom w:val="none" w:sz="0" w:space="0" w:color="auto"/>
        <w:right w:val="none" w:sz="0" w:space="0" w:color="auto"/>
      </w:divBdr>
    </w:div>
    <w:div w:id="1172912512">
      <w:bodyDiv w:val="1"/>
      <w:marLeft w:val="0"/>
      <w:marRight w:val="0"/>
      <w:marTop w:val="0"/>
      <w:marBottom w:val="0"/>
      <w:divBdr>
        <w:top w:val="none" w:sz="0" w:space="0" w:color="auto"/>
        <w:left w:val="none" w:sz="0" w:space="0" w:color="auto"/>
        <w:bottom w:val="none" w:sz="0" w:space="0" w:color="auto"/>
        <w:right w:val="none" w:sz="0" w:space="0" w:color="auto"/>
      </w:divBdr>
      <w:divsChild>
        <w:div w:id="594166550">
          <w:marLeft w:val="0"/>
          <w:marRight w:val="0"/>
          <w:marTop w:val="0"/>
          <w:marBottom w:val="0"/>
          <w:divBdr>
            <w:top w:val="none" w:sz="0" w:space="0" w:color="auto"/>
            <w:left w:val="none" w:sz="0" w:space="0" w:color="auto"/>
            <w:bottom w:val="none" w:sz="0" w:space="0" w:color="auto"/>
            <w:right w:val="none" w:sz="0" w:space="0" w:color="auto"/>
          </w:divBdr>
          <w:divsChild>
            <w:div w:id="10013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9830">
      <w:bodyDiv w:val="1"/>
      <w:marLeft w:val="0"/>
      <w:marRight w:val="0"/>
      <w:marTop w:val="0"/>
      <w:marBottom w:val="0"/>
      <w:divBdr>
        <w:top w:val="none" w:sz="0" w:space="0" w:color="auto"/>
        <w:left w:val="none" w:sz="0" w:space="0" w:color="auto"/>
        <w:bottom w:val="none" w:sz="0" w:space="0" w:color="auto"/>
        <w:right w:val="none" w:sz="0" w:space="0" w:color="auto"/>
      </w:divBdr>
    </w:div>
    <w:div w:id="1444762551">
      <w:bodyDiv w:val="1"/>
      <w:marLeft w:val="0"/>
      <w:marRight w:val="0"/>
      <w:marTop w:val="0"/>
      <w:marBottom w:val="0"/>
      <w:divBdr>
        <w:top w:val="none" w:sz="0" w:space="0" w:color="auto"/>
        <w:left w:val="none" w:sz="0" w:space="0" w:color="auto"/>
        <w:bottom w:val="none" w:sz="0" w:space="0" w:color="auto"/>
        <w:right w:val="none" w:sz="0" w:space="0" w:color="auto"/>
      </w:divBdr>
      <w:divsChild>
        <w:div w:id="40710139">
          <w:marLeft w:val="0"/>
          <w:marRight w:val="0"/>
          <w:marTop w:val="0"/>
          <w:marBottom w:val="0"/>
          <w:divBdr>
            <w:top w:val="none" w:sz="0" w:space="0" w:color="auto"/>
            <w:left w:val="none" w:sz="0" w:space="0" w:color="auto"/>
            <w:bottom w:val="none" w:sz="0" w:space="0" w:color="auto"/>
            <w:right w:val="none" w:sz="0" w:space="0" w:color="auto"/>
          </w:divBdr>
        </w:div>
      </w:divsChild>
    </w:div>
    <w:div w:id="1536114312">
      <w:bodyDiv w:val="1"/>
      <w:marLeft w:val="0"/>
      <w:marRight w:val="0"/>
      <w:marTop w:val="0"/>
      <w:marBottom w:val="0"/>
      <w:divBdr>
        <w:top w:val="none" w:sz="0" w:space="0" w:color="auto"/>
        <w:left w:val="none" w:sz="0" w:space="0" w:color="auto"/>
        <w:bottom w:val="none" w:sz="0" w:space="0" w:color="auto"/>
        <w:right w:val="none" w:sz="0" w:space="0" w:color="auto"/>
      </w:divBdr>
      <w:divsChild>
        <w:div w:id="737365327">
          <w:marLeft w:val="0"/>
          <w:marRight w:val="0"/>
          <w:marTop w:val="0"/>
          <w:marBottom w:val="0"/>
          <w:divBdr>
            <w:top w:val="none" w:sz="0" w:space="0" w:color="auto"/>
            <w:left w:val="none" w:sz="0" w:space="0" w:color="auto"/>
            <w:bottom w:val="none" w:sz="0" w:space="0" w:color="auto"/>
            <w:right w:val="none" w:sz="0" w:space="0" w:color="auto"/>
          </w:divBdr>
        </w:div>
      </w:divsChild>
    </w:div>
    <w:div w:id="1653173419">
      <w:bodyDiv w:val="1"/>
      <w:marLeft w:val="0"/>
      <w:marRight w:val="0"/>
      <w:marTop w:val="0"/>
      <w:marBottom w:val="0"/>
      <w:divBdr>
        <w:top w:val="none" w:sz="0" w:space="0" w:color="auto"/>
        <w:left w:val="none" w:sz="0" w:space="0" w:color="auto"/>
        <w:bottom w:val="none" w:sz="0" w:space="0" w:color="auto"/>
        <w:right w:val="none" w:sz="0" w:space="0" w:color="auto"/>
      </w:divBdr>
      <w:divsChild>
        <w:div w:id="1542398324">
          <w:marLeft w:val="0"/>
          <w:marRight w:val="0"/>
          <w:marTop w:val="0"/>
          <w:marBottom w:val="0"/>
          <w:divBdr>
            <w:top w:val="none" w:sz="0" w:space="0" w:color="auto"/>
            <w:left w:val="none" w:sz="0" w:space="0" w:color="auto"/>
            <w:bottom w:val="none" w:sz="0" w:space="0" w:color="auto"/>
            <w:right w:val="none" w:sz="0" w:space="0" w:color="auto"/>
          </w:divBdr>
          <w:divsChild>
            <w:div w:id="7497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1919">
      <w:bodyDiv w:val="1"/>
      <w:marLeft w:val="0"/>
      <w:marRight w:val="0"/>
      <w:marTop w:val="0"/>
      <w:marBottom w:val="0"/>
      <w:divBdr>
        <w:top w:val="none" w:sz="0" w:space="0" w:color="auto"/>
        <w:left w:val="none" w:sz="0" w:space="0" w:color="auto"/>
        <w:bottom w:val="none" w:sz="0" w:space="0" w:color="auto"/>
        <w:right w:val="none" w:sz="0" w:space="0" w:color="auto"/>
      </w:divBdr>
    </w:div>
    <w:div w:id="1687823035">
      <w:bodyDiv w:val="1"/>
      <w:marLeft w:val="0"/>
      <w:marRight w:val="0"/>
      <w:marTop w:val="0"/>
      <w:marBottom w:val="0"/>
      <w:divBdr>
        <w:top w:val="none" w:sz="0" w:space="0" w:color="auto"/>
        <w:left w:val="none" w:sz="0" w:space="0" w:color="auto"/>
        <w:bottom w:val="none" w:sz="0" w:space="0" w:color="auto"/>
        <w:right w:val="none" w:sz="0" w:space="0" w:color="auto"/>
      </w:divBdr>
      <w:divsChild>
        <w:div w:id="1464494664">
          <w:marLeft w:val="0"/>
          <w:marRight w:val="0"/>
          <w:marTop w:val="0"/>
          <w:marBottom w:val="0"/>
          <w:divBdr>
            <w:top w:val="none" w:sz="0" w:space="0" w:color="auto"/>
            <w:left w:val="none" w:sz="0" w:space="0" w:color="auto"/>
            <w:bottom w:val="none" w:sz="0" w:space="0" w:color="auto"/>
            <w:right w:val="none" w:sz="0" w:space="0" w:color="auto"/>
          </w:divBdr>
        </w:div>
      </w:divsChild>
    </w:div>
    <w:div w:id="1689871284">
      <w:bodyDiv w:val="1"/>
      <w:marLeft w:val="0"/>
      <w:marRight w:val="0"/>
      <w:marTop w:val="0"/>
      <w:marBottom w:val="0"/>
      <w:divBdr>
        <w:top w:val="none" w:sz="0" w:space="0" w:color="auto"/>
        <w:left w:val="none" w:sz="0" w:space="0" w:color="auto"/>
        <w:bottom w:val="none" w:sz="0" w:space="0" w:color="auto"/>
        <w:right w:val="none" w:sz="0" w:space="0" w:color="auto"/>
      </w:divBdr>
    </w:div>
    <w:div w:id="1710297312">
      <w:bodyDiv w:val="1"/>
      <w:marLeft w:val="0"/>
      <w:marRight w:val="0"/>
      <w:marTop w:val="0"/>
      <w:marBottom w:val="0"/>
      <w:divBdr>
        <w:top w:val="none" w:sz="0" w:space="0" w:color="auto"/>
        <w:left w:val="none" w:sz="0" w:space="0" w:color="auto"/>
        <w:bottom w:val="none" w:sz="0" w:space="0" w:color="auto"/>
        <w:right w:val="none" w:sz="0" w:space="0" w:color="auto"/>
      </w:divBdr>
    </w:div>
    <w:div w:id="1731079245">
      <w:bodyDiv w:val="1"/>
      <w:marLeft w:val="0"/>
      <w:marRight w:val="0"/>
      <w:marTop w:val="0"/>
      <w:marBottom w:val="0"/>
      <w:divBdr>
        <w:top w:val="none" w:sz="0" w:space="0" w:color="auto"/>
        <w:left w:val="none" w:sz="0" w:space="0" w:color="auto"/>
        <w:bottom w:val="none" w:sz="0" w:space="0" w:color="auto"/>
        <w:right w:val="none" w:sz="0" w:space="0" w:color="auto"/>
      </w:divBdr>
    </w:div>
    <w:div w:id="1936089825">
      <w:bodyDiv w:val="1"/>
      <w:marLeft w:val="0"/>
      <w:marRight w:val="0"/>
      <w:marTop w:val="0"/>
      <w:marBottom w:val="0"/>
      <w:divBdr>
        <w:top w:val="none" w:sz="0" w:space="0" w:color="auto"/>
        <w:left w:val="none" w:sz="0" w:space="0" w:color="auto"/>
        <w:bottom w:val="none" w:sz="0" w:space="0" w:color="auto"/>
        <w:right w:val="none" w:sz="0" w:space="0" w:color="auto"/>
      </w:divBdr>
    </w:div>
    <w:div w:id="1966544680">
      <w:bodyDiv w:val="1"/>
      <w:marLeft w:val="0"/>
      <w:marRight w:val="0"/>
      <w:marTop w:val="0"/>
      <w:marBottom w:val="0"/>
      <w:divBdr>
        <w:top w:val="none" w:sz="0" w:space="0" w:color="auto"/>
        <w:left w:val="none" w:sz="0" w:space="0" w:color="auto"/>
        <w:bottom w:val="none" w:sz="0" w:space="0" w:color="auto"/>
        <w:right w:val="none" w:sz="0" w:space="0" w:color="auto"/>
      </w:divBdr>
    </w:div>
    <w:div w:id="202034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hyperlink" Target="http://dbpedia.org/resource/link3" TargetMode="Externa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hyperlink" Target="http://dbpedia.org/resource/link2"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chart" Target="charts/chart4.xml"/><Relationship Id="rId29" Type="http://schemas.openxmlformats.org/officeDocument/2006/relationships/hyperlink" Target="http://dbpedia.org/resource/link1"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chart" Target="charts/chart8.xml"/><Relationship Id="rId32" Type="http://schemas.openxmlformats.org/officeDocument/2006/relationships/hyperlink" Target="http://dbpedia.org/resource/link1" TargetMode="Externa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chart" Target="charts/chart7.xml"/><Relationship Id="rId28" Type="http://schemas.openxmlformats.org/officeDocument/2006/relationships/chart" Target="charts/chart12.xml"/><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chart" Target="charts/chart3.xml"/><Relationship Id="rId31" Type="http://schemas.openxmlformats.org/officeDocument/2006/relationships/hyperlink" Target="http://dbpedia.org/resource/link3"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hyperlink" Target="http://dbpedia.org/resource/link2"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ilr\Documents\Important%20Documents\Research\join\scripts\commandLineScript\Cosine%20similarity%20on%20document%20parameter%20tes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ilr\Documents\Important%20Documents\Research\join\scripts\commandLineScript\Cosine%20similarity%20on%201st%20sentence%20parameter%20tes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ailr\Documents\Important%20Documents\Research\join%20(Final%20version)\stackoverflowdata\fiftyThresholdTest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ailr\Documents\Important%20Documents\Research\join%20(Final%20version)\NLMdata\sizeTest.csv"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ilr\Documents\Important%20Documents\Research\join\scripts\commandLineScript\Cosine%20similarity%20on%20document%20parameter%20te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ilr\Documents\Important%20Documents\Research\join\scripts\commandLineScript\Cosine%20similarity%20on%20document%20parameter%20te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ilr\Documents\Important%20Documents\Research\join\scripts\commandLineScript\Cosine%20similarity%20on%20document%20parameter%20te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ilr\Documents\Important%20Documents\Research\join\scripts\commandLineScript\Cosine%20similarity%20on%20document%20parameter%20tes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ilr\Documents\Important%20Documents\Research\join\scripts\commandLineScript\Cosine%20similarity%20on%201st%20sentence%20parameter%20te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ilr\Documents\Important%20Documents\Research\join\scripts\commandLineScript\Cosine%20similarity%20on%201st%20sentence%20parameter%20tes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ilr\Documents\Important%20Documents\Research\join\scripts\commandLineScript\Cosine%20similarity%20on%201st%20sentence%20parameter%20tes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ilr\Documents\Important%20Documents\Research\join\scripts\commandLineScript\Cosine%20similarity%20on%201st%20sentence%20parameter%20tes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r>
              <a:rPr lang="en-US" baseline="0"/>
              <a:t> and Recall vs. N-grams (non-Capped Features, Sublinear)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'No Cap, Sublinear'!$B$2</c:f>
              <c:strCache>
                <c:ptCount val="1"/>
                <c:pt idx="0">
                  <c:v>Mean Precision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'No Cap, Sublinear'!$C$3:$C$6</c:f>
                <c:numCache>
                  <c:formatCode>General</c:formatCode>
                  <c:ptCount val="4"/>
                  <c:pt idx="0">
                    <c:v>1.8024981993874801E-2</c:v>
                  </c:pt>
                  <c:pt idx="1">
                    <c:v>1.40488086415554E-2</c:v>
                  </c:pt>
                  <c:pt idx="2">
                    <c:v>1.4075278517378E-2</c:v>
                  </c:pt>
                  <c:pt idx="3">
                    <c:v>1.48656420359373E-2</c:v>
                  </c:pt>
                </c:numCache>
              </c:numRef>
            </c:plus>
            <c:minus>
              <c:numRef>
                <c:f>'No Cap, Sublinear'!$C$3:$C$6</c:f>
                <c:numCache>
                  <c:formatCode>General</c:formatCode>
                  <c:ptCount val="4"/>
                  <c:pt idx="0">
                    <c:v>1.8024981993874801E-2</c:v>
                  </c:pt>
                  <c:pt idx="1">
                    <c:v>1.40488086415554E-2</c:v>
                  </c:pt>
                  <c:pt idx="2">
                    <c:v>1.4075278517378E-2</c:v>
                  </c:pt>
                  <c:pt idx="3">
                    <c:v>1.48656420359373E-2</c:v>
                  </c:pt>
                </c:numCache>
              </c:numRef>
            </c:minus>
            <c:spPr>
              <a:noFill/>
              <a:ln w="9525" cap="flat" cmpd="sng" algn="ctr">
                <a:solidFill>
                  <a:schemeClr val="accent1"/>
                </a:solidFill>
                <a:round/>
              </a:ln>
              <a:effectLst/>
            </c:spPr>
          </c:errBars>
          <c:errBars>
            <c:errDir val="x"/>
            <c:errBarType val="both"/>
            <c:errValType val="fixedVal"/>
            <c:noEndCap val="0"/>
            <c:val val="0"/>
            <c:spPr>
              <a:noFill/>
              <a:ln w="9525" cap="flat" cmpd="sng" algn="ctr">
                <a:solidFill>
                  <a:srgbClr val="FF0000"/>
                </a:solidFill>
                <a:round/>
              </a:ln>
              <a:effectLst/>
            </c:spPr>
          </c:errBars>
          <c:xVal>
            <c:numRef>
              <c:f>'No Cap, Sublinear'!$A$3:$A$6</c:f>
              <c:numCache>
                <c:formatCode>General</c:formatCode>
                <c:ptCount val="4"/>
                <c:pt idx="0">
                  <c:v>1</c:v>
                </c:pt>
                <c:pt idx="1">
                  <c:v>2</c:v>
                </c:pt>
                <c:pt idx="2">
                  <c:v>3</c:v>
                </c:pt>
                <c:pt idx="3">
                  <c:v>4</c:v>
                </c:pt>
              </c:numCache>
            </c:numRef>
          </c:xVal>
          <c:yVal>
            <c:numRef>
              <c:f>'No Cap, Sublinear'!$B$3:$B$6</c:f>
              <c:numCache>
                <c:formatCode>General</c:formatCode>
                <c:ptCount val="4"/>
                <c:pt idx="0">
                  <c:v>0.87235845187323802</c:v>
                </c:pt>
                <c:pt idx="1">
                  <c:v>0.90720411084874197</c:v>
                </c:pt>
                <c:pt idx="2">
                  <c:v>0.93435618526082098</c:v>
                </c:pt>
                <c:pt idx="3">
                  <c:v>0.94160693910358495</c:v>
                </c:pt>
              </c:numCache>
            </c:numRef>
          </c:yVal>
          <c:smooth val="0"/>
          <c:extLst>
            <c:ext xmlns:c16="http://schemas.microsoft.com/office/drawing/2014/chart" uri="{C3380CC4-5D6E-409C-BE32-E72D297353CC}">
              <c16:uniqueId val="{00000000-83BC-411C-9848-8BF2322AC2E9}"/>
            </c:ext>
          </c:extLst>
        </c:ser>
        <c:ser>
          <c:idx val="1"/>
          <c:order val="1"/>
          <c:tx>
            <c:strRef>
              <c:f>'No Cap, Sublinear'!$D$2</c:f>
              <c:strCache>
                <c:ptCount val="1"/>
                <c:pt idx="0">
                  <c:v>Mean Recall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cust"/>
            <c:noEndCap val="0"/>
            <c:plus>
              <c:numRef>
                <c:f>'No Cap, Sublinear'!$E$3:$E$6</c:f>
                <c:numCache>
                  <c:formatCode>General</c:formatCode>
                  <c:ptCount val="4"/>
                  <c:pt idx="0">
                    <c:v>2.04924993002219E-2</c:v>
                  </c:pt>
                  <c:pt idx="1">
                    <c:v>2.2663158522927E-2</c:v>
                  </c:pt>
                  <c:pt idx="2">
                    <c:v>2.1575657875261799E-2</c:v>
                  </c:pt>
                  <c:pt idx="3">
                    <c:v>2.36082789669349E-2</c:v>
                  </c:pt>
                </c:numCache>
              </c:numRef>
            </c:plus>
            <c:minus>
              <c:numRef>
                <c:f>'No Cap, Sublinear'!$E$3:$E$6</c:f>
                <c:numCache>
                  <c:formatCode>General</c:formatCode>
                  <c:ptCount val="4"/>
                  <c:pt idx="0">
                    <c:v>2.04924993002219E-2</c:v>
                  </c:pt>
                  <c:pt idx="1">
                    <c:v>2.2663158522927E-2</c:v>
                  </c:pt>
                  <c:pt idx="2">
                    <c:v>2.1575657875261799E-2</c:v>
                  </c:pt>
                  <c:pt idx="3">
                    <c:v>2.36082789669349E-2</c:v>
                  </c:pt>
                </c:numCache>
              </c:numRef>
            </c:minus>
            <c:spPr>
              <a:noFill/>
              <a:ln w="9525" cap="flat" cmpd="sng" algn="ctr">
                <a:solidFill>
                  <a:schemeClr val="accent2"/>
                </a:solidFill>
                <a:round/>
              </a:ln>
              <a:effectLst/>
            </c:spPr>
          </c:errBars>
          <c:xVal>
            <c:numRef>
              <c:f>'No Cap, Sublinear'!$A$3:$A$6</c:f>
              <c:numCache>
                <c:formatCode>General</c:formatCode>
                <c:ptCount val="4"/>
                <c:pt idx="0">
                  <c:v>1</c:v>
                </c:pt>
                <c:pt idx="1">
                  <c:v>2</c:v>
                </c:pt>
                <c:pt idx="2">
                  <c:v>3</c:v>
                </c:pt>
                <c:pt idx="3">
                  <c:v>4</c:v>
                </c:pt>
              </c:numCache>
            </c:numRef>
          </c:xVal>
          <c:yVal>
            <c:numRef>
              <c:f>'No Cap, Sublinear'!$D$3:$D$6</c:f>
              <c:numCache>
                <c:formatCode>General</c:formatCode>
                <c:ptCount val="4"/>
                <c:pt idx="0">
                  <c:v>0.76018043336650998</c:v>
                </c:pt>
                <c:pt idx="1">
                  <c:v>0.65201783201591901</c:v>
                </c:pt>
                <c:pt idx="2">
                  <c:v>0.55293795709054405</c:v>
                </c:pt>
                <c:pt idx="3">
                  <c:v>0.47817667162330102</c:v>
                </c:pt>
              </c:numCache>
            </c:numRef>
          </c:yVal>
          <c:smooth val="0"/>
          <c:extLst>
            <c:ext xmlns:c16="http://schemas.microsoft.com/office/drawing/2014/chart" uri="{C3380CC4-5D6E-409C-BE32-E72D297353CC}">
              <c16:uniqueId val="{00000001-83BC-411C-9848-8BF2322AC2E9}"/>
            </c:ext>
          </c:extLst>
        </c:ser>
        <c:dLbls>
          <c:showLegendKey val="0"/>
          <c:showVal val="0"/>
          <c:showCatName val="0"/>
          <c:showSerName val="0"/>
          <c:showPercent val="0"/>
          <c:showBubbleSize val="0"/>
        </c:dLbls>
        <c:axId val="654891792"/>
        <c:axId val="654893432"/>
      </c:scatterChart>
      <c:valAx>
        <c:axId val="654891792"/>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N-grams</a:t>
                </a:r>
                <a:r>
                  <a:rPr lang="en-US" baseline="0"/>
                  <a:t> Up to N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893432"/>
        <c:crosses val="autoZero"/>
        <c:crossBetween val="midCat"/>
        <c:majorUnit val="1"/>
      </c:valAx>
      <c:valAx>
        <c:axId val="654893432"/>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891792"/>
        <c:crosses val="autoZero"/>
        <c:crossBetween val="midCat"/>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r>
              <a:rPr lang="en-US" baseline="0"/>
              <a:t> vs. Number of N-grams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Runtimes!$B$2</c:f>
              <c:strCache>
                <c:ptCount val="1"/>
                <c:pt idx="0">
                  <c:v>Capped, Sublinear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Runtimes!$A$3:$A$6</c:f>
              <c:numCache>
                <c:formatCode>General</c:formatCode>
                <c:ptCount val="4"/>
                <c:pt idx="0">
                  <c:v>1</c:v>
                </c:pt>
                <c:pt idx="1">
                  <c:v>2</c:v>
                </c:pt>
                <c:pt idx="2">
                  <c:v>3</c:v>
                </c:pt>
                <c:pt idx="3">
                  <c:v>4</c:v>
                </c:pt>
              </c:numCache>
            </c:numRef>
          </c:xVal>
          <c:yVal>
            <c:numRef>
              <c:f>Runtimes!$B$3:$B$6</c:f>
              <c:numCache>
                <c:formatCode>General</c:formatCode>
                <c:ptCount val="4"/>
                <c:pt idx="0">
                  <c:v>72.860851413728199</c:v>
                </c:pt>
                <c:pt idx="1">
                  <c:v>83.734050195501496</c:v>
                </c:pt>
                <c:pt idx="2">
                  <c:v>98.138064759682194</c:v>
                </c:pt>
                <c:pt idx="3">
                  <c:v>114.489566371972</c:v>
                </c:pt>
              </c:numCache>
            </c:numRef>
          </c:yVal>
          <c:smooth val="0"/>
          <c:extLst>
            <c:ext xmlns:c16="http://schemas.microsoft.com/office/drawing/2014/chart" uri="{C3380CC4-5D6E-409C-BE32-E72D297353CC}">
              <c16:uniqueId val="{00000000-8430-4C3D-A282-A5F57690183B}"/>
            </c:ext>
          </c:extLst>
        </c:ser>
        <c:ser>
          <c:idx val="1"/>
          <c:order val="1"/>
          <c:tx>
            <c:strRef>
              <c:f>Runtimes!$C$2</c:f>
              <c:strCache>
                <c:ptCount val="1"/>
                <c:pt idx="0">
                  <c:v>Capped, non-Sublinear</c:v>
                </c:pt>
              </c:strCache>
            </c:strRef>
          </c:tx>
          <c:spPr>
            <a:ln w="19050" cap="rnd">
              <a:solidFill>
                <a:srgbClr val="00B0F0"/>
              </a:solidFill>
              <a:round/>
            </a:ln>
            <a:effectLst/>
          </c:spPr>
          <c:marker>
            <c:symbol val="circle"/>
            <c:size val="5"/>
            <c:spPr>
              <a:solidFill>
                <a:srgbClr val="00B0F0"/>
              </a:solidFill>
              <a:ln w="9525">
                <a:solidFill>
                  <a:srgbClr val="00B0F0"/>
                </a:solidFill>
              </a:ln>
              <a:effectLst/>
            </c:spPr>
          </c:marker>
          <c:xVal>
            <c:numRef>
              <c:f>Runtimes!$A$3:$A$6</c:f>
              <c:numCache>
                <c:formatCode>General</c:formatCode>
                <c:ptCount val="4"/>
                <c:pt idx="0">
                  <c:v>1</c:v>
                </c:pt>
                <c:pt idx="1">
                  <c:v>2</c:v>
                </c:pt>
                <c:pt idx="2">
                  <c:v>3</c:v>
                </c:pt>
                <c:pt idx="3">
                  <c:v>4</c:v>
                </c:pt>
              </c:numCache>
            </c:numRef>
          </c:xVal>
          <c:yVal>
            <c:numRef>
              <c:f>Runtimes!$C$3:$C$6</c:f>
              <c:numCache>
                <c:formatCode>General</c:formatCode>
                <c:ptCount val="4"/>
                <c:pt idx="0">
                  <c:v>74.056185533303506</c:v>
                </c:pt>
                <c:pt idx="1">
                  <c:v>82.387220121609502</c:v>
                </c:pt>
                <c:pt idx="2">
                  <c:v>96.138761339715501</c:v>
                </c:pt>
                <c:pt idx="3">
                  <c:v>111.300280255202</c:v>
                </c:pt>
              </c:numCache>
            </c:numRef>
          </c:yVal>
          <c:smooth val="0"/>
          <c:extLst>
            <c:ext xmlns:c16="http://schemas.microsoft.com/office/drawing/2014/chart" uri="{C3380CC4-5D6E-409C-BE32-E72D297353CC}">
              <c16:uniqueId val="{00000001-8430-4C3D-A282-A5F57690183B}"/>
            </c:ext>
          </c:extLst>
        </c:ser>
        <c:ser>
          <c:idx val="2"/>
          <c:order val="2"/>
          <c:tx>
            <c:strRef>
              <c:f>Runtimes!$D$2</c:f>
              <c:strCache>
                <c:ptCount val="1"/>
                <c:pt idx="0">
                  <c:v>non-Capped, Sublinear</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Runtimes!$A$3:$A$6</c:f>
              <c:numCache>
                <c:formatCode>General</c:formatCode>
                <c:ptCount val="4"/>
                <c:pt idx="0">
                  <c:v>1</c:v>
                </c:pt>
                <c:pt idx="1">
                  <c:v>2</c:v>
                </c:pt>
                <c:pt idx="2">
                  <c:v>3</c:v>
                </c:pt>
                <c:pt idx="3">
                  <c:v>4</c:v>
                </c:pt>
              </c:numCache>
            </c:numRef>
          </c:xVal>
          <c:yVal>
            <c:numRef>
              <c:f>Runtimes!$D$3:$D$6</c:f>
              <c:numCache>
                <c:formatCode>General</c:formatCode>
                <c:ptCount val="4"/>
                <c:pt idx="0">
                  <c:v>79.254154784535501</c:v>
                </c:pt>
                <c:pt idx="1">
                  <c:v>186.90935508839601</c:v>
                </c:pt>
                <c:pt idx="2">
                  <c:v>374.85825802122099</c:v>
                </c:pt>
                <c:pt idx="3">
                  <c:v>586.33891957747005</c:v>
                </c:pt>
              </c:numCache>
            </c:numRef>
          </c:yVal>
          <c:smooth val="0"/>
          <c:extLst>
            <c:ext xmlns:c16="http://schemas.microsoft.com/office/drawing/2014/chart" uri="{C3380CC4-5D6E-409C-BE32-E72D297353CC}">
              <c16:uniqueId val="{00000002-8430-4C3D-A282-A5F57690183B}"/>
            </c:ext>
          </c:extLst>
        </c:ser>
        <c:ser>
          <c:idx val="3"/>
          <c:order val="3"/>
          <c:tx>
            <c:strRef>
              <c:f>Runtimes!$E$2</c:f>
              <c:strCache>
                <c:ptCount val="1"/>
                <c:pt idx="0">
                  <c:v>non-Capped, non-Sublinear</c:v>
                </c:pt>
              </c:strCache>
            </c:strRef>
          </c:tx>
          <c:spPr>
            <a:ln w="19050" cap="rnd">
              <a:solidFill>
                <a:schemeClr val="accent2">
                  <a:alpha val="95000"/>
                </a:schemeClr>
              </a:solidFill>
              <a:round/>
            </a:ln>
            <a:effectLst/>
          </c:spPr>
          <c:marker>
            <c:symbol val="circle"/>
            <c:size val="5"/>
            <c:spPr>
              <a:solidFill>
                <a:schemeClr val="accent4"/>
              </a:solidFill>
              <a:ln w="9525">
                <a:solidFill>
                  <a:schemeClr val="accent4"/>
                </a:solidFill>
              </a:ln>
              <a:effectLst/>
            </c:spPr>
          </c:marker>
          <c:xVal>
            <c:numRef>
              <c:f>Runtimes!$A$3:$A$6</c:f>
              <c:numCache>
                <c:formatCode>General</c:formatCode>
                <c:ptCount val="4"/>
                <c:pt idx="0">
                  <c:v>1</c:v>
                </c:pt>
                <c:pt idx="1">
                  <c:v>2</c:v>
                </c:pt>
                <c:pt idx="2">
                  <c:v>3</c:v>
                </c:pt>
                <c:pt idx="3">
                  <c:v>4</c:v>
                </c:pt>
              </c:numCache>
            </c:numRef>
          </c:xVal>
          <c:yVal>
            <c:numRef>
              <c:f>Runtimes!$E$3:$E$6</c:f>
              <c:numCache>
                <c:formatCode>General</c:formatCode>
                <c:ptCount val="4"/>
                <c:pt idx="0">
                  <c:v>89.3461191170408</c:v>
                </c:pt>
                <c:pt idx="1">
                  <c:v>235.18270385284799</c:v>
                </c:pt>
                <c:pt idx="2">
                  <c:v>366.21223801147198</c:v>
                </c:pt>
                <c:pt idx="3">
                  <c:v>549.91364077154299</c:v>
                </c:pt>
              </c:numCache>
            </c:numRef>
          </c:yVal>
          <c:smooth val="0"/>
          <c:extLst>
            <c:ext xmlns:c16="http://schemas.microsoft.com/office/drawing/2014/chart" uri="{C3380CC4-5D6E-409C-BE32-E72D297353CC}">
              <c16:uniqueId val="{00000003-8430-4C3D-A282-A5F57690183B}"/>
            </c:ext>
          </c:extLst>
        </c:ser>
        <c:dLbls>
          <c:showLegendKey val="0"/>
          <c:showVal val="0"/>
          <c:showCatName val="0"/>
          <c:showSerName val="0"/>
          <c:showPercent val="0"/>
          <c:showBubbleSize val="0"/>
        </c:dLbls>
        <c:axId val="840488464"/>
        <c:axId val="840486824"/>
      </c:scatterChart>
      <c:valAx>
        <c:axId val="840488464"/>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N-grams up to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486824"/>
        <c:crosses val="autoZero"/>
        <c:crossBetween val="midCat"/>
        <c:majorUnit val="1"/>
      </c:valAx>
      <c:valAx>
        <c:axId val="840486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48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 vs. Recall</a:t>
            </a:r>
            <a:r>
              <a:rPr lang="en-US" baseline="0"/>
              <a:t> (stackoverflow)</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fiftyThresholdTest1!$C$1</c:f>
              <c:strCache>
                <c:ptCount val="1"/>
                <c:pt idx="0">
                  <c:v>Precision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fiftyThresholdTest1!$B$2:$B$102</c:f>
              <c:numCache>
                <c:formatCode>General</c:formatCode>
                <c:ptCount val="101"/>
                <c:pt idx="0">
                  <c:v>0.99773167859854905</c:v>
                </c:pt>
                <c:pt idx="1">
                  <c:v>0.99416165850113303</c:v>
                </c:pt>
                <c:pt idx="2">
                  <c:v>0.99092381410011998</c:v>
                </c:pt>
                <c:pt idx="3">
                  <c:v>0.98838216885615704</c:v>
                </c:pt>
                <c:pt idx="4">
                  <c:v>0.98643427203854595</c:v>
                </c:pt>
                <c:pt idx="5">
                  <c:v>0.98476127509646705</c:v>
                </c:pt>
                <c:pt idx="6">
                  <c:v>0.98372462528391902</c:v>
                </c:pt>
                <c:pt idx="7">
                  <c:v>0.98167778451293297</c:v>
                </c:pt>
                <c:pt idx="8">
                  <c:v>0.98054772430722903</c:v>
                </c:pt>
                <c:pt idx="9">
                  <c:v>0.97853103568183397</c:v>
                </c:pt>
                <c:pt idx="10">
                  <c:v>0.97715296722533396</c:v>
                </c:pt>
                <c:pt idx="11">
                  <c:v>0.97562381452589697</c:v>
                </c:pt>
                <c:pt idx="12">
                  <c:v>0.973757432525722</c:v>
                </c:pt>
                <c:pt idx="13">
                  <c:v>0.97233472790424702</c:v>
                </c:pt>
                <c:pt idx="14">
                  <c:v>0.97002183244738305</c:v>
                </c:pt>
                <c:pt idx="15">
                  <c:v>0.96755691111664999</c:v>
                </c:pt>
                <c:pt idx="16">
                  <c:v>0.96538804284781199</c:v>
                </c:pt>
                <c:pt idx="17">
                  <c:v>0.96299718053365702</c:v>
                </c:pt>
                <c:pt idx="18">
                  <c:v>0.96040552901194298</c:v>
                </c:pt>
                <c:pt idx="19">
                  <c:v>0.957315124190666</c:v>
                </c:pt>
                <c:pt idx="20">
                  <c:v>0.95436061439673703</c:v>
                </c:pt>
                <c:pt idx="21">
                  <c:v>0.95194014907815505</c:v>
                </c:pt>
                <c:pt idx="22">
                  <c:v>0.94777065651479597</c:v>
                </c:pt>
                <c:pt idx="23">
                  <c:v>0.94448351364907801</c:v>
                </c:pt>
                <c:pt idx="24">
                  <c:v>0.94144265486223599</c:v>
                </c:pt>
                <c:pt idx="25">
                  <c:v>0.93819967343849497</c:v>
                </c:pt>
                <c:pt idx="26">
                  <c:v>0.93520894581834302</c:v>
                </c:pt>
                <c:pt idx="27">
                  <c:v>0.93112426299189099</c:v>
                </c:pt>
                <c:pt idx="28">
                  <c:v>0.927924831125294</c:v>
                </c:pt>
                <c:pt idx="29">
                  <c:v>0.92512138378182796</c:v>
                </c:pt>
                <c:pt idx="30">
                  <c:v>0.92246668253973696</c:v>
                </c:pt>
                <c:pt idx="31">
                  <c:v>0.91928591168709295</c:v>
                </c:pt>
                <c:pt idx="32">
                  <c:v>0.91632579096228095</c:v>
                </c:pt>
                <c:pt idx="33">
                  <c:v>0.91372172102361404</c:v>
                </c:pt>
                <c:pt idx="34">
                  <c:v>0.910973643118281</c:v>
                </c:pt>
                <c:pt idx="35">
                  <c:v>0.90807665911597701</c:v>
                </c:pt>
                <c:pt idx="36">
                  <c:v>0.90528314334727</c:v>
                </c:pt>
                <c:pt idx="37">
                  <c:v>0.90244407315050901</c:v>
                </c:pt>
                <c:pt idx="38">
                  <c:v>0.89986104251927401</c:v>
                </c:pt>
                <c:pt idx="39">
                  <c:v>0.89702133301001497</c:v>
                </c:pt>
                <c:pt idx="40">
                  <c:v>0.89432513934927704</c:v>
                </c:pt>
                <c:pt idx="41">
                  <c:v>0.89112947606270598</c:v>
                </c:pt>
                <c:pt idx="42">
                  <c:v>0.88759732559158999</c:v>
                </c:pt>
                <c:pt idx="43">
                  <c:v>0.88460648609784398</c:v>
                </c:pt>
                <c:pt idx="44">
                  <c:v>0.88193608987283301</c:v>
                </c:pt>
                <c:pt idx="45">
                  <c:v>0.87873807051786201</c:v>
                </c:pt>
                <c:pt idx="46">
                  <c:v>0.87566979165215098</c:v>
                </c:pt>
                <c:pt idx="47">
                  <c:v>0.87276867007870695</c:v>
                </c:pt>
                <c:pt idx="48">
                  <c:v>0.86978445851881203</c:v>
                </c:pt>
                <c:pt idx="49">
                  <c:v>0.86604142997882905</c:v>
                </c:pt>
                <c:pt idx="50">
                  <c:v>0.86288954028720199</c:v>
                </c:pt>
                <c:pt idx="51">
                  <c:v>0.85940098776553397</c:v>
                </c:pt>
                <c:pt idx="52">
                  <c:v>0.85660457832721604</c:v>
                </c:pt>
                <c:pt idx="53">
                  <c:v>0.852280264999832</c:v>
                </c:pt>
                <c:pt idx="54">
                  <c:v>0.84911012222570004</c:v>
                </c:pt>
                <c:pt idx="55">
                  <c:v>0.84506970568071504</c:v>
                </c:pt>
                <c:pt idx="56">
                  <c:v>0.84025017674964797</c:v>
                </c:pt>
                <c:pt idx="57">
                  <c:v>0.83598101010423198</c:v>
                </c:pt>
                <c:pt idx="58">
                  <c:v>0.83184076610498203</c:v>
                </c:pt>
                <c:pt idx="59">
                  <c:v>0.82772924233670497</c:v>
                </c:pt>
                <c:pt idx="60">
                  <c:v>0.82351427918131603</c:v>
                </c:pt>
                <c:pt idx="61">
                  <c:v>0.81905033893085699</c:v>
                </c:pt>
                <c:pt idx="62">
                  <c:v>0.81512243584196697</c:v>
                </c:pt>
                <c:pt idx="63">
                  <c:v>0.80964908677498704</c:v>
                </c:pt>
                <c:pt idx="64">
                  <c:v>0.80418930444076997</c:v>
                </c:pt>
                <c:pt idx="65">
                  <c:v>0.79763111082900096</c:v>
                </c:pt>
                <c:pt idx="66">
                  <c:v>0.79160785528500399</c:v>
                </c:pt>
                <c:pt idx="67">
                  <c:v>0.78580960343495598</c:v>
                </c:pt>
                <c:pt idx="68">
                  <c:v>0.78000840509940295</c:v>
                </c:pt>
                <c:pt idx="69">
                  <c:v>0.77379515427741496</c:v>
                </c:pt>
                <c:pt idx="70">
                  <c:v>0.76776775503404104</c:v>
                </c:pt>
                <c:pt idx="71">
                  <c:v>0.76099507742984795</c:v>
                </c:pt>
                <c:pt idx="72">
                  <c:v>0.75393277818604298</c:v>
                </c:pt>
                <c:pt idx="73">
                  <c:v>0.74642681186380599</c:v>
                </c:pt>
                <c:pt idx="74">
                  <c:v>0.73915236829617204</c:v>
                </c:pt>
                <c:pt idx="75">
                  <c:v>0.73204747810178195</c:v>
                </c:pt>
                <c:pt idx="76">
                  <c:v>0.72383941146600095</c:v>
                </c:pt>
                <c:pt idx="77">
                  <c:v>0.71667381921439499</c:v>
                </c:pt>
                <c:pt idx="78">
                  <c:v>0.70742308980550905</c:v>
                </c:pt>
                <c:pt idx="79">
                  <c:v>0.69857646096306802</c:v>
                </c:pt>
                <c:pt idx="80">
                  <c:v>0.68879640282311605</c:v>
                </c:pt>
                <c:pt idx="81">
                  <c:v>0.678740575322619</c:v>
                </c:pt>
                <c:pt idx="82">
                  <c:v>0.66763531978755897</c:v>
                </c:pt>
                <c:pt idx="83">
                  <c:v>0.65612099415415803</c:v>
                </c:pt>
                <c:pt idx="84">
                  <c:v>0.64450203712050402</c:v>
                </c:pt>
                <c:pt idx="85">
                  <c:v>0.63167207196792396</c:v>
                </c:pt>
                <c:pt idx="86">
                  <c:v>0.61896398635431904</c:v>
                </c:pt>
                <c:pt idx="87">
                  <c:v>0.60524245331487303</c:v>
                </c:pt>
                <c:pt idx="88">
                  <c:v>0.58800437106270698</c:v>
                </c:pt>
                <c:pt idx="89">
                  <c:v>0.57003976490969499</c:v>
                </c:pt>
                <c:pt idx="90">
                  <c:v>0.55059294717823204</c:v>
                </c:pt>
                <c:pt idx="91">
                  <c:v>0.52937449899432398</c:v>
                </c:pt>
                <c:pt idx="92">
                  <c:v>0.50629021791593698</c:v>
                </c:pt>
                <c:pt idx="93">
                  <c:v>0.48163279246715701</c:v>
                </c:pt>
                <c:pt idx="94">
                  <c:v>0.45215304732628298</c:v>
                </c:pt>
                <c:pt idx="95">
                  <c:v>0.416908523093177</c:v>
                </c:pt>
                <c:pt idx="96">
                  <c:v>0.37627389296378899</c:v>
                </c:pt>
                <c:pt idx="97">
                  <c:v>0.32791157962593498</c:v>
                </c:pt>
                <c:pt idx="98">
                  <c:v>0.26554235184450098</c:v>
                </c:pt>
                <c:pt idx="99">
                  <c:v>0.186668677311572</c:v>
                </c:pt>
              </c:numCache>
            </c:numRef>
          </c:xVal>
          <c:yVal>
            <c:numRef>
              <c:f>fiftyThresholdTest1!$C$2:$C$102</c:f>
              <c:numCache>
                <c:formatCode>General</c:formatCode>
                <c:ptCount val="101"/>
                <c:pt idx="0">
                  <c:v>0.40195170923616602</c:v>
                </c:pt>
                <c:pt idx="1">
                  <c:v>0.49067220074944901</c:v>
                </c:pt>
                <c:pt idx="2">
                  <c:v>0.53499661059965098</c:v>
                </c:pt>
                <c:pt idx="3">
                  <c:v>0.56837660438999704</c:v>
                </c:pt>
                <c:pt idx="4">
                  <c:v>0.59493132244922298</c:v>
                </c:pt>
                <c:pt idx="5">
                  <c:v>0.61707568453788597</c:v>
                </c:pt>
                <c:pt idx="6">
                  <c:v>0.63585964281271901</c:v>
                </c:pt>
                <c:pt idx="7">
                  <c:v>0.65133401357489296</c:v>
                </c:pt>
                <c:pt idx="8">
                  <c:v>0.66464739523928995</c:v>
                </c:pt>
                <c:pt idx="9">
                  <c:v>0.67656158941352396</c:v>
                </c:pt>
                <c:pt idx="10">
                  <c:v>0.68651873605767999</c:v>
                </c:pt>
                <c:pt idx="11">
                  <c:v>0.69506109209514499</c:v>
                </c:pt>
                <c:pt idx="12">
                  <c:v>0.70345923058328097</c:v>
                </c:pt>
                <c:pt idx="13">
                  <c:v>0.71025099957839399</c:v>
                </c:pt>
                <c:pt idx="14">
                  <c:v>0.71710553689354695</c:v>
                </c:pt>
                <c:pt idx="15">
                  <c:v>0.72311289373052401</c:v>
                </c:pt>
                <c:pt idx="16">
                  <c:v>0.72841175132866598</c:v>
                </c:pt>
                <c:pt idx="17">
                  <c:v>0.73420435019708596</c:v>
                </c:pt>
                <c:pt idx="18">
                  <c:v>0.739311464747059</c:v>
                </c:pt>
                <c:pt idx="19">
                  <c:v>0.74426553195974099</c:v>
                </c:pt>
                <c:pt idx="20">
                  <c:v>0.74998208195052296</c:v>
                </c:pt>
                <c:pt idx="21">
                  <c:v>0.755685657288651</c:v>
                </c:pt>
                <c:pt idx="22">
                  <c:v>0.760832125039687</c:v>
                </c:pt>
                <c:pt idx="23">
                  <c:v>0.76633095023495701</c:v>
                </c:pt>
                <c:pt idx="24">
                  <c:v>0.77168500689438002</c:v>
                </c:pt>
                <c:pt idx="25">
                  <c:v>0.77665902613138404</c:v>
                </c:pt>
                <c:pt idx="26">
                  <c:v>0.78134168363915701</c:v>
                </c:pt>
                <c:pt idx="27">
                  <c:v>0.78661863947244204</c:v>
                </c:pt>
                <c:pt idx="28">
                  <c:v>0.79078280153778902</c:v>
                </c:pt>
                <c:pt idx="29">
                  <c:v>0.79573919408233496</c:v>
                </c:pt>
                <c:pt idx="30">
                  <c:v>0.80135223685912504</c:v>
                </c:pt>
                <c:pt idx="31">
                  <c:v>0.80700706703460201</c:v>
                </c:pt>
                <c:pt idx="32">
                  <c:v>0.81284712095937595</c:v>
                </c:pt>
                <c:pt idx="33">
                  <c:v>0.81728461393455298</c:v>
                </c:pt>
                <c:pt idx="34">
                  <c:v>0.822222066330766</c:v>
                </c:pt>
                <c:pt idx="35">
                  <c:v>0.82725755165038595</c:v>
                </c:pt>
                <c:pt idx="36">
                  <c:v>0.83219974957725495</c:v>
                </c:pt>
                <c:pt idx="37">
                  <c:v>0.83642647366106304</c:v>
                </c:pt>
                <c:pt idx="38">
                  <c:v>0.84131695440895904</c:v>
                </c:pt>
                <c:pt idx="39">
                  <c:v>0.84551251404684502</c:v>
                </c:pt>
                <c:pt idx="40">
                  <c:v>0.84987007128549696</c:v>
                </c:pt>
                <c:pt idx="41">
                  <c:v>0.85508353028914297</c:v>
                </c:pt>
                <c:pt idx="42">
                  <c:v>0.85969233112191801</c:v>
                </c:pt>
                <c:pt idx="43">
                  <c:v>0.86415798515597397</c:v>
                </c:pt>
                <c:pt idx="44">
                  <c:v>0.86864357412193305</c:v>
                </c:pt>
                <c:pt idx="45">
                  <c:v>0.87278051483631802</c:v>
                </c:pt>
                <c:pt idx="46">
                  <c:v>0.87723981301410303</c:v>
                </c:pt>
                <c:pt idx="47">
                  <c:v>0.88087516489997997</c:v>
                </c:pt>
                <c:pt idx="48">
                  <c:v>0.88474692605368699</c:v>
                </c:pt>
                <c:pt idx="49">
                  <c:v>0.88876607905761695</c:v>
                </c:pt>
                <c:pt idx="50">
                  <c:v>0.89231679847332401</c:v>
                </c:pt>
                <c:pt idx="51">
                  <c:v>0.89562906688922095</c:v>
                </c:pt>
                <c:pt idx="52">
                  <c:v>0.899732409350676</c:v>
                </c:pt>
                <c:pt idx="53">
                  <c:v>0.90339201154236304</c:v>
                </c:pt>
                <c:pt idx="54">
                  <c:v>0.90655940910078303</c:v>
                </c:pt>
                <c:pt idx="55">
                  <c:v>0.90991376820441505</c:v>
                </c:pt>
                <c:pt idx="56">
                  <c:v>0.91295541522005597</c:v>
                </c:pt>
                <c:pt idx="57">
                  <c:v>0.91568349304038099</c:v>
                </c:pt>
                <c:pt idx="58">
                  <c:v>0.91860899235980997</c:v>
                </c:pt>
                <c:pt idx="59">
                  <c:v>0.92183505372150398</c:v>
                </c:pt>
                <c:pt idx="60">
                  <c:v>0.92425116829846998</c:v>
                </c:pt>
                <c:pt idx="61">
                  <c:v>0.92693748696925404</c:v>
                </c:pt>
                <c:pt idx="62">
                  <c:v>0.92893660009062196</c:v>
                </c:pt>
                <c:pt idx="63">
                  <c:v>0.93178632142448004</c:v>
                </c:pt>
                <c:pt idx="64">
                  <c:v>0.93353691787417403</c:v>
                </c:pt>
                <c:pt idx="65">
                  <c:v>0.93609212480454296</c:v>
                </c:pt>
                <c:pt idx="66">
                  <c:v>0.93790149846750004</c:v>
                </c:pt>
                <c:pt idx="67">
                  <c:v>0.93989718742466799</c:v>
                </c:pt>
                <c:pt idx="68">
                  <c:v>0.94195398425976296</c:v>
                </c:pt>
                <c:pt idx="69">
                  <c:v>0.94327478482275295</c:v>
                </c:pt>
                <c:pt idx="70">
                  <c:v>0.94527089718134405</c:v>
                </c:pt>
                <c:pt idx="71">
                  <c:v>0.94659505512609898</c:v>
                </c:pt>
                <c:pt idx="72">
                  <c:v>0.94840087347863</c:v>
                </c:pt>
                <c:pt idx="73">
                  <c:v>0.94987480966909399</c:v>
                </c:pt>
                <c:pt idx="74">
                  <c:v>0.95151655413513603</c:v>
                </c:pt>
                <c:pt idx="75">
                  <c:v>0.952815500528015</c:v>
                </c:pt>
                <c:pt idx="76">
                  <c:v>0.95467653561603305</c:v>
                </c:pt>
                <c:pt idx="77">
                  <c:v>0.95618596918631604</c:v>
                </c:pt>
                <c:pt idx="78">
                  <c:v>0.957839394526671</c:v>
                </c:pt>
                <c:pt idx="79">
                  <c:v>0.95943439791784901</c:v>
                </c:pt>
                <c:pt idx="80">
                  <c:v>0.96141148522823106</c:v>
                </c:pt>
                <c:pt idx="81">
                  <c:v>0.96319762455390801</c:v>
                </c:pt>
                <c:pt idx="82">
                  <c:v>0.96565440315452999</c:v>
                </c:pt>
                <c:pt idx="83">
                  <c:v>0.96743257579875297</c:v>
                </c:pt>
                <c:pt idx="84">
                  <c:v>0.96893611480281905</c:v>
                </c:pt>
                <c:pt idx="85">
                  <c:v>0.97036793088240703</c:v>
                </c:pt>
                <c:pt idx="86">
                  <c:v>0.97239069145172696</c:v>
                </c:pt>
                <c:pt idx="87">
                  <c:v>0.97364646184839398</c:v>
                </c:pt>
                <c:pt idx="88">
                  <c:v>0.97490811175897296</c:v>
                </c:pt>
                <c:pt idx="89">
                  <c:v>0.976303459074084</c:v>
                </c:pt>
                <c:pt idx="90">
                  <c:v>0.97760342744228002</c:v>
                </c:pt>
                <c:pt idx="91">
                  <c:v>0.97943189457061797</c:v>
                </c:pt>
                <c:pt idx="92">
                  <c:v>0.98105827725839601</c:v>
                </c:pt>
                <c:pt idx="93">
                  <c:v>0.98319047571044904</c:v>
                </c:pt>
                <c:pt idx="94">
                  <c:v>0.98438851470898603</c:v>
                </c:pt>
                <c:pt idx="95">
                  <c:v>0.98505796001404899</c:v>
                </c:pt>
                <c:pt idx="96">
                  <c:v>0.98672883310158199</c:v>
                </c:pt>
                <c:pt idx="97">
                  <c:v>0.987989383368995</c:v>
                </c:pt>
                <c:pt idx="98">
                  <c:v>0.98878749271895705</c:v>
                </c:pt>
                <c:pt idx="99">
                  <c:v>0.99000381181993102</c:v>
                </c:pt>
              </c:numCache>
            </c:numRef>
          </c:yVal>
          <c:smooth val="0"/>
          <c:extLst>
            <c:ext xmlns:c16="http://schemas.microsoft.com/office/drawing/2014/chart" uri="{C3380CC4-5D6E-409C-BE32-E72D297353CC}">
              <c16:uniqueId val="{00000000-3CDB-4B54-AFBE-F5DC9F78EDEE}"/>
            </c:ext>
          </c:extLst>
        </c:ser>
        <c:dLbls>
          <c:showLegendKey val="0"/>
          <c:showVal val="0"/>
          <c:showCatName val="0"/>
          <c:showSerName val="0"/>
          <c:showPercent val="0"/>
          <c:showBubbleSize val="0"/>
        </c:dLbls>
        <c:axId val="518179112"/>
        <c:axId val="518179440"/>
      </c:scatterChart>
      <c:valAx>
        <c:axId val="51817911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179440"/>
        <c:crosses val="autoZero"/>
        <c:crossBetween val="midCat"/>
      </c:valAx>
      <c:valAx>
        <c:axId val="51817944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179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 and Recall vs. Training Set Size (Random</a:t>
            </a:r>
            <a:r>
              <a:rPr lang="en-US" baseline="0"/>
              <a:t> Forest Model)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sizeTest!$B$1</c:f>
              <c:strCache>
                <c:ptCount val="1"/>
                <c:pt idx="0">
                  <c:v>Precision</c:v>
                </c:pt>
              </c:strCache>
            </c:strRef>
          </c:tx>
          <c:spPr>
            <a:ln w="19050" cap="rnd">
              <a:noFill/>
              <a:round/>
            </a:ln>
            <a:effectLst/>
          </c:spPr>
          <c:marker>
            <c:symbol val="circle"/>
            <c:size val="5"/>
            <c:spPr>
              <a:solidFill>
                <a:schemeClr val="accent1"/>
              </a:solidFill>
              <a:ln w="9525">
                <a:solidFill>
                  <a:schemeClr val="accent1"/>
                </a:solidFill>
              </a:ln>
              <a:effectLst/>
            </c:spPr>
          </c:marker>
          <c:xVal>
            <c:numRef>
              <c:f>sizeTest!$A$2:$A$96</c:f>
              <c:numCache>
                <c:formatCode>General</c:formatCode>
                <c:ptCount val="95"/>
                <c:pt idx="0">
                  <c:v>3022</c:v>
                </c:pt>
                <c:pt idx="1">
                  <c:v>3626</c:v>
                </c:pt>
                <c:pt idx="2">
                  <c:v>4230</c:v>
                </c:pt>
                <c:pt idx="3">
                  <c:v>4834</c:v>
                </c:pt>
                <c:pt idx="4">
                  <c:v>5438</c:v>
                </c:pt>
                <c:pt idx="5">
                  <c:v>6043</c:v>
                </c:pt>
                <c:pt idx="6">
                  <c:v>6647</c:v>
                </c:pt>
                <c:pt idx="7">
                  <c:v>7251</c:v>
                </c:pt>
                <c:pt idx="8">
                  <c:v>7855</c:v>
                </c:pt>
                <c:pt idx="9">
                  <c:v>8459</c:v>
                </c:pt>
                <c:pt idx="10">
                  <c:v>9064</c:v>
                </c:pt>
                <c:pt idx="11">
                  <c:v>9668</c:v>
                </c:pt>
                <c:pt idx="12">
                  <c:v>10272</c:v>
                </c:pt>
                <c:pt idx="13">
                  <c:v>10876</c:v>
                </c:pt>
                <c:pt idx="14">
                  <c:v>11480</c:v>
                </c:pt>
                <c:pt idx="15">
                  <c:v>12085</c:v>
                </c:pt>
                <c:pt idx="16">
                  <c:v>12689</c:v>
                </c:pt>
                <c:pt idx="17">
                  <c:v>13293</c:v>
                </c:pt>
                <c:pt idx="18">
                  <c:v>13897</c:v>
                </c:pt>
                <c:pt idx="19">
                  <c:v>14502</c:v>
                </c:pt>
                <c:pt idx="20">
                  <c:v>15106</c:v>
                </c:pt>
                <c:pt idx="21">
                  <c:v>15710</c:v>
                </c:pt>
                <c:pt idx="22">
                  <c:v>16314</c:v>
                </c:pt>
                <c:pt idx="23">
                  <c:v>16918</c:v>
                </c:pt>
                <c:pt idx="24">
                  <c:v>17523</c:v>
                </c:pt>
                <c:pt idx="25">
                  <c:v>18127</c:v>
                </c:pt>
                <c:pt idx="26">
                  <c:v>18731</c:v>
                </c:pt>
                <c:pt idx="27">
                  <c:v>19335</c:v>
                </c:pt>
                <c:pt idx="28">
                  <c:v>19939</c:v>
                </c:pt>
                <c:pt idx="29">
                  <c:v>20544</c:v>
                </c:pt>
                <c:pt idx="30">
                  <c:v>21148</c:v>
                </c:pt>
                <c:pt idx="31">
                  <c:v>21752</c:v>
                </c:pt>
                <c:pt idx="32">
                  <c:v>22356</c:v>
                </c:pt>
                <c:pt idx="33">
                  <c:v>22960</c:v>
                </c:pt>
                <c:pt idx="34">
                  <c:v>23565</c:v>
                </c:pt>
                <c:pt idx="35">
                  <c:v>24169</c:v>
                </c:pt>
                <c:pt idx="36">
                  <c:v>24773</c:v>
                </c:pt>
                <c:pt idx="37">
                  <c:v>25377</c:v>
                </c:pt>
                <c:pt idx="38">
                  <c:v>25982</c:v>
                </c:pt>
                <c:pt idx="39">
                  <c:v>26586</c:v>
                </c:pt>
                <c:pt idx="40">
                  <c:v>27190</c:v>
                </c:pt>
                <c:pt idx="41">
                  <c:v>27794</c:v>
                </c:pt>
                <c:pt idx="42">
                  <c:v>28398</c:v>
                </c:pt>
                <c:pt idx="43">
                  <c:v>29003</c:v>
                </c:pt>
                <c:pt idx="44">
                  <c:v>29607</c:v>
                </c:pt>
                <c:pt idx="45">
                  <c:v>30211</c:v>
                </c:pt>
                <c:pt idx="46">
                  <c:v>30815</c:v>
                </c:pt>
                <c:pt idx="47">
                  <c:v>31419</c:v>
                </c:pt>
                <c:pt idx="48">
                  <c:v>32024</c:v>
                </c:pt>
                <c:pt idx="49">
                  <c:v>32628</c:v>
                </c:pt>
                <c:pt idx="50">
                  <c:v>33232</c:v>
                </c:pt>
                <c:pt idx="51">
                  <c:v>33836</c:v>
                </c:pt>
                <c:pt idx="52">
                  <c:v>34440</c:v>
                </c:pt>
                <c:pt idx="53">
                  <c:v>35045</c:v>
                </c:pt>
                <c:pt idx="54">
                  <c:v>35649</c:v>
                </c:pt>
                <c:pt idx="55">
                  <c:v>36253</c:v>
                </c:pt>
                <c:pt idx="56">
                  <c:v>36857</c:v>
                </c:pt>
                <c:pt idx="57">
                  <c:v>37462</c:v>
                </c:pt>
                <c:pt idx="58">
                  <c:v>38066</c:v>
                </c:pt>
                <c:pt idx="59">
                  <c:v>38670</c:v>
                </c:pt>
                <c:pt idx="60">
                  <c:v>39274</c:v>
                </c:pt>
                <c:pt idx="61">
                  <c:v>39878</c:v>
                </c:pt>
                <c:pt idx="62">
                  <c:v>40483</c:v>
                </c:pt>
                <c:pt idx="63">
                  <c:v>41087</c:v>
                </c:pt>
                <c:pt idx="64">
                  <c:v>41691</c:v>
                </c:pt>
                <c:pt idx="65">
                  <c:v>42295</c:v>
                </c:pt>
                <c:pt idx="66">
                  <c:v>42899</c:v>
                </c:pt>
                <c:pt idx="67">
                  <c:v>43504</c:v>
                </c:pt>
                <c:pt idx="68">
                  <c:v>44108</c:v>
                </c:pt>
                <c:pt idx="69">
                  <c:v>44712</c:v>
                </c:pt>
                <c:pt idx="70">
                  <c:v>45316</c:v>
                </c:pt>
                <c:pt idx="71">
                  <c:v>45920</c:v>
                </c:pt>
                <c:pt idx="72">
                  <c:v>46525</c:v>
                </c:pt>
                <c:pt idx="73">
                  <c:v>47129</c:v>
                </c:pt>
                <c:pt idx="74">
                  <c:v>47733</c:v>
                </c:pt>
                <c:pt idx="75">
                  <c:v>48337</c:v>
                </c:pt>
                <c:pt idx="76">
                  <c:v>48942</c:v>
                </c:pt>
                <c:pt idx="77">
                  <c:v>49546</c:v>
                </c:pt>
                <c:pt idx="78">
                  <c:v>50150</c:v>
                </c:pt>
                <c:pt idx="79">
                  <c:v>50754</c:v>
                </c:pt>
                <c:pt idx="80">
                  <c:v>51358</c:v>
                </c:pt>
                <c:pt idx="81">
                  <c:v>51963</c:v>
                </c:pt>
                <c:pt idx="82">
                  <c:v>52567</c:v>
                </c:pt>
                <c:pt idx="83">
                  <c:v>53171</c:v>
                </c:pt>
                <c:pt idx="84">
                  <c:v>53775</c:v>
                </c:pt>
                <c:pt idx="85">
                  <c:v>54379</c:v>
                </c:pt>
                <c:pt idx="86">
                  <c:v>54984</c:v>
                </c:pt>
                <c:pt idx="87">
                  <c:v>55588</c:v>
                </c:pt>
                <c:pt idx="88">
                  <c:v>56192</c:v>
                </c:pt>
                <c:pt idx="89">
                  <c:v>56796</c:v>
                </c:pt>
                <c:pt idx="90">
                  <c:v>57400</c:v>
                </c:pt>
                <c:pt idx="91">
                  <c:v>58005</c:v>
                </c:pt>
                <c:pt idx="92">
                  <c:v>58609</c:v>
                </c:pt>
                <c:pt idx="93">
                  <c:v>59213</c:v>
                </c:pt>
                <c:pt idx="94">
                  <c:v>59817</c:v>
                </c:pt>
              </c:numCache>
            </c:numRef>
          </c:xVal>
          <c:yVal>
            <c:numRef>
              <c:f>sizeTest!$B$2:$B$96</c:f>
              <c:numCache>
                <c:formatCode>General</c:formatCode>
                <c:ptCount val="95"/>
                <c:pt idx="0">
                  <c:v>0.92064902045054897</c:v>
                </c:pt>
                <c:pt idx="1">
                  <c:v>0.92100843039007096</c:v>
                </c:pt>
                <c:pt idx="2">
                  <c:v>0.92518825155540296</c:v>
                </c:pt>
                <c:pt idx="3">
                  <c:v>0.93306349287254398</c:v>
                </c:pt>
                <c:pt idx="4">
                  <c:v>0.93353994220620995</c:v>
                </c:pt>
                <c:pt idx="5">
                  <c:v>0.94001459767951701</c:v>
                </c:pt>
                <c:pt idx="6">
                  <c:v>0.938936667440052</c:v>
                </c:pt>
                <c:pt idx="7">
                  <c:v>0.93788627244078604</c:v>
                </c:pt>
                <c:pt idx="8">
                  <c:v>0.94157981340690899</c:v>
                </c:pt>
                <c:pt idx="9">
                  <c:v>0.93996182787920601</c:v>
                </c:pt>
                <c:pt idx="10">
                  <c:v>0.94418259955513895</c:v>
                </c:pt>
                <c:pt idx="11">
                  <c:v>0.92941646055869298</c:v>
                </c:pt>
                <c:pt idx="12">
                  <c:v>0.93841167175842799</c:v>
                </c:pt>
                <c:pt idx="13">
                  <c:v>0.94717709245239001</c:v>
                </c:pt>
                <c:pt idx="14">
                  <c:v>0.93557462431619798</c:v>
                </c:pt>
                <c:pt idx="15">
                  <c:v>0.94116526478768003</c:v>
                </c:pt>
                <c:pt idx="16">
                  <c:v>0.93897460748304096</c:v>
                </c:pt>
                <c:pt idx="17">
                  <c:v>0.93406084622084695</c:v>
                </c:pt>
                <c:pt idx="18">
                  <c:v>0.94291029602415199</c:v>
                </c:pt>
                <c:pt idx="19">
                  <c:v>0.93838026227653604</c:v>
                </c:pt>
                <c:pt idx="20">
                  <c:v>0.93790850618559896</c:v>
                </c:pt>
                <c:pt idx="21">
                  <c:v>0.94202548720293799</c:v>
                </c:pt>
                <c:pt idx="22">
                  <c:v>0.94187937478292805</c:v>
                </c:pt>
                <c:pt idx="23">
                  <c:v>0.94074116896317395</c:v>
                </c:pt>
                <c:pt idx="24">
                  <c:v>0.94031954557139996</c:v>
                </c:pt>
                <c:pt idx="25">
                  <c:v>0.93967268228779099</c:v>
                </c:pt>
                <c:pt idx="26">
                  <c:v>0.93942621396591197</c:v>
                </c:pt>
                <c:pt idx="27">
                  <c:v>0.94507565358013601</c:v>
                </c:pt>
                <c:pt idx="28">
                  <c:v>0.93788275653748598</c:v>
                </c:pt>
                <c:pt idx="29">
                  <c:v>0.93828621389667699</c:v>
                </c:pt>
                <c:pt idx="30">
                  <c:v>0.93762762671111</c:v>
                </c:pt>
                <c:pt idx="31">
                  <c:v>0.94188008793200095</c:v>
                </c:pt>
                <c:pt idx="32">
                  <c:v>0.93705886860130505</c:v>
                </c:pt>
                <c:pt idx="33">
                  <c:v>0.94473815868103395</c:v>
                </c:pt>
                <c:pt idx="34">
                  <c:v>0.94009753755554903</c:v>
                </c:pt>
                <c:pt idx="35">
                  <c:v>0.94149297030879897</c:v>
                </c:pt>
                <c:pt idx="36">
                  <c:v>0.93675603378077799</c:v>
                </c:pt>
                <c:pt idx="37">
                  <c:v>0.94040917877200103</c:v>
                </c:pt>
                <c:pt idx="38">
                  <c:v>0.94589172433759205</c:v>
                </c:pt>
                <c:pt idx="39">
                  <c:v>0.94005157382773197</c:v>
                </c:pt>
                <c:pt idx="40">
                  <c:v>0.94006120553149297</c:v>
                </c:pt>
                <c:pt idx="41">
                  <c:v>0.94272782918262799</c:v>
                </c:pt>
                <c:pt idx="42">
                  <c:v>0.93832523579049698</c:v>
                </c:pt>
                <c:pt idx="43">
                  <c:v>0.93902526632396099</c:v>
                </c:pt>
                <c:pt idx="44">
                  <c:v>0.93506345447296302</c:v>
                </c:pt>
                <c:pt idx="45">
                  <c:v>0.93965397308757403</c:v>
                </c:pt>
                <c:pt idx="46">
                  <c:v>0.94026853095668295</c:v>
                </c:pt>
                <c:pt idx="47">
                  <c:v>0.942623008406549</c:v>
                </c:pt>
                <c:pt idx="48">
                  <c:v>0.93998889944020303</c:v>
                </c:pt>
                <c:pt idx="49">
                  <c:v>0.94282287344832105</c:v>
                </c:pt>
                <c:pt idx="50">
                  <c:v>0.93934141848352304</c:v>
                </c:pt>
                <c:pt idx="51">
                  <c:v>0.93981496969519396</c:v>
                </c:pt>
                <c:pt idx="52">
                  <c:v>0.939503206395506</c:v>
                </c:pt>
                <c:pt idx="53">
                  <c:v>0.93880249384827796</c:v>
                </c:pt>
                <c:pt idx="54">
                  <c:v>0.938950331288258</c:v>
                </c:pt>
                <c:pt idx="55">
                  <c:v>0.93888171632351702</c:v>
                </c:pt>
                <c:pt idx="56">
                  <c:v>0.94291292851852904</c:v>
                </c:pt>
                <c:pt idx="57">
                  <c:v>0.94218094611620196</c:v>
                </c:pt>
                <c:pt idx="58">
                  <c:v>0.94001362559259505</c:v>
                </c:pt>
                <c:pt idx="59">
                  <c:v>0.93895938489455899</c:v>
                </c:pt>
                <c:pt idx="60">
                  <c:v>0.94147523838049396</c:v>
                </c:pt>
                <c:pt idx="61">
                  <c:v>0.940239985921968</c:v>
                </c:pt>
                <c:pt idx="62">
                  <c:v>0.94091301510356495</c:v>
                </c:pt>
                <c:pt idx="63">
                  <c:v>0.94137148286346495</c:v>
                </c:pt>
                <c:pt idx="64">
                  <c:v>0.93928614714519898</c:v>
                </c:pt>
                <c:pt idx="65">
                  <c:v>0.94059866281285698</c:v>
                </c:pt>
                <c:pt idx="66">
                  <c:v>0.94044839552740001</c:v>
                </c:pt>
                <c:pt idx="67">
                  <c:v>0.93880886716261402</c:v>
                </c:pt>
                <c:pt idx="68">
                  <c:v>0.94075261597062299</c:v>
                </c:pt>
                <c:pt idx="69">
                  <c:v>0.941405654293757</c:v>
                </c:pt>
                <c:pt idx="70">
                  <c:v>0.93970970428977996</c:v>
                </c:pt>
                <c:pt idx="71">
                  <c:v>0.94168505330784202</c:v>
                </c:pt>
                <c:pt idx="72">
                  <c:v>0.94296115099800903</c:v>
                </c:pt>
                <c:pt idx="73">
                  <c:v>0.94010796848192002</c:v>
                </c:pt>
                <c:pt idx="74">
                  <c:v>0.93967148390172694</c:v>
                </c:pt>
                <c:pt idx="75">
                  <c:v>0.93961411588815702</c:v>
                </c:pt>
                <c:pt idx="76">
                  <c:v>0.94034865576889004</c:v>
                </c:pt>
                <c:pt idx="77">
                  <c:v>0.94154271371322296</c:v>
                </c:pt>
                <c:pt idx="78">
                  <c:v>0.94217042233832804</c:v>
                </c:pt>
                <c:pt idx="79">
                  <c:v>0.94127638116220103</c:v>
                </c:pt>
                <c:pt idx="80">
                  <c:v>0.94079804347787999</c:v>
                </c:pt>
                <c:pt idx="81">
                  <c:v>0.94159531991753298</c:v>
                </c:pt>
                <c:pt idx="82">
                  <c:v>0.94229676503118798</c:v>
                </c:pt>
                <c:pt idx="83">
                  <c:v>0.94416077864492198</c:v>
                </c:pt>
                <c:pt idx="84">
                  <c:v>0.94197837810691298</c:v>
                </c:pt>
                <c:pt idx="85">
                  <c:v>0.94054424277305904</c:v>
                </c:pt>
                <c:pt idx="86">
                  <c:v>0.93950883124526396</c:v>
                </c:pt>
                <c:pt idx="87">
                  <c:v>0.94151528027722498</c:v>
                </c:pt>
                <c:pt idx="88">
                  <c:v>0.94278947268449298</c:v>
                </c:pt>
                <c:pt idx="89">
                  <c:v>0.942413591487264</c:v>
                </c:pt>
                <c:pt idx="90">
                  <c:v>0.94225394926108097</c:v>
                </c:pt>
                <c:pt idx="91">
                  <c:v>0.94076174147423797</c:v>
                </c:pt>
                <c:pt idx="92">
                  <c:v>0.94266121323053897</c:v>
                </c:pt>
                <c:pt idx="93">
                  <c:v>0.94126062100839003</c:v>
                </c:pt>
                <c:pt idx="94">
                  <c:v>0.941476010549678</c:v>
                </c:pt>
              </c:numCache>
            </c:numRef>
          </c:yVal>
          <c:smooth val="0"/>
          <c:extLst>
            <c:ext xmlns:c16="http://schemas.microsoft.com/office/drawing/2014/chart" uri="{C3380CC4-5D6E-409C-BE32-E72D297353CC}">
              <c16:uniqueId val="{00000000-C7D1-4921-886C-71498A1B43AD}"/>
            </c:ext>
          </c:extLst>
        </c:ser>
        <c:ser>
          <c:idx val="1"/>
          <c:order val="1"/>
          <c:tx>
            <c:strRef>
              <c:f>sizeTest!$C$1</c:f>
              <c:strCache>
                <c:ptCount val="1"/>
                <c:pt idx="0">
                  <c:v>Recall</c:v>
                </c:pt>
              </c:strCache>
            </c:strRef>
          </c:tx>
          <c:spPr>
            <a:ln w="19050" cap="rnd">
              <a:noFill/>
              <a:round/>
            </a:ln>
            <a:effectLst/>
          </c:spPr>
          <c:marker>
            <c:symbol val="circle"/>
            <c:size val="5"/>
            <c:spPr>
              <a:solidFill>
                <a:schemeClr val="accent2"/>
              </a:solidFill>
              <a:ln w="9525">
                <a:solidFill>
                  <a:schemeClr val="accent2"/>
                </a:solidFill>
              </a:ln>
              <a:effectLst/>
            </c:spPr>
          </c:marker>
          <c:xVal>
            <c:numRef>
              <c:f>sizeTest!$A$2:$A$96</c:f>
              <c:numCache>
                <c:formatCode>General</c:formatCode>
                <c:ptCount val="95"/>
                <c:pt idx="0">
                  <c:v>3022</c:v>
                </c:pt>
                <c:pt idx="1">
                  <c:v>3626</c:v>
                </c:pt>
                <c:pt idx="2">
                  <c:v>4230</c:v>
                </c:pt>
                <c:pt idx="3">
                  <c:v>4834</c:v>
                </c:pt>
                <c:pt idx="4">
                  <c:v>5438</c:v>
                </c:pt>
                <c:pt idx="5">
                  <c:v>6043</c:v>
                </c:pt>
                <c:pt idx="6">
                  <c:v>6647</c:v>
                </c:pt>
                <c:pt idx="7">
                  <c:v>7251</c:v>
                </c:pt>
                <c:pt idx="8">
                  <c:v>7855</c:v>
                </c:pt>
                <c:pt idx="9">
                  <c:v>8459</c:v>
                </c:pt>
                <c:pt idx="10">
                  <c:v>9064</c:v>
                </c:pt>
                <c:pt idx="11">
                  <c:v>9668</c:v>
                </c:pt>
                <c:pt idx="12">
                  <c:v>10272</c:v>
                </c:pt>
                <c:pt idx="13">
                  <c:v>10876</c:v>
                </c:pt>
                <c:pt idx="14">
                  <c:v>11480</c:v>
                </c:pt>
                <c:pt idx="15">
                  <c:v>12085</c:v>
                </c:pt>
                <c:pt idx="16">
                  <c:v>12689</c:v>
                </c:pt>
                <c:pt idx="17">
                  <c:v>13293</c:v>
                </c:pt>
                <c:pt idx="18">
                  <c:v>13897</c:v>
                </c:pt>
                <c:pt idx="19">
                  <c:v>14502</c:v>
                </c:pt>
                <c:pt idx="20">
                  <c:v>15106</c:v>
                </c:pt>
                <c:pt idx="21">
                  <c:v>15710</c:v>
                </c:pt>
                <c:pt idx="22">
                  <c:v>16314</c:v>
                </c:pt>
                <c:pt idx="23">
                  <c:v>16918</c:v>
                </c:pt>
                <c:pt idx="24">
                  <c:v>17523</c:v>
                </c:pt>
                <c:pt idx="25">
                  <c:v>18127</c:v>
                </c:pt>
                <c:pt idx="26">
                  <c:v>18731</c:v>
                </c:pt>
                <c:pt idx="27">
                  <c:v>19335</c:v>
                </c:pt>
                <c:pt idx="28">
                  <c:v>19939</c:v>
                </c:pt>
                <c:pt idx="29">
                  <c:v>20544</c:v>
                </c:pt>
                <c:pt idx="30">
                  <c:v>21148</c:v>
                </c:pt>
                <c:pt idx="31">
                  <c:v>21752</c:v>
                </c:pt>
                <c:pt idx="32">
                  <c:v>22356</c:v>
                </c:pt>
                <c:pt idx="33">
                  <c:v>22960</c:v>
                </c:pt>
                <c:pt idx="34">
                  <c:v>23565</c:v>
                </c:pt>
                <c:pt idx="35">
                  <c:v>24169</c:v>
                </c:pt>
                <c:pt idx="36">
                  <c:v>24773</c:v>
                </c:pt>
                <c:pt idx="37">
                  <c:v>25377</c:v>
                </c:pt>
                <c:pt idx="38">
                  <c:v>25982</c:v>
                </c:pt>
                <c:pt idx="39">
                  <c:v>26586</c:v>
                </c:pt>
                <c:pt idx="40">
                  <c:v>27190</c:v>
                </c:pt>
                <c:pt idx="41">
                  <c:v>27794</c:v>
                </c:pt>
                <c:pt idx="42">
                  <c:v>28398</c:v>
                </c:pt>
                <c:pt idx="43">
                  <c:v>29003</c:v>
                </c:pt>
                <c:pt idx="44">
                  <c:v>29607</c:v>
                </c:pt>
                <c:pt idx="45">
                  <c:v>30211</c:v>
                </c:pt>
                <c:pt idx="46">
                  <c:v>30815</c:v>
                </c:pt>
                <c:pt idx="47">
                  <c:v>31419</c:v>
                </c:pt>
                <c:pt idx="48">
                  <c:v>32024</c:v>
                </c:pt>
                <c:pt idx="49">
                  <c:v>32628</c:v>
                </c:pt>
                <c:pt idx="50">
                  <c:v>33232</c:v>
                </c:pt>
                <c:pt idx="51">
                  <c:v>33836</c:v>
                </c:pt>
                <c:pt idx="52">
                  <c:v>34440</c:v>
                </c:pt>
                <c:pt idx="53">
                  <c:v>35045</c:v>
                </c:pt>
                <c:pt idx="54">
                  <c:v>35649</c:v>
                </c:pt>
                <c:pt idx="55">
                  <c:v>36253</c:v>
                </c:pt>
                <c:pt idx="56">
                  <c:v>36857</c:v>
                </c:pt>
                <c:pt idx="57">
                  <c:v>37462</c:v>
                </c:pt>
                <c:pt idx="58">
                  <c:v>38066</c:v>
                </c:pt>
                <c:pt idx="59">
                  <c:v>38670</c:v>
                </c:pt>
                <c:pt idx="60">
                  <c:v>39274</c:v>
                </c:pt>
                <c:pt idx="61">
                  <c:v>39878</c:v>
                </c:pt>
                <c:pt idx="62">
                  <c:v>40483</c:v>
                </c:pt>
                <c:pt idx="63">
                  <c:v>41087</c:v>
                </c:pt>
                <c:pt idx="64">
                  <c:v>41691</c:v>
                </c:pt>
                <c:pt idx="65">
                  <c:v>42295</c:v>
                </c:pt>
                <c:pt idx="66">
                  <c:v>42899</c:v>
                </c:pt>
                <c:pt idx="67">
                  <c:v>43504</c:v>
                </c:pt>
                <c:pt idx="68">
                  <c:v>44108</c:v>
                </c:pt>
                <c:pt idx="69">
                  <c:v>44712</c:v>
                </c:pt>
                <c:pt idx="70">
                  <c:v>45316</c:v>
                </c:pt>
                <c:pt idx="71">
                  <c:v>45920</c:v>
                </c:pt>
                <c:pt idx="72">
                  <c:v>46525</c:v>
                </c:pt>
                <c:pt idx="73">
                  <c:v>47129</c:v>
                </c:pt>
                <c:pt idx="74">
                  <c:v>47733</c:v>
                </c:pt>
                <c:pt idx="75">
                  <c:v>48337</c:v>
                </c:pt>
                <c:pt idx="76">
                  <c:v>48942</c:v>
                </c:pt>
                <c:pt idx="77">
                  <c:v>49546</c:v>
                </c:pt>
                <c:pt idx="78">
                  <c:v>50150</c:v>
                </c:pt>
                <c:pt idx="79">
                  <c:v>50754</c:v>
                </c:pt>
                <c:pt idx="80">
                  <c:v>51358</c:v>
                </c:pt>
                <c:pt idx="81">
                  <c:v>51963</c:v>
                </c:pt>
                <c:pt idx="82">
                  <c:v>52567</c:v>
                </c:pt>
                <c:pt idx="83">
                  <c:v>53171</c:v>
                </c:pt>
                <c:pt idx="84">
                  <c:v>53775</c:v>
                </c:pt>
                <c:pt idx="85">
                  <c:v>54379</c:v>
                </c:pt>
                <c:pt idx="86">
                  <c:v>54984</c:v>
                </c:pt>
                <c:pt idx="87">
                  <c:v>55588</c:v>
                </c:pt>
                <c:pt idx="88">
                  <c:v>56192</c:v>
                </c:pt>
                <c:pt idx="89">
                  <c:v>56796</c:v>
                </c:pt>
                <c:pt idx="90">
                  <c:v>57400</c:v>
                </c:pt>
                <c:pt idx="91">
                  <c:v>58005</c:v>
                </c:pt>
                <c:pt idx="92">
                  <c:v>58609</c:v>
                </c:pt>
                <c:pt idx="93">
                  <c:v>59213</c:v>
                </c:pt>
                <c:pt idx="94">
                  <c:v>59817</c:v>
                </c:pt>
              </c:numCache>
            </c:numRef>
          </c:xVal>
          <c:yVal>
            <c:numRef>
              <c:f>sizeTest!$C$2:$C$96</c:f>
              <c:numCache>
                <c:formatCode>General</c:formatCode>
                <c:ptCount val="95"/>
                <c:pt idx="0">
                  <c:v>0.82425547080274497</c:v>
                </c:pt>
                <c:pt idx="1">
                  <c:v>0.80676090733885597</c:v>
                </c:pt>
                <c:pt idx="2">
                  <c:v>0.82284525880126103</c:v>
                </c:pt>
                <c:pt idx="3">
                  <c:v>0.82022964495136697</c:v>
                </c:pt>
                <c:pt idx="4">
                  <c:v>0.82166691866078101</c:v>
                </c:pt>
                <c:pt idx="5">
                  <c:v>0.84931754147156802</c:v>
                </c:pt>
                <c:pt idx="6">
                  <c:v>0.84102996483020998</c:v>
                </c:pt>
                <c:pt idx="7">
                  <c:v>0.83160808422605004</c:v>
                </c:pt>
                <c:pt idx="8">
                  <c:v>0.85300540304333805</c:v>
                </c:pt>
                <c:pt idx="9">
                  <c:v>0.84610099300082198</c:v>
                </c:pt>
                <c:pt idx="10">
                  <c:v>0.84537163104262303</c:v>
                </c:pt>
                <c:pt idx="11">
                  <c:v>0.85280572034505997</c:v>
                </c:pt>
                <c:pt idx="12">
                  <c:v>0.85146922128107905</c:v>
                </c:pt>
                <c:pt idx="13">
                  <c:v>0.84883946494748397</c:v>
                </c:pt>
                <c:pt idx="14">
                  <c:v>0.848670006621283</c:v>
                </c:pt>
                <c:pt idx="15">
                  <c:v>0.84648135507637301</c:v>
                </c:pt>
                <c:pt idx="16">
                  <c:v>0.853520247514168</c:v>
                </c:pt>
                <c:pt idx="17">
                  <c:v>0.85500330425004401</c:v>
                </c:pt>
                <c:pt idx="18">
                  <c:v>0.85588391528784902</c:v>
                </c:pt>
                <c:pt idx="19">
                  <c:v>0.85840662713076299</c:v>
                </c:pt>
                <c:pt idx="20">
                  <c:v>0.85766491989108395</c:v>
                </c:pt>
                <c:pt idx="21">
                  <c:v>0.859957537850215</c:v>
                </c:pt>
                <c:pt idx="22">
                  <c:v>0.85838773904893195</c:v>
                </c:pt>
                <c:pt idx="23">
                  <c:v>0.85195677988794405</c:v>
                </c:pt>
                <c:pt idx="24">
                  <c:v>0.86033812824498301</c:v>
                </c:pt>
                <c:pt idx="25">
                  <c:v>0.85895417155665599</c:v>
                </c:pt>
                <c:pt idx="26">
                  <c:v>0.85806946177084897</c:v>
                </c:pt>
                <c:pt idx="27">
                  <c:v>0.86446905949238395</c:v>
                </c:pt>
                <c:pt idx="28">
                  <c:v>0.85401007621033598</c:v>
                </c:pt>
                <c:pt idx="29">
                  <c:v>0.85687594718212701</c:v>
                </c:pt>
                <c:pt idx="30">
                  <c:v>0.85898127142210101</c:v>
                </c:pt>
                <c:pt idx="31">
                  <c:v>0.86593709086839699</c:v>
                </c:pt>
                <c:pt idx="32">
                  <c:v>0.85861616953195696</c:v>
                </c:pt>
                <c:pt idx="33">
                  <c:v>0.87135992403521201</c:v>
                </c:pt>
                <c:pt idx="34">
                  <c:v>0.86313727271674101</c:v>
                </c:pt>
                <c:pt idx="35">
                  <c:v>0.86791300389256498</c:v>
                </c:pt>
                <c:pt idx="36">
                  <c:v>0.85545231442429503</c:v>
                </c:pt>
                <c:pt idx="37">
                  <c:v>0.86932517669107201</c:v>
                </c:pt>
                <c:pt idx="38">
                  <c:v>0.862667769049413</c:v>
                </c:pt>
                <c:pt idx="39">
                  <c:v>0.86465766135176203</c:v>
                </c:pt>
                <c:pt idx="40">
                  <c:v>0.86799677043566004</c:v>
                </c:pt>
                <c:pt idx="41">
                  <c:v>0.86510116763590506</c:v>
                </c:pt>
                <c:pt idx="42">
                  <c:v>0.86364249995059394</c:v>
                </c:pt>
                <c:pt idx="43">
                  <c:v>0.86950433098087698</c:v>
                </c:pt>
                <c:pt idx="44">
                  <c:v>0.86837216747828705</c:v>
                </c:pt>
                <c:pt idx="45">
                  <c:v>0.87115627006177199</c:v>
                </c:pt>
                <c:pt idx="46">
                  <c:v>0.86477905881962203</c:v>
                </c:pt>
                <c:pt idx="47">
                  <c:v>0.865438952914379</c:v>
                </c:pt>
                <c:pt idx="48">
                  <c:v>0.86642263396511998</c:v>
                </c:pt>
                <c:pt idx="49">
                  <c:v>0.86958417052720105</c:v>
                </c:pt>
                <c:pt idx="50">
                  <c:v>0.86384670287114695</c:v>
                </c:pt>
                <c:pt idx="51">
                  <c:v>0.86487238606038597</c:v>
                </c:pt>
                <c:pt idx="52">
                  <c:v>0.86560037923934796</c:v>
                </c:pt>
                <c:pt idx="53">
                  <c:v>0.86304869490579605</c:v>
                </c:pt>
                <c:pt idx="54">
                  <c:v>0.86828743429005795</c:v>
                </c:pt>
                <c:pt idx="55">
                  <c:v>0.86493547694727002</c:v>
                </c:pt>
                <c:pt idx="56">
                  <c:v>0.86602597846467999</c:v>
                </c:pt>
                <c:pt idx="57">
                  <c:v>0.87014613646999495</c:v>
                </c:pt>
                <c:pt idx="58">
                  <c:v>0.86335848126426096</c:v>
                </c:pt>
                <c:pt idx="59">
                  <c:v>0.86774729677547302</c:v>
                </c:pt>
                <c:pt idx="60">
                  <c:v>0.87108947098593903</c:v>
                </c:pt>
                <c:pt idx="61">
                  <c:v>0.86779723189447799</c:v>
                </c:pt>
                <c:pt idx="62">
                  <c:v>0.86747335834859596</c:v>
                </c:pt>
                <c:pt idx="63">
                  <c:v>0.870179390484907</c:v>
                </c:pt>
                <c:pt idx="64">
                  <c:v>0.86405032571624796</c:v>
                </c:pt>
                <c:pt idx="65">
                  <c:v>0.86970945775957598</c:v>
                </c:pt>
                <c:pt idx="66">
                  <c:v>0.87105990276008605</c:v>
                </c:pt>
                <c:pt idx="67">
                  <c:v>0.86819672317784202</c:v>
                </c:pt>
                <c:pt idx="68">
                  <c:v>0.87232647497638105</c:v>
                </c:pt>
                <c:pt idx="69">
                  <c:v>0.87330167276146098</c:v>
                </c:pt>
                <c:pt idx="70">
                  <c:v>0.87137863617827804</c:v>
                </c:pt>
                <c:pt idx="71">
                  <c:v>0.86979940707094905</c:v>
                </c:pt>
                <c:pt idx="72">
                  <c:v>0.87182225245976497</c:v>
                </c:pt>
                <c:pt idx="73">
                  <c:v>0.87156431919048205</c:v>
                </c:pt>
                <c:pt idx="74">
                  <c:v>0.87215050292815099</c:v>
                </c:pt>
                <c:pt idx="75">
                  <c:v>0.87011150978978402</c:v>
                </c:pt>
                <c:pt idx="76">
                  <c:v>0.87086540718389505</c:v>
                </c:pt>
                <c:pt idx="77">
                  <c:v>0.87013116128267498</c:v>
                </c:pt>
                <c:pt idx="78">
                  <c:v>0.87142082788387198</c:v>
                </c:pt>
                <c:pt idx="79">
                  <c:v>0.87431297896533999</c:v>
                </c:pt>
                <c:pt idx="80">
                  <c:v>0.87313376789221098</c:v>
                </c:pt>
                <c:pt idx="81">
                  <c:v>0.87450070623956699</c:v>
                </c:pt>
                <c:pt idx="82">
                  <c:v>0.87297525920918895</c:v>
                </c:pt>
                <c:pt idx="83">
                  <c:v>0.87263712494398504</c:v>
                </c:pt>
                <c:pt idx="84">
                  <c:v>0.87239719660551995</c:v>
                </c:pt>
                <c:pt idx="85">
                  <c:v>0.87384980319729699</c:v>
                </c:pt>
                <c:pt idx="86">
                  <c:v>0.87199840057746802</c:v>
                </c:pt>
                <c:pt idx="87">
                  <c:v>0.87232596641981097</c:v>
                </c:pt>
                <c:pt idx="88">
                  <c:v>0.87460984764980598</c:v>
                </c:pt>
                <c:pt idx="89">
                  <c:v>0.87256580959937502</c:v>
                </c:pt>
                <c:pt idx="90">
                  <c:v>0.87453450263246002</c:v>
                </c:pt>
                <c:pt idx="91">
                  <c:v>0.87379363127037601</c:v>
                </c:pt>
                <c:pt idx="92">
                  <c:v>0.87566178081891999</c:v>
                </c:pt>
                <c:pt idx="93">
                  <c:v>0.87376538514778701</c:v>
                </c:pt>
                <c:pt idx="94">
                  <c:v>0.875829173845182</c:v>
                </c:pt>
              </c:numCache>
            </c:numRef>
          </c:yVal>
          <c:smooth val="0"/>
          <c:extLst>
            <c:ext xmlns:c16="http://schemas.microsoft.com/office/drawing/2014/chart" uri="{C3380CC4-5D6E-409C-BE32-E72D297353CC}">
              <c16:uniqueId val="{00000001-C7D1-4921-886C-71498A1B43AD}"/>
            </c:ext>
          </c:extLst>
        </c:ser>
        <c:dLbls>
          <c:showLegendKey val="0"/>
          <c:showVal val="0"/>
          <c:showCatName val="0"/>
          <c:showSerName val="0"/>
          <c:showPercent val="0"/>
          <c:showBubbleSize val="0"/>
        </c:dLbls>
        <c:axId val="653887296"/>
        <c:axId val="653886312"/>
      </c:scatterChart>
      <c:valAx>
        <c:axId val="653887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Pairs</a:t>
                </a:r>
                <a:r>
                  <a:rPr lang="en-US" baseline="0"/>
                  <a:t> in Training Set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86312"/>
        <c:crosses val="autoZero"/>
        <c:crossBetween val="midCat"/>
      </c:valAx>
      <c:valAx>
        <c:axId val="653886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Precision/Recall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87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Precision and Recall vs. N-grams (</a:t>
            </a:r>
            <a:r>
              <a:rPr lang="en-US" baseline="0"/>
              <a:t>non-Capped Features, non-Sublinear)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'No Cap, No Sublinear'!$B$2</c:f>
              <c:strCache>
                <c:ptCount val="1"/>
                <c:pt idx="0">
                  <c:v>Mean Precision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'No Cap, No Sublinear'!$C$3:$C$6</c:f>
                <c:numCache>
                  <c:formatCode>General</c:formatCode>
                  <c:ptCount val="4"/>
                  <c:pt idx="0">
                    <c:v>1.6994611534694299E-2</c:v>
                  </c:pt>
                  <c:pt idx="1">
                    <c:v>1.7616739720055199E-2</c:v>
                  </c:pt>
                  <c:pt idx="2">
                    <c:v>1.6854724988515399E-2</c:v>
                  </c:pt>
                  <c:pt idx="3">
                    <c:v>1.77527440321937E-2</c:v>
                  </c:pt>
                </c:numCache>
              </c:numRef>
            </c:plus>
            <c:minus>
              <c:numRef>
                <c:f>'No Cap, No Sublinear'!$C$3:$C$6</c:f>
                <c:numCache>
                  <c:formatCode>General</c:formatCode>
                  <c:ptCount val="4"/>
                  <c:pt idx="0">
                    <c:v>1.6994611534694299E-2</c:v>
                  </c:pt>
                  <c:pt idx="1">
                    <c:v>1.7616739720055199E-2</c:v>
                  </c:pt>
                  <c:pt idx="2">
                    <c:v>1.6854724988515399E-2</c:v>
                  </c:pt>
                  <c:pt idx="3">
                    <c:v>1.77527440321937E-2</c:v>
                  </c:pt>
                </c:numCache>
              </c:numRef>
            </c:minus>
            <c:spPr>
              <a:noFill/>
              <a:ln w="9525" cap="flat" cmpd="sng" algn="ctr">
                <a:solidFill>
                  <a:schemeClr val="accent1"/>
                </a:solidFill>
                <a:round/>
              </a:ln>
              <a:effectLst/>
            </c:spPr>
          </c:errBars>
          <c:errBars>
            <c:errDir val="x"/>
            <c:errBarType val="both"/>
            <c:errValType val="fixedVal"/>
            <c:noEndCap val="0"/>
            <c:val val="0"/>
            <c:spPr>
              <a:noFill/>
              <a:ln w="9525" cap="flat" cmpd="sng" algn="ctr">
                <a:solidFill>
                  <a:srgbClr val="FF0000"/>
                </a:solidFill>
                <a:round/>
              </a:ln>
              <a:effectLst/>
            </c:spPr>
          </c:errBars>
          <c:xVal>
            <c:numRef>
              <c:f>'No Cap, No Sublinear'!$A$3:$A$6</c:f>
              <c:numCache>
                <c:formatCode>General</c:formatCode>
                <c:ptCount val="4"/>
                <c:pt idx="0">
                  <c:v>1</c:v>
                </c:pt>
                <c:pt idx="1">
                  <c:v>2</c:v>
                </c:pt>
                <c:pt idx="2">
                  <c:v>3</c:v>
                </c:pt>
                <c:pt idx="3">
                  <c:v>4</c:v>
                </c:pt>
              </c:numCache>
            </c:numRef>
          </c:xVal>
          <c:yVal>
            <c:numRef>
              <c:f>'No Cap, No Sublinear'!$B$3:$B$6</c:f>
              <c:numCache>
                <c:formatCode>General</c:formatCode>
                <c:ptCount val="4"/>
                <c:pt idx="0">
                  <c:v>0.826652455254685</c:v>
                </c:pt>
                <c:pt idx="1">
                  <c:v>0.85624435347119499</c:v>
                </c:pt>
                <c:pt idx="2">
                  <c:v>0.87688174322294399</c:v>
                </c:pt>
                <c:pt idx="3">
                  <c:v>0.88880892227928698</c:v>
                </c:pt>
              </c:numCache>
            </c:numRef>
          </c:yVal>
          <c:smooth val="0"/>
          <c:extLst>
            <c:ext xmlns:c16="http://schemas.microsoft.com/office/drawing/2014/chart" uri="{C3380CC4-5D6E-409C-BE32-E72D297353CC}">
              <c16:uniqueId val="{00000000-2013-4D72-BDA8-034D922965CA}"/>
            </c:ext>
          </c:extLst>
        </c:ser>
        <c:ser>
          <c:idx val="1"/>
          <c:order val="1"/>
          <c:tx>
            <c:strRef>
              <c:f>'No Cap, No Sublinear'!$D$2</c:f>
              <c:strCache>
                <c:ptCount val="1"/>
                <c:pt idx="0">
                  <c:v>Mean Recall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cust"/>
            <c:noEndCap val="0"/>
            <c:plus>
              <c:numRef>
                <c:f>'No Cap, No Sublinear'!$E$3:$E$6</c:f>
                <c:numCache>
                  <c:formatCode>General</c:formatCode>
                  <c:ptCount val="4"/>
                  <c:pt idx="0">
                    <c:v>1.89387254250355E-2</c:v>
                  </c:pt>
                  <c:pt idx="1">
                    <c:v>2.4816459349045999E-2</c:v>
                  </c:pt>
                  <c:pt idx="2">
                    <c:v>2.2882262794369699E-2</c:v>
                  </c:pt>
                  <c:pt idx="3">
                    <c:v>2.3985545718525701E-2</c:v>
                  </c:pt>
                </c:numCache>
              </c:numRef>
            </c:plus>
            <c:minus>
              <c:numRef>
                <c:f>'No Cap, No Sublinear'!$E$3:$E$6</c:f>
                <c:numCache>
                  <c:formatCode>General</c:formatCode>
                  <c:ptCount val="4"/>
                  <c:pt idx="0">
                    <c:v>1.89387254250355E-2</c:v>
                  </c:pt>
                  <c:pt idx="1">
                    <c:v>2.4816459349045999E-2</c:v>
                  </c:pt>
                  <c:pt idx="2">
                    <c:v>2.2882262794369699E-2</c:v>
                  </c:pt>
                  <c:pt idx="3">
                    <c:v>2.3985545718525701E-2</c:v>
                  </c:pt>
                </c:numCache>
              </c:numRef>
            </c:minus>
            <c:spPr>
              <a:noFill/>
              <a:ln w="9525" cap="flat" cmpd="sng" algn="ctr">
                <a:solidFill>
                  <a:schemeClr val="accent2"/>
                </a:solidFill>
                <a:round/>
              </a:ln>
              <a:effectLst/>
            </c:spPr>
          </c:errBars>
          <c:xVal>
            <c:numRef>
              <c:f>'No Cap, No Sublinear'!$A$3:$A$6</c:f>
              <c:numCache>
                <c:formatCode>General</c:formatCode>
                <c:ptCount val="4"/>
                <c:pt idx="0">
                  <c:v>1</c:v>
                </c:pt>
                <c:pt idx="1">
                  <c:v>2</c:v>
                </c:pt>
                <c:pt idx="2">
                  <c:v>3</c:v>
                </c:pt>
                <c:pt idx="3">
                  <c:v>4</c:v>
                </c:pt>
              </c:numCache>
            </c:numRef>
          </c:xVal>
          <c:yVal>
            <c:numRef>
              <c:f>'No Cap, No Sublinear'!$D$3:$D$6</c:f>
              <c:numCache>
                <c:formatCode>General</c:formatCode>
                <c:ptCount val="4"/>
                <c:pt idx="0">
                  <c:v>0.72940911968218303</c:v>
                </c:pt>
                <c:pt idx="1">
                  <c:v>0.6617424414659</c:v>
                </c:pt>
                <c:pt idx="2">
                  <c:v>0.60799285818164395</c:v>
                </c:pt>
                <c:pt idx="3">
                  <c:v>0.54681120414916995</c:v>
                </c:pt>
              </c:numCache>
            </c:numRef>
          </c:yVal>
          <c:smooth val="0"/>
          <c:extLst>
            <c:ext xmlns:c16="http://schemas.microsoft.com/office/drawing/2014/chart" uri="{C3380CC4-5D6E-409C-BE32-E72D297353CC}">
              <c16:uniqueId val="{00000001-2013-4D72-BDA8-034D922965CA}"/>
            </c:ext>
          </c:extLst>
        </c:ser>
        <c:dLbls>
          <c:showLegendKey val="0"/>
          <c:showVal val="0"/>
          <c:showCatName val="0"/>
          <c:showSerName val="0"/>
          <c:showPercent val="0"/>
          <c:showBubbleSize val="0"/>
        </c:dLbls>
        <c:axId val="654891792"/>
        <c:axId val="654893432"/>
      </c:scatterChart>
      <c:valAx>
        <c:axId val="654891792"/>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N-grams</a:t>
                </a:r>
                <a:r>
                  <a:rPr lang="en-US" baseline="0"/>
                  <a:t> Up to N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893432"/>
        <c:crosses val="autoZero"/>
        <c:crossBetween val="midCat"/>
        <c:majorUnit val="1"/>
      </c:valAx>
      <c:valAx>
        <c:axId val="654893432"/>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891792"/>
        <c:crosses val="autoZero"/>
        <c:crossBetween val="midCat"/>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Precision and Recall vs. N-grams (</a:t>
            </a:r>
            <a:r>
              <a:rPr lang="en-US" baseline="0"/>
              <a:t>Capped Features, non-Sublinear)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'Cap, No Sublinear'!$B$2</c:f>
              <c:strCache>
                <c:ptCount val="1"/>
                <c:pt idx="0">
                  <c:v>Mean Precision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'Cap, No Sublinear'!$C$3:$C$6</c:f>
                <c:numCache>
                  <c:formatCode>General</c:formatCode>
                  <c:ptCount val="4"/>
                  <c:pt idx="0">
                    <c:v>1.79065581616994E-2</c:v>
                  </c:pt>
                  <c:pt idx="1">
                    <c:v>1.95941861904378E-2</c:v>
                  </c:pt>
                  <c:pt idx="2">
                    <c:v>1.7899787499309601E-2</c:v>
                  </c:pt>
                  <c:pt idx="3">
                    <c:v>1.9164073168839699E-2</c:v>
                  </c:pt>
                </c:numCache>
              </c:numRef>
            </c:plus>
            <c:minus>
              <c:numRef>
                <c:f>'Cap, No Sublinear'!$C$3:$C$6</c:f>
                <c:numCache>
                  <c:formatCode>General</c:formatCode>
                  <c:ptCount val="4"/>
                  <c:pt idx="0">
                    <c:v>1.79065581616994E-2</c:v>
                  </c:pt>
                  <c:pt idx="1">
                    <c:v>1.95941861904378E-2</c:v>
                  </c:pt>
                  <c:pt idx="2">
                    <c:v>1.7899787499309601E-2</c:v>
                  </c:pt>
                  <c:pt idx="3">
                    <c:v>1.9164073168839699E-2</c:v>
                  </c:pt>
                </c:numCache>
              </c:numRef>
            </c:minus>
            <c:spPr>
              <a:noFill/>
              <a:ln w="9525" cap="flat" cmpd="sng" algn="ctr">
                <a:solidFill>
                  <a:schemeClr val="accent1"/>
                </a:solidFill>
                <a:round/>
              </a:ln>
              <a:effectLst/>
            </c:spPr>
          </c:errBars>
          <c:errBars>
            <c:errDir val="x"/>
            <c:errBarType val="both"/>
            <c:errValType val="fixedVal"/>
            <c:noEndCap val="0"/>
            <c:val val="0"/>
            <c:spPr>
              <a:noFill/>
              <a:ln w="9525" cap="flat" cmpd="sng" algn="ctr">
                <a:solidFill>
                  <a:srgbClr val="FF0000"/>
                </a:solidFill>
                <a:round/>
              </a:ln>
              <a:effectLst/>
            </c:spPr>
          </c:errBars>
          <c:xVal>
            <c:numRef>
              <c:f>'Cap, No Sublinear'!$A$3:$A$6</c:f>
              <c:numCache>
                <c:formatCode>General</c:formatCode>
                <c:ptCount val="4"/>
                <c:pt idx="0">
                  <c:v>1</c:v>
                </c:pt>
                <c:pt idx="1">
                  <c:v>2</c:v>
                </c:pt>
                <c:pt idx="2">
                  <c:v>3</c:v>
                </c:pt>
                <c:pt idx="3">
                  <c:v>4</c:v>
                </c:pt>
              </c:numCache>
            </c:numRef>
          </c:xVal>
          <c:yVal>
            <c:numRef>
              <c:f>'Cap, No Sublinear'!$B$3:$B$6</c:f>
              <c:numCache>
                <c:formatCode>General</c:formatCode>
                <c:ptCount val="4"/>
                <c:pt idx="0">
                  <c:v>0.824695652028404</c:v>
                </c:pt>
                <c:pt idx="1">
                  <c:v>0.82064822103035795</c:v>
                </c:pt>
                <c:pt idx="2">
                  <c:v>0.83353819064592205</c:v>
                </c:pt>
                <c:pt idx="3">
                  <c:v>0.83056010820091797</c:v>
                </c:pt>
              </c:numCache>
            </c:numRef>
          </c:yVal>
          <c:smooth val="0"/>
          <c:extLst>
            <c:ext xmlns:c16="http://schemas.microsoft.com/office/drawing/2014/chart" uri="{C3380CC4-5D6E-409C-BE32-E72D297353CC}">
              <c16:uniqueId val="{00000000-7900-4033-9AB7-E4D8E9CA57E5}"/>
            </c:ext>
          </c:extLst>
        </c:ser>
        <c:ser>
          <c:idx val="1"/>
          <c:order val="1"/>
          <c:tx>
            <c:strRef>
              <c:f>'Cap, No Sublinear'!$D$2</c:f>
              <c:strCache>
                <c:ptCount val="1"/>
                <c:pt idx="0">
                  <c:v>Mean Recall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cust"/>
            <c:noEndCap val="0"/>
            <c:plus>
              <c:numRef>
                <c:f>'Cap, No Sublinear'!$E$3:$E$6</c:f>
                <c:numCache>
                  <c:formatCode>General</c:formatCode>
                  <c:ptCount val="4"/>
                  <c:pt idx="0">
                    <c:v>2.0891287128530299E-2</c:v>
                  </c:pt>
                  <c:pt idx="1">
                    <c:v>2.4009265237823801E-2</c:v>
                  </c:pt>
                  <c:pt idx="2">
                    <c:v>1.99099326981007E-2</c:v>
                  </c:pt>
                  <c:pt idx="3">
                    <c:v>2.1420871866699501E-2</c:v>
                  </c:pt>
                </c:numCache>
              </c:numRef>
            </c:plus>
            <c:minus>
              <c:numRef>
                <c:f>'Cap, No Sublinear'!$E$3:$E$6</c:f>
                <c:numCache>
                  <c:formatCode>General</c:formatCode>
                  <c:ptCount val="4"/>
                  <c:pt idx="0">
                    <c:v>2.0891287128530299E-2</c:v>
                  </c:pt>
                  <c:pt idx="1">
                    <c:v>2.4009265237823801E-2</c:v>
                  </c:pt>
                  <c:pt idx="2">
                    <c:v>1.99099326981007E-2</c:v>
                  </c:pt>
                  <c:pt idx="3">
                    <c:v>2.1420871866699501E-2</c:v>
                  </c:pt>
                </c:numCache>
              </c:numRef>
            </c:minus>
            <c:spPr>
              <a:noFill/>
              <a:ln w="9525" cap="flat" cmpd="sng" algn="ctr">
                <a:solidFill>
                  <a:schemeClr val="accent2"/>
                </a:solidFill>
                <a:round/>
              </a:ln>
              <a:effectLst/>
            </c:spPr>
          </c:errBars>
          <c:xVal>
            <c:numRef>
              <c:f>'Cap, No Sublinear'!$A$3:$A$6</c:f>
              <c:numCache>
                <c:formatCode>General</c:formatCode>
                <c:ptCount val="4"/>
                <c:pt idx="0">
                  <c:v>1</c:v>
                </c:pt>
                <c:pt idx="1">
                  <c:v>2</c:v>
                </c:pt>
                <c:pt idx="2">
                  <c:v>3</c:v>
                </c:pt>
                <c:pt idx="3">
                  <c:v>4</c:v>
                </c:pt>
              </c:numCache>
            </c:numRef>
          </c:xVal>
          <c:yVal>
            <c:numRef>
              <c:f>'Cap, No Sublinear'!$D$3:$D$6</c:f>
              <c:numCache>
                <c:formatCode>General</c:formatCode>
                <c:ptCount val="4"/>
                <c:pt idx="0">
                  <c:v>0.72867437905989796</c:v>
                </c:pt>
                <c:pt idx="1">
                  <c:v>0.67730438335301502</c:v>
                </c:pt>
                <c:pt idx="2">
                  <c:v>0.680314179577728</c:v>
                </c:pt>
                <c:pt idx="3">
                  <c:v>0.67372460898358999</c:v>
                </c:pt>
              </c:numCache>
            </c:numRef>
          </c:yVal>
          <c:smooth val="0"/>
          <c:extLst>
            <c:ext xmlns:c16="http://schemas.microsoft.com/office/drawing/2014/chart" uri="{C3380CC4-5D6E-409C-BE32-E72D297353CC}">
              <c16:uniqueId val="{00000001-7900-4033-9AB7-E4D8E9CA57E5}"/>
            </c:ext>
          </c:extLst>
        </c:ser>
        <c:dLbls>
          <c:showLegendKey val="0"/>
          <c:showVal val="0"/>
          <c:showCatName val="0"/>
          <c:showSerName val="0"/>
          <c:showPercent val="0"/>
          <c:showBubbleSize val="0"/>
        </c:dLbls>
        <c:axId val="654891792"/>
        <c:axId val="654893432"/>
      </c:scatterChart>
      <c:valAx>
        <c:axId val="654891792"/>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N-grams</a:t>
                </a:r>
                <a:r>
                  <a:rPr lang="en-US" baseline="0"/>
                  <a:t> Up to N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893432"/>
        <c:crosses val="autoZero"/>
        <c:crossBetween val="midCat"/>
        <c:majorUnit val="1"/>
      </c:valAx>
      <c:valAx>
        <c:axId val="654893432"/>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891792"/>
        <c:crosses val="autoZero"/>
        <c:crossBetween val="midCat"/>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Precision and Recall vs. N-grams (</a:t>
            </a:r>
            <a:r>
              <a:rPr lang="en-US" baseline="0"/>
              <a:t>Capped Features, non-Sublinear)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'Cap, No Sublinear'!$B$2</c:f>
              <c:strCache>
                <c:ptCount val="1"/>
                <c:pt idx="0">
                  <c:v>Mean Precision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'Cap, No Sublinear'!$C$3:$C$6</c:f>
                <c:numCache>
                  <c:formatCode>General</c:formatCode>
                  <c:ptCount val="4"/>
                  <c:pt idx="0">
                    <c:v>1.79065581616994E-2</c:v>
                  </c:pt>
                  <c:pt idx="1">
                    <c:v>1.95941861904378E-2</c:v>
                  </c:pt>
                  <c:pt idx="2">
                    <c:v>1.7899787499309601E-2</c:v>
                  </c:pt>
                  <c:pt idx="3">
                    <c:v>1.9164073168839699E-2</c:v>
                  </c:pt>
                </c:numCache>
              </c:numRef>
            </c:plus>
            <c:minus>
              <c:numRef>
                <c:f>'Cap, No Sublinear'!$C$3:$C$6</c:f>
                <c:numCache>
                  <c:formatCode>General</c:formatCode>
                  <c:ptCount val="4"/>
                  <c:pt idx="0">
                    <c:v>1.79065581616994E-2</c:v>
                  </c:pt>
                  <c:pt idx="1">
                    <c:v>1.95941861904378E-2</c:v>
                  </c:pt>
                  <c:pt idx="2">
                    <c:v>1.7899787499309601E-2</c:v>
                  </c:pt>
                  <c:pt idx="3">
                    <c:v>1.9164073168839699E-2</c:v>
                  </c:pt>
                </c:numCache>
              </c:numRef>
            </c:minus>
            <c:spPr>
              <a:noFill/>
              <a:ln w="9525" cap="flat" cmpd="sng" algn="ctr">
                <a:solidFill>
                  <a:schemeClr val="accent1"/>
                </a:solidFill>
                <a:round/>
              </a:ln>
              <a:effectLst/>
            </c:spPr>
          </c:errBars>
          <c:errBars>
            <c:errDir val="x"/>
            <c:errBarType val="both"/>
            <c:errValType val="fixedVal"/>
            <c:noEndCap val="0"/>
            <c:val val="0"/>
            <c:spPr>
              <a:noFill/>
              <a:ln w="9525" cap="flat" cmpd="sng" algn="ctr">
                <a:solidFill>
                  <a:srgbClr val="FF0000"/>
                </a:solidFill>
                <a:round/>
              </a:ln>
              <a:effectLst/>
            </c:spPr>
          </c:errBars>
          <c:xVal>
            <c:numRef>
              <c:f>'Cap, No Sublinear'!$A$3:$A$6</c:f>
              <c:numCache>
                <c:formatCode>General</c:formatCode>
                <c:ptCount val="4"/>
                <c:pt idx="0">
                  <c:v>1</c:v>
                </c:pt>
                <c:pt idx="1">
                  <c:v>2</c:v>
                </c:pt>
                <c:pt idx="2">
                  <c:v>3</c:v>
                </c:pt>
                <c:pt idx="3">
                  <c:v>4</c:v>
                </c:pt>
              </c:numCache>
            </c:numRef>
          </c:xVal>
          <c:yVal>
            <c:numRef>
              <c:f>'Cap, No Sublinear'!$B$3:$B$6</c:f>
              <c:numCache>
                <c:formatCode>General</c:formatCode>
                <c:ptCount val="4"/>
                <c:pt idx="0">
                  <c:v>0.824695652028404</c:v>
                </c:pt>
                <c:pt idx="1">
                  <c:v>0.82064822103035795</c:v>
                </c:pt>
                <c:pt idx="2">
                  <c:v>0.83353819064592205</c:v>
                </c:pt>
                <c:pt idx="3">
                  <c:v>0.83056010820091797</c:v>
                </c:pt>
              </c:numCache>
            </c:numRef>
          </c:yVal>
          <c:smooth val="0"/>
          <c:extLst>
            <c:ext xmlns:c16="http://schemas.microsoft.com/office/drawing/2014/chart" uri="{C3380CC4-5D6E-409C-BE32-E72D297353CC}">
              <c16:uniqueId val="{00000000-A260-4E48-A1A6-FAF7512984FA}"/>
            </c:ext>
          </c:extLst>
        </c:ser>
        <c:ser>
          <c:idx val="1"/>
          <c:order val="1"/>
          <c:tx>
            <c:strRef>
              <c:f>'Cap, No Sublinear'!$D$2</c:f>
              <c:strCache>
                <c:ptCount val="1"/>
                <c:pt idx="0">
                  <c:v>Mean Recall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cust"/>
            <c:noEndCap val="0"/>
            <c:plus>
              <c:numRef>
                <c:f>'Cap, No Sublinear'!$E$3:$E$6</c:f>
                <c:numCache>
                  <c:formatCode>General</c:formatCode>
                  <c:ptCount val="4"/>
                  <c:pt idx="0">
                    <c:v>2.0891287128530299E-2</c:v>
                  </c:pt>
                  <c:pt idx="1">
                    <c:v>2.4009265237823801E-2</c:v>
                  </c:pt>
                  <c:pt idx="2">
                    <c:v>1.99099326981007E-2</c:v>
                  </c:pt>
                  <c:pt idx="3">
                    <c:v>2.1420871866699501E-2</c:v>
                  </c:pt>
                </c:numCache>
              </c:numRef>
            </c:plus>
            <c:minus>
              <c:numRef>
                <c:f>'Cap, No Sublinear'!$E$3:$E$6</c:f>
                <c:numCache>
                  <c:formatCode>General</c:formatCode>
                  <c:ptCount val="4"/>
                  <c:pt idx="0">
                    <c:v>2.0891287128530299E-2</c:v>
                  </c:pt>
                  <c:pt idx="1">
                    <c:v>2.4009265237823801E-2</c:v>
                  </c:pt>
                  <c:pt idx="2">
                    <c:v>1.99099326981007E-2</c:v>
                  </c:pt>
                  <c:pt idx="3">
                    <c:v>2.1420871866699501E-2</c:v>
                  </c:pt>
                </c:numCache>
              </c:numRef>
            </c:minus>
            <c:spPr>
              <a:noFill/>
              <a:ln w="9525" cap="flat" cmpd="sng" algn="ctr">
                <a:solidFill>
                  <a:schemeClr val="accent2"/>
                </a:solidFill>
                <a:round/>
              </a:ln>
              <a:effectLst/>
            </c:spPr>
          </c:errBars>
          <c:xVal>
            <c:numRef>
              <c:f>'Cap, No Sublinear'!$A$3:$A$6</c:f>
              <c:numCache>
                <c:formatCode>General</c:formatCode>
                <c:ptCount val="4"/>
                <c:pt idx="0">
                  <c:v>1</c:v>
                </c:pt>
                <c:pt idx="1">
                  <c:v>2</c:v>
                </c:pt>
                <c:pt idx="2">
                  <c:v>3</c:v>
                </c:pt>
                <c:pt idx="3">
                  <c:v>4</c:v>
                </c:pt>
              </c:numCache>
            </c:numRef>
          </c:xVal>
          <c:yVal>
            <c:numRef>
              <c:f>'Cap, No Sublinear'!$D$3:$D$6</c:f>
              <c:numCache>
                <c:formatCode>General</c:formatCode>
                <c:ptCount val="4"/>
                <c:pt idx="0">
                  <c:v>0.72867437905989796</c:v>
                </c:pt>
                <c:pt idx="1">
                  <c:v>0.67730438335301502</c:v>
                </c:pt>
                <c:pt idx="2">
                  <c:v>0.680314179577728</c:v>
                </c:pt>
                <c:pt idx="3">
                  <c:v>0.67372460898358999</c:v>
                </c:pt>
              </c:numCache>
            </c:numRef>
          </c:yVal>
          <c:smooth val="0"/>
          <c:extLst>
            <c:ext xmlns:c16="http://schemas.microsoft.com/office/drawing/2014/chart" uri="{C3380CC4-5D6E-409C-BE32-E72D297353CC}">
              <c16:uniqueId val="{00000001-A260-4E48-A1A6-FAF7512984FA}"/>
            </c:ext>
          </c:extLst>
        </c:ser>
        <c:dLbls>
          <c:showLegendKey val="0"/>
          <c:showVal val="0"/>
          <c:showCatName val="0"/>
          <c:showSerName val="0"/>
          <c:showPercent val="0"/>
          <c:showBubbleSize val="0"/>
        </c:dLbls>
        <c:axId val="654891792"/>
        <c:axId val="654893432"/>
      </c:scatterChart>
      <c:valAx>
        <c:axId val="654891792"/>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N-grams</a:t>
                </a:r>
                <a:r>
                  <a:rPr lang="en-US" baseline="0"/>
                  <a:t> Up to N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893432"/>
        <c:crosses val="autoZero"/>
        <c:crossBetween val="midCat"/>
        <c:majorUnit val="1"/>
      </c:valAx>
      <c:valAx>
        <c:axId val="654893432"/>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891792"/>
        <c:crosses val="autoZero"/>
        <c:crossBetween val="midCat"/>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r>
              <a:rPr lang="en-US" baseline="0"/>
              <a:t> vs. Number of N-grams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Runtimes!$B$2</c:f>
              <c:strCache>
                <c:ptCount val="1"/>
                <c:pt idx="0">
                  <c:v>Capped, Sublinear (Doc)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Runtimes!$A$3:$A$6</c:f>
              <c:numCache>
                <c:formatCode>General</c:formatCode>
                <c:ptCount val="4"/>
                <c:pt idx="0">
                  <c:v>1</c:v>
                </c:pt>
                <c:pt idx="1">
                  <c:v>2</c:v>
                </c:pt>
                <c:pt idx="2">
                  <c:v>3</c:v>
                </c:pt>
                <c:pt idx="3">
                  <c:v>4</c:v>
                </c:pt>
              </c:numCache>
            </c:numRef>
          </c:xVal>
          <c:yVal>
            <c:numRef>
              <c:f>Runtimes!$B$3:$B$6</c:f>
              <c:numCache>
                <c:formatCode>General</c:formatCode>
                <c:ptCount val="4"/>
                <c:pt idx="0">
                  <c:v>85.800668197411298</c:v>
                </c:pt>
                <c:pt idx="1">
                  <c:v>136.29604187642499</c:v>
                </c:pt>
                <c:pt idx="2">
                  <c:v>207.146234038833</c:v>
                </c:pt>
                <c:pt idx="3">
                  <c:v>284.78219491348102</c:v>
                </c:pt>
              </c:numCache>
            </c:numRef>
          </c:yVal>
          <c:smooth val="0"/>
          <c:extLst>
            <c:ext xmlns:c16="http://schemas.microsoft.com/office/drawing/2014/chart" uri="{C3380CC4-5D6E-409C-BE32-E72D297353CC}">
              <c16:uniqueId val="{00000000-9402-43BA-A6F7-548D70A33624}"/>
            </c:ext>
          </c:extLst>
        </c:ser>
        <c:ser>
          <c:idx val="1"/>
          <c:order val="1"/>
          <c:tx>
            <c:strRef>
              <c:f>Runtimes!$C$2</c:f>
              <c:strCache>
                <c:ptCount val="1"/>
                <c:pt idx="0">
                  <c:v>Capped, non-Sublinear (Doc)</c:v>
                </c:pt>
              </c:strCache>
            </c:strRef>
          </c:tx>
          <c:spPr>
            <a:ln w="19050" cap="rnd">
              <a:solidFill>
                <a:srgbClr val="00B0F0"/>
              </a:solidFill>
              <a:round/>
            </a:ln>
            <a:effectLst/>
          </c:spPr>
          <c:marker>
            <c:symbol val="circle"/>
            <c:size val="5"/>
            <c:spPr>
              <a:solidFill>
                <a:srgbClr val="00B0F0"/>
              </a:solidFill>
              <a:ln w="9525">
                <a:solidFill>
                  <a:srgbClr val="00B0F0"/>
                </a:solidFill>
              </a:ln>
              <a:effectLst/>
            </c:spPr>
          </c:marker>
          <c:xVal>
            <c:numRef>
              <c:f>Runtimes!$A$3:$A$6</c:f>
              <c:numCache>
                <c:formatCode>General</c:formatCode>
                <c:ptCount val="4"/>
                <c:pt idx="0">
                  <c:v>1</c:v>
                </c:pt>
                <c:pt idx="1">
                  <c:v>2</c:v>
                </c:pt>
                <c:pt idx="2">
                  <c:v>3</c:v>
                </c:pt>
                <c:pt idx="3">
                  <c:v>4</c:v>
                </c:pt>
              </c:numCache>
            </c:numRef>
          </c:xVal>
          <c:yVal>
            <c:numRef>
              <c:f>Runtimes!$C$3:$C$6</c:f>
              <c:numCache>
                <c:formatCode>General</c:formatCode>
                <c:ptCount val="4"/>
                <c:pt idx="0">
                  <c:v>95.712253547711896</c:v>
                </c:pt>
                <c:pt idx="1">
                  <c:v>137.61900040301501</c:v>
                </c:pt>
                <c:pt idx="2">
                  <c:v>204.563353304743</c:v>
                </c:pt>
                <c:pt idx="3">
                  <c:v>359.32362867182701</c:v>
                </c:pt>
              </c:numCache>
            </c:numRef>
          </c:yVal>
          <c:smooth val="0"/>
          <c:extLst>
            <c:ext xmlns:c16="http://schemas.microsoft.com/office/drawing/2014/chart" uri="{C3380CC4-5D6E-409C-BE32-E72D297353CC}">
              <c16:uniqueId val="{00000001-9402-43BA-A6F7-548D70A33624}"/>
            </c:ext>
          </c:extLst>
        </c:ser>
        <c:ser>
          <c:idx val="2"/>
          <c:order val="2"/>
          <c:tx>
            <c:strRef>
              <c:f>Runtimes!$D$2</c:f>
              <c:strCache>
                <c:ptCount val="1"/>
                <c:pt idx="0">
                  <c:v>non-Capped, Sublinear (Doc)</c:v>
                </c:pt>
              </c:strCache>
            </c:strRef>
          </c:tx>
          <c:spPr>
            <a:ln w="19050" cap="rnd">
              <a:solidFill>
                <a:srgbClr val="FF0000"/>
              </a:solidFill>
              <a:round/>
            </a:ln>
            <a:effectLst/>
          </c:spPr>
          <c:marker>
            <c:symbol val="circle"/>
            <c:size val="5"/>
            <c:spPr>
              <a:solidFill>
                <a:srgbClr val="FF0000"/>
              </a:solidFill>
              <a:ln w="9525">
                <a:solidFill>
                  <a:srgbClr val="FF0000"/>
                </a:solidFill>
              </a:ln>
              <a:effectLst/>
            </c:spPr>
          </c:marker>
          <c:xVal>
            <c:numRef>
              <c:f>Runtimes!$A$3:$A$6</c:f>
              <c:numCache>
                <c:formatCode>General</c:formatCode>
                <c:ptCount val="4"/>
                <c:pt idx="0">
                  <c:v>1</c:v>
                </c:pt>
                <c:pt idx="1">
                  <c:v>2</c:v>
                </c:pt>
                <c:pt idx="2">
                  <c:v>3</c:v>
                </c:pt>
                <c:pt idx="3">
                  <c:v>4</c:v>
                </c:pt>
              </c:numCache>
            </c:numRef>
          </c:xVal>
          <c:yVal>
            <c:numRef>
              <c:f>Runtimes!$D$3:$D$6</c:f>
              <c:numCache>
                <c:formatCode>General</c:formatCode>
                <c:ptCount val="4"/>
                <c:pt idx="0">
                  <c:v>107.26844673319199</c:v>
                </c:pt>
                <c:pt idx="1">
                  <c:v>458.97517494500801</c:v>
                </c:pt>
                <c:pt idx="2">
                  <c:v>1168.41780935318</c:v>
                </c:pt>
                <c:pt idx="3">
                  <c:v>2036.4983394774899</c:v>
                </c:pt>
              </c:numCache>
            </c:numRef>
          </c:yVal>
          <c:smooth val="0"/>
          <c:extLst>
            <c:ext xmlns:c16="http://schemas.microsoft.com/office/drawing/2014/chart" uri="{C3380CC4-5D6E-409C-BE32-E72D297353CC}">
              <c16:uniqueId val="{00000002-9402-43BA-A6F7-548D70A33624}"/>
            </c:ext>
          </c:extLst>
        </c:ser>
        <c:ser>
          <c:idx val="3"/>
          <c:order val="3"/>
          <c:tx>
            <c:strRef>
              <c:f>Runtimes!$E$2</c:f>
              <c:strCache>
                <c:ptCount val="1"/>
                <c:pt idx="0">
                  <c:v>non-Capped, non-Sublinear (Doc)</c:v>
                </c:pt>
              </c:strCache>
            </c:strRef>
          </c:tx>
          <c:spPr>
            <a:ln w="19050" cap="rnd">
              <a:solidFill>
                <a:schemeClr val="accent2">
                  <a:alpha val="95000"/>
                </a:schemeClr>
              </a:solidFill>
              <a:round/>
            </a:ln>
            <a:effectLst/>
          </c:spPr>
          <c:marker>
            <c:symbol val="circle"/>
            <c:size val="5"/>
            <c:spPr>
              <a:solidFill>
                <a:schemeClr val="accent4"/>
              </a:solidFill>
              <a:ln w="9525">
                <a:solidFill>
                  <a:schemeClr val="accent4"/>
                </a:solidFill>
              </a:ln>
              <a:effectLst/>
            </c:spPr>
          </c:marker>
          <c:xVal>
            <c:numRef>
              <c:f>Runtimes!$A$3:$A$6</c:f>
              <c:numCache>
                <c:formatCode>General</c:formatCode>
                <c:ptCount val="4"/>
                <c:pt idx="0">
                  <c:v>1</c:v>
                </c:pt>
                <c:pt idx="1">
                  <c:v>2</c:v>
                </c:pt>
                <c:pt idx="2">
                  <c:v>3</c:v>
                </c:pt>
                <c:pt idx="3">
                  <c:v>4</c:v>
                </c:pt>
              </c:numCache>
            </c:numRef>
          </c:xVal>
          <c:yVal>
            <c:numRef>
              <c:f>Runtimes!$E$3:$E$6</c:f>
              <c:numCache>
                <c:formatCode>General</c:formatCode>
                <c:ptCount val="4"/>
                <c:pt idx="0">
                  <c:v>115.61210926938401</c:v>
                </c:pt>
                <c:pt idx="1">
                  <c:v>461.15495659360198</c:v>
                </c:pt>
                <c:pt idx="2">
                  <c:v>1167.6468756623101</c:v>
                </c:pt>
                <c:pt idx="3">
                  <c:v>2142.4323688961699</c:v>
                </c:pt>
              </c:numCache>
            </c:numRef>
          </c:yVal>
          <c:smooth val="0"/>
          <c:extLst>
            <c:ext xmlns:c16="http://schemas.microsoft.com/office/drawing/2014/chart" uri="{C3380CC4-5D6E-409C-BE32-E72D297353CC}">
              <c16:uniqueId val="{00000003-9402-43BA-A6F7-548D70A33624}"/>
            </c:ext>
          </c:extLst>
        </c:ser>
        <c:dLbls>
          <c:showLegendKey val="0"/>
          <c:showVal val="0"/>
          <c:showCatName val="0"/>
          <c:showSerName val="0"/>
          <c:showPercent val="0"/>
          <c:showBubbleSize val="0"/>
        </c:dLbls>
        <c:axId val="840488464"/>
        <c:axId val="840486824"/>
      </c:scatterChart>
      <c:valAx>
        <c:axId val="840488464"/>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N-grams up to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486824"/>
        <c:crosses val="autoZero"/>
        <c:crossBetween val="midCat"/>
        <c:majorUnit val="1"/>
      </c:valAx>
      <c:valAx>
        <c:axId val="840486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048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r>
              <a:rPr lang="en-US" baseline="0"/>
              <a:t> and Recall vs. N-grams (non-Capped Features, Sublinear)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'No Cap, Sublinear'!$B$2</c:f>
              <c:strCache>
                <c:ptCount val="1"/>
                <c:pt idx="0">
                  <c:v>Mean Precision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'No Cap, Sublinear'!$C$3:$C$6</c:f>
                <c:numCache>
                  <c:formatCode>General</c:formatCode>
                  <c:ptCount val="4"/>
                  <c:pt idx="0">
                    <c:v>2.09090368223591E-2</c:v>
                  </c:pt>
                  <c:pt idx="1">
                    <c:v>2.5269731429597101E-2</c:v>
                  </c:pt>
                  <c:pt idx="2">
                    <c:v>1.8123951556840601E-2</c:v>
                  </c:pt>
                  <c:pt idx="3">
                    <c:v>2.2534896968296001E-2</c:v>
                  </c:pt>
                </c:numCache>
              </c:numRef>
            </c:plus>
            <c:minus>
              <c:numRef>
                <c:f>'No Cap, Sublinear'!$C$3:$C$6</c:f>
                <c:numCache>
                  <c:formatCode>General</c:formatCode>
                  <c:ptCount val="4"/>
                  <c:pt idx="0">
                    <c:v>2.09090368223591E-2</c:v>
                  </c:pt>
                  <c:pt idx="1">
                    <c:v>2.5269731429597101E-2</c:v>
                  </c:pt>
                  <c:pt idx="2">
                    <c:v>1.8123951556840601E-2</c:v>
                  </c:pt>
                  <c:pt idx="3">
                    <c:v>2.2534896968296001E-2</c:v>
                  </c:pt>
                </c:numCache>
              </c:numRef>
            </c:minus>
            <c:spPr>
              <a:noFill/>
              <a:ln w="9525" cap="flat" cmpd="sng" algn="ctr">
                <a:solidFill>
                  <a:schemeClr val="accent1"/>
                </a:solidFill>
                <a:round/>
              </a:ln>
              <a:effectLst/>
            </c:spPr>
          </c:errBars>
          <c:errBars>
            <c:errDir val="x"/>
            <c:errBarType val="both"/>
            <c:errValType val="fixedVal"/>
            <c:noEndCap val="0"/>
            <c:val val="0"/>
            <c:spPr>
              <a:noFill/>
              <a:ln w="9525" cap="flat" cmpd="sng" algn="ctr">
                <a:solidFill>
                  <a:srgbClr val="FF0000"/>
                </a:solidFill>
                <a:round/>
              </a:ln>
              <a:effectLst/>
            </c:spPr>
          </c:errBars>
          <c:xVal>
            <c:numRef>
              <c:f>'No Cap, Sublinear'!$A$3:$A$6</c:f>
              <c:numCache>
                <c:formatCode>General</c:formatCode>
                <c:ptCount val="4"/>
                <c:pt idx="0">
                  <c:v>1</c:v>
                </c:pt>
                <c:pt idx="1">
                  <c:v>2</c:v>
                </c:pt>
                <c:pt idx="2">
                  <c:v>3</c:v>
                </c:pt>
                <c:pt idx="3">
                  <c:v>4</c:v>
                </c:pt>
              </c:numCache>
            </c:numRef>
          </c:xVal>
          <c:yVal>
            <c:numRef>
              <c:f>'No Cap, Sublinear'!$B$3:$B$6</c:f>
              <c:numCache>
                <c:formatCode>General</c:formatCode>
                <c:ptCount val="4"/>
                <c:pt idx="0">
                  <c:v>0.82231749182821701</c:v>
                </c:pt>
                <c:pt idx="1">
                  <c:v>0.85389370808683396</c:v>
                </c:pt>
                <c:pt idx="2">
                  <c:v>0.88069771526858798</c:v>
                </c:pt>
                <c:pt idx="3">
                  <c:v>0.89975931205395598</c:v>
                </c:pt>
              </c:numCache>
            </c:numRef>
          </c:yVal>
          <c:smooth val="0"/>
          <c:extLst>
            <c:ext xmlns:c16="http://schemas.microsoft.com/office/drawing/2014/chart" uri="{C3380CC4-5D6E-409C-BE32-E72D297353CC}">
              <c16:uniqueId val="{00000000-3073-4B54-A35D-E0C23D9E5697}"/>
            </c:ext>
          </c:extLst>
        </c:ser>
        <c:ser>
          <c:idx val="1"/>
          <c:order val="1"/>
          <c:tx>
            <c:strRef>
              <c:f>'No Cap, Sublinear'!$D$2</c:f>
              <c:strCache>
                <c:ptCount val="1"/>
                <c:pt idx="0">
                  <c:v>Mean Recall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cust"/>
            <c:noEndCap val="0"/>
            <c:plus>
              <c:numRef>
                <c:f>'No Cap, Sublinear'!$E$3:$E$6</c:f>
                <c:numCache>
                  <c:formatCode>General</c:formatCode>
                  <c:ptCount val="4"/>
                  <c:pt idx="0">
                    <c:v>1.8104053228684899E-2</c:v>
                  </c:pt>
                  <c:pt idx="1">
                    <c:v>2.24123170543363E-2</c:v>
                  </c:pt>
                  <c:pt idx="2">
                    <c:v>2.3662594417342898E-2</c:v>
                  </c:pt>
                  <c:pt idx="3">
                    <c:v>2.10290573085633E-2</c:v>
                  </c:pt>
                </c:numCache>
              </c:numRef>
            </c:plus>
            <c:minus>
              <c:numRef>
                <c:f>'No Cap, Sublinear'!$E$3:$E$6</c:f>
                <c:numCache>
                  <c:formatCode>General</c:formatCode>
                  <c:ptCount val="4"/>
                  <c:pt idx="0">
                    <c:v>1.8104053228684899E-2</c:v>
                  </c:pt>
                  <c:pt idx="1">
                    <c:v>2.24123170543363E-2</c:v>
                  </c:pt>
                  <c:pt idx="2">
                    <c:v>2.3662594417342898E-2</c:v>
                  </c:pt>
                  <c:pt idx="3">
                    <c:v>2.10290573085633E-2</c:v>
                  </c:pt>
                </c:numCache>
              </c:numRef>
            </c:minus>
            <c:spPr>
              <a:noFill/>
              <a:ln w="9525" cap="flat" cmpd="sng" algn="ctr">
                <a:solidFill>
                  <a:schemeClr val="accent2"/>
                </a:solidFill>
                <a:round/>
              </a:ln>
              <a:effectLst/>
            </c:spPr>
          </c:errBars>
          <c:xVal>
            <c:numRef>
              <c:f>'No Cap, Sublinear'!$A$3:$A$6</c:f>
              <c:numCache>
                <c:formatCode>General</c:formatCode>
                <c:ptCount val="4"/>
                <c:pt idx="0">
                  <c:v>1</c:v>
                </c:pt>
                <c:pt idx="1">
                  <c:v>2</c:v>
                </c:pt>
                <c:pt idx="2">
                  <c:v>3</c:v>
                </c:pt>
                <c:pt idx="3">
                  <c:v>4</c:v>
                </c:pt>
              </c:numCache>
            </c:numRef>
          </c:xVal>
          <c:yVal>
            <c:numRef>
              <c:f>'No Cap, Sublinear'!$D$3:$D$6</c:f>
              <c:numCache>
                <c:formatCode>General</c:formatCode>
                <c:ptCount val="4"/>
                <c:pt idx="0">
                  <c:v>0.53560632542532305</c:v>
                </c:pt>
                <c:pt idx="1">
                  <c:v>0.48129019673778001</c:v>
                </c:pt>
                <c:pt idx="2">
                  <c:v>0.43477849547126801</c:v>
                </c:pt>
                <c:pt idx="3">
                  <c:v>0.40846001204035898</c:v>
                </c:pt>
              </c:numCache>
            </c:numRef>
          </c:yVal>
          <c:smooth val="0"/>
          <c:extLst>
            <c:ext xmlns:c16="http://schemas.microsoft.com/office/drawing/2014/chart" uri="{C3380CC4-5D6E-409C-BE32-E72D297353CC}">
              <c16:uniqueId val="{00000001-3073-4B54-A35D-E0C23D9E5697}"/>
            </c:ext>
          </c:extLst>
        </c:ser>
        <c:dLbls>
          <c:showLegendKey val="0"/>
          <c:showVal val="0"/>
          <c:showCatName val="0"/>
          <c:showSerName val="0"/>
          <c:showPercent val="0"/>
          <c:showBubbleSize val="0"/>
        </c:dLbls>
        <c:axId val="654891792"/>
        <c:axId val="654893432"/>
      </c:scatterChart>
      <c:valAx>
        <c:axId val="654891792"/>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N-grams</a:t>
                </a:r>
                <a:r>
                  <a:rPr lang="en-US" baseline="0"/>
                  <a:t> Up to N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893432"/>
        <c:crosses val="autoZero"/>
        <c:crossBetween val="midCat"/>
        <c:majorUnit val="1"/>
      </c:valAx>
      <c:valAx>
        <c:axId val="654893432"/>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891792"/>
        <c:crosses val="autoZero"/>
        <c:crossBetween val="midCat"/>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r>
              <a:rPr lang="en-US" baseline="0"/>
              <a:t> and Recall vs. N-grams (non-Capped Features, non-Sublinear)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'No Cap, No Sublinear'!$B$2</c:f>
              <c:strCache>
                <c:ptCount val="1"/>
                <c:pt idx="0">
                  <c:v>Mean Precision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'No Cap, No Sublinear'!$C$3:$C$6</c:f>
                <c:numCache>
                  <c:formatCode>General</c:formatCode>
                  <c:ptCount val="4"/>
                  <c:pt idx="0">
                    <c:v>2.1126772152732801E-2</c:v>
                  </c:pt>
                  <c:pt idx="1">
                    <c:v>2.1435928955615701E-2</c:v>
                  </c:pt>
                  <c:pt idx="2">
                    <c:v>1.9188046705358099E-2</c:v>
                  </c:pt>
                  <c:pt idx="3">
                    <c:v>2.3581809639006E-2</c:v>
                  </c:pt>
                </c:numCache>
              </c:numRef>
            </c:plus>
            <c:minus>
              <c:numRef>
                <c:f>'No Cap, No Sublinear'!$C$3:$C$6</c:f>
                <c:numCache>
                  <c:formatCode>General</c:formatCode>
                  <c:ptCount val="4"/>
                  <c:pt idx="0">
                    <c:v>2.1126772152732801E-2</c:v>
                  </c:pt>
                  <c:pt idx="1">
                    <c:v>2.1435928955615701E-2</c:v>
                  </c:pt>
                  <c:pt idx="2">
                    <c:v>1.9188046705358099E-2</c:v>
                  </c:pt>
                  <c:pt idx="3">
                    <c:v>2.3581809639006E-2</c:v>
                  </c:pt>
                </c:numCache>
              </c:numRef>
            </c:minus>
            <c:spPr>
              <a:noFill/>
              <a:ln w="9525" cap="flat" cmpd="sng" algn="ctr">
                <a:solidFill>
                  <a:schemeClr val="accent1"/>
                </a:solidFill>
                <a:round/>
              </a:ln>
              <a:effectLst/>
            </c:spPr>
          </c:errBars>
          <c:errBars>
            <c:errDir val="x"/>
            <c:errBarType val="both"/>
            <c:errValType val="fixedVal"/>
            <c:noEndCap val="0"/>
            <c:val val="0"/>
            <c:spPr>
              <a:noFill/>
              <a:ln w="9525" cap="flat" cmpd="sng" algn="ctr">
                <a:solidFill>
                  <a:srgbClr val="FF0000"/>
                </a:solidFill>
                <a:round/>
              </a:ln>
              <a:effectLst/>
            </c:spPr>
          </c:errBars>
          <c:xVal>
            <c:numRef>
              <c:f>'No Cap, No Sublinear'!$A$3:$A$6</c:f>
              <c:numCache>
                <c:formatCode>General</c:formatCode>
                <c:ptCount val="4"/>
                <c:pt idx="0">
                  <c:v>1</c:v>
                </c:pt>
                <c:pt idx="1">
                  <c:v>2</c:v>
                </c:pt>
                <c:pt idx="2">
                  <c:v>3</c:v>
                </c:pt>
                <c:pt idx="3">
                  <c:v>4</c:v>
                </c:pt>
              </c:numCache>
            </c:numRef>
          </c:xVal>
          <c:yVal>
            <c:numRef>
              <c:f>'No Cap, No Sublinear'!$B$3:$B$6</c:f>
              <c:numCache>
                <c:formatCode>General</c:formatCode>
                <c:ptCount val="4"/>
                <c:pt idx="0">
                  <c:v>0.80838872767733905</c:v>
                </c:pt>
                <c:pt idx="1">
                  <c:v>0.84908006592433005</c:v>
                </c:pt>
                <c:pt idx="2">
                  <c:v>0.86277057245233402</c:v>
                </c:pt>
                <c:pt idx="3">
                  <c:v>0.88186427268262502</c:v>
                </c:pt>
              </c:numCache>
            </c:numRef>
          </c:yVal>
          <c:smooth val="0"/>
          <c:extLst>
            <c:ext xmlns:c16="http://schemas.microsoft.com/office/drawing/2014/chart" uri="{C3380CC4-5D6E-409C-BE32-E72D297353CC}">
              <c16:uniqueId val="{00000000-BD5C-4ED3-B655-8D687FDCDA20}"/>
            </c:ext>
          </c:extLst>
        </c:ser>
        <c:ser>
          <c:idx val="1"/>
          <c:order val="1"/>
          <c:tx>
            <c:strRef>
              <c:f>'No Cap, No Sublinear'!$D$2</c:f>
              <c:strCache>
                <c:ptCount val="1"/>
                <c:pt idx="0">
                  <c:v>Mean Recall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cust"/>
            <c:noEndCap val="0"/>
            <c:plus>
              <c:numRef>
                <c:f>'No Cap, No Sublinear'!$E$3:$E$6</c:f>
                <c:numCache>
                  <c:formatCode>General</c:formatCode>
                  <c:ptCount val="4"/>
                  <c:pt idx="0">
                    <c:v>2.3939049581405001E-2</c:v>
                  </c:pt>
                  <c:pt idx="1">
                    <c:v>1.8577517807497401E-2</c:v>
                  </c:pt>
                  <c:pt idx="2">
                    <c:v>1.7644408318291199E-2</c:v>
                  </c:pt>
                  <c:pt idx="3">
                    <c:v>2.0758319879788999E-2</c:v>
                  </c:pt>
                </c:numCache>
              </c:numRef>
            </c:plus>
            <c:minus>
              <c:numRef>
                <c:f>'No Cap, No Sublinear'!$E$3:$E$6</c:f>
                <c:numCache>
                  <c:formatCode>General</c:formatCode>
                  <c:ptCount val="4"/>
                  <c:pt idx="0">
                    <c:v>2.3939049581405001E-2</c:v>
                  </c:pt>
                  <c:pt idx="1">
                    <c:v>1.8577517807497401E-2</c:v>
                  </c:pt>
                  <c:pt idx="2">
                    <c:v>1.7644408318291199E-2</c:v>
                  </c:pt>
                  <c:pt idx="3">
                    <c:v>2.0758319879788999E-2</c:v>
                  </c:pt>
                </c:numCache>
              </c:numRef>
            </c:minus>
            <c:spPr>
              <a:noFill/>
              <a:ln w="9525" cap="flat" cmpd="sng" algn="ctr">
                <a:solidFill>
                  <a:schemeClr val="accent2"/>
                </a:solidFill>
                <a:round/>
              </a:ln>
              <a:effectLst/>
            </c:spPr>
          </c:errBars>
          <c:xVal>
            <c:numRef>
              <c:f>'No Cap, No Sublinear'!$A$3:$A$6</c:f>
              <c:numCache>
                <c:formatCode>General</c:formatCode>
                <c:ptCount val="4"/>
                <c:pt idx="0">
                  <c:v>1</c:v>
                </c:pt>
                <c:pt idx="1">
                  <c:v>2</c:v>
                </c:pt>
                <c:pt idx="2">
                  <c:v>3</c:v>
                </c:pt>
                <c:pt idx="3">
                  <c:v>4</c:v>
                </c:pt>
              </c:numCache>
            </c:numRef>
          </c:xVal>
          <c:yVal>
            <c:numRef>
              <c:f>'No Cap, No Sublinear'!$D$3:$D$6</c:f>
              <c:numCache>
                <c:formatCode>General</c:formatCode>
                <c:ptCount val="4"/>
                <c:pt idx="0">
                  <c:v>0.53743800155053101</c:v>
                </c:pt>
                <c:pt idx="1">
                  <c:v>0.48547123939006898</c:v>
                </c:pt>
                <c:pt idx="2">
                  <c:v>0.43635666856577898</c:v>
                </c:pt>
                <c:pt idx="3">
                  <c:v>0.41199361620469699</c:v>
                </c:pt>
              </c:numCache>
            </c:numRef>
          </c:yVal>
          <c:smooth val="0"/>
          <c:extLst>
            <c:ext xmlns:c16="http://schemas.microsoft.com/office/drawing/2014/chart" uri="{C3380CC4-5D6E-409C-BE32-E72D297353CC}">
              <c16:uniqueId val="{00000001-BD5C-4ED3-B655-8D687FDCDA20}"/>
            </c:ext>
          </c:extLst>
        </c:ser>
        <c:dLbls>
          <c:showLegendKey val="0"/>
          <c:showVal val="0"/>
          <c:showCatName val="0"/>
          <c:showSerName val="0"/>
          <c:showPercent val="0"/>
          <c:showBubbleSize val="0"/>
        </c:dLbls>
        <c:axId val="654891792"/>
        <c:axId val="654893432"/>
      </c:scatterChart>
      <c:valAx>
        <c:axId val="654891792"/>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N-grams</a:t>
                </a:r>
                <a:r>
                  <a:rPr lang="en-US" baseline="0"/>
                  <a:t> Up to N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893432"/>
        <c:crosses val="autoZero"/>
        <c:crossBetween val="midCat"/>
        <c:majorUnit val="1"/>
      </c:valAx>
      <c:valAx>
        <c:axId val="654893432"/>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891792"/>
        <c:crosses val="autoZero"/>
        <c:crossBetween val="midCat"/>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r>
              <a:rPr lang="en-US" baseline="0"/>
              <a:t> and Recall vs. N-grams (Capped Features, non-Sublinear)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'Cap, No Sublinear'!$B$2</c:f>
              <c:strCache>
                <c:ptCount val="1"/>
                <c:pt idx="0">
                  <c:v>Mean Precision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'Cap, No Sublinear'!$C$3:$C$6</c:f>
                <c:numCache>
                  <c:formatCode>General</c:formatCode>
                  <c:ptCount val="4"/>
                  <c:pt idx="0">
                    <c:v>2.75573877725151E-2</c:v>
                  </c:pt>
                  <c:pt idx="1">
                    <c:v>2.1474983525803199E-2</c:v>
                  </c:pt>
                  <c:pt idx="2">
                    <c:v>2.1532817432463401E-2</c:v>
                  </c:pt>
                  <c:pt idx="3">
                    <c:v>2.18403161226274E-2</c:v>
                  </c:pt>
                </c:numCache>
              </c:numRef>
            </c:plus>
            <c:minus>
              <c:numRef>
                <c:f>'Cap, No Sublinear'!$C$3:$C$6</c:f>
                <c:numCache>
                  <c:formatCode>General</c:formatCode>
                  <c:ptCount val="4"/>
                  <c:pt idx="0">
                    <c:v>2.75573877725151E-2</c:v>
                  </c:pt>
                  <c:pt idx="1">
                    <c:v>2.1474983525803199E-2</c:v>
                  </c:pt>
                  <c:pt idx="2">
                    <c:v>2.1532817432463401E-2</c:v>
                  </c:pt>
                  <c:pt idx="3">
                    <c:v>2.18403161226274E-2</c:v>
                  </c:pt>
                </c:numCache>
              </c:numRef>
            </c:minus>
            <c:spPr>
              <a:noFill/>
              <a:ln w="9525" cap="flat" cmpd="sng" algn="ctr">
                <a:solidFill>
                  <a:schemeClr val="accent1"/>
                </a:solidFill>
                <a:round/>
              </a:ln>
              <a:effectLst/>
            </c:spPr>
          </c:errBars>
          <c:errBars>
            <c:errDir val="x"/>
            <c:errBarType val="both"/>
            <c:errValType val="fixedVal"/>
            <c:noEndCap val="0"/>
            <c:val val="0"/>
            <c:spPr>
              <a:noFill/>
              <a:ln w="9525" cap="flat" cmpd="sng" algn="ctr">
                <a:solidFill>
                  <a:srgbClr val="FF0000"/>
                </a:solidFill>
                <a:round/>
              </a:ln>
              <a:effectLst/>
            </c:spPr>
          </c:errBars>
          <c:xVal>
            <c:numRef>
              <c:f>'Cap, No Sublinear'!$A$3:$A$6</c:f>
              <c:numCache>
                <c:formatCode>General</c:formatCode>
                <c:ptCount val="4"/>
                <c:pt idx="0">
                  <c:v>1</c:v>
                </c:pt>
                <c:pt idx="1">
                  <c:v>2</c:v>
                </c:pt>
                <c:pt idx="2">
                  <c:v>3</c:v>
                </c:pt>
                <c:pt idx="3">
                  <c:v>4</c:v>
                </c:pt>
              </c:numCache>
            </c:numRef>
          </c:xVal>
          <c:yVal>
            <c:numRef>
              <c:f>'Cap, No Sublinear'!$B$3:$B$6</c:f>
              <c:numCache>
                <c:formatCode>General</c:formatCode>
                <c:ptCount val="4"/>
                <c:pt idx="0">
                  <c:v>0.80133398109863896</c:v>
                </c:pt>
                <c:pt idx="1">
                  <c:v>0.83212691561187002</c:v>
                </c:pt>
                <c:pt idx="2">
                  <c:v>0.847391521767905</c:v>
                </c:pt>
                <c:pt idx="3">
                  <c:v>0.85177205585807303</c:v>
                </c:pt>
              </c:numCache>
            </c:numRef>
          </c:yVal>
          <c:smooth val="0"/>
          <c:extLst>
            <c:ext xmlns:c16="http://schemas.microsoft.com/office/drawing/2014/chart" uri="{C3380CC4-5D6E-409C-BE32-E72D297353CC}">
              <c16:uniqueId val="{00000000-563B-4CA2-9D31-81FDA9129C7C}"/>
            </c:ext>
          </c:extLst>
        </c:ser>
        <c:ser>
          <c:idx val="1"/>
          <c:order val="1"/>
          <c:tx>
            <c:strRef>
              <c:f>'Cap, No Sublinear'!$D$2</c:f>
              <c:strCache>
                <c:ptCount val="1"/>
                <c:pt idx="0">
                  <c:v>Mean Recall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cust"/>
            <c:noEndCap val="0"/>
            <c:plus>
              <c:numRef>
                <c:f>'Cap, No Sublinear'!$E$3:$E$6</c:f>
                <c:numCache>
                  <c:formatCode>General</c:formatCode>
                  <c:ptCount val="4"/>
                  <c:pt idx="0">
                    <c:v>2.53887866683228E-2</c:v>
                  </c:pt>
                  <c:pt idx="1">
                    <c:v>1.9516498521758401E-2</c:v>
                  </c:pt>
                  <c:pt idx="2">
                    <c:v>2.6466437209562901E-2</c:v>
                  </c:pt>
                  <c:pt idx="3">
                    <c:v>2.4786209183921101E-2</c:v>
                  </c:pt>
                </c:numCache>
              </c:numRef>
            </c:plus>
            <c:minus>
              <c:numRef>
                <c:f>'Cap, No Sublinear'!$E$3:$E$6</c:f>
                <c:numCache>
                  <c:formatCode>General</c:formatCode>
                  <c:ptCount val="4"/>
                  <c:pt idx="0">
                    <c:v>2.53887866683228E-2</c:v>
                  </c:pt>
                  <c:pt idx="1">
                    <c:v>1.9516498521758401E-2</c:v>
                  </c:pt>
                  <c:pt idx="2">
                    <c:v>2.6466437209562901E-2</c:v>
                  </c:pt>
                  <c:pt idx="3">
                    <c:v>2.4786209183921101E-2</c:v>
                  </c:pt>
                </c:numCache>
              </c:numRef>
            </c:minus>
            <c:spPr>
              <a:noFill/>
              <a:ln w="9525" cap="flat" cmpd="sng" algn="ctr">
                <a:solidFill>
                  <a:schemeClr val="accent2"/>
                </a:solidFill>
                <a:round/>
              </a:ln>
              <a:effectLst/>
            </c:spPr>
          </c:errBars>
          <c:xVal>
            <c:numRef>
              <c:f>'Cap, No Sublinear'!$A$3:$A$6</c:f>
              <c:numCache>
                <c:formatCode>General</c:formatCode>
                <c:ptCount val="4"/>
                <c:pt idx="0">
                  <c:v>1</c:v>
                </c:pt>
                <c:pt idx="1">
                  <c:v>2</c:v>
                </c:pt>
                <c:pt idx="2">
                  <c:v>3</c:v>
                </c:pt>
                <c:pt idx="3">
                  <c:v>4</c:v>
                </c:pt>
              </c:numCache>
            </c:numRef>
          </c:xVal>
          <c:yVal>
            <c:numRef>
              <c:f>'Cap, No Sublinear'!$D$3:$D$6</c:f>
              <c:numCache>
                <c:formatCode>General</c:formatCode>
                <c:ptCount val="4"/>
                <c:pt idx="0">
                  <c:v>0.53390206456931799</c:v>
                </c:pt>
                <c:pt idx="1">
                  <c:v>0.51185062852585395</c:v>
                </c:pt>
                <c:pt idx="2">
                  <c:v>0.49221432587779801</c:v>
                </c:pt>
                <c:pt idx="3">
                  <c:v>0.49615167102559998</c:v>
                </c:pt>
              </c:numCache>
            </c:numRef>
          </c:yVal>
          <c:smooth val="0"/>
          <c:extLst>
            <c:ext xmlns:c16="http://schemas.microsoft.com/office/drawing/2014/chart" uri="{C3380CC4-5D6E-409C-BE32-E72D297353CC}">
              <c16:uniqueId val="{00000001-563B-4CA2-9D31-81FDA9129C7C}"/>
            </c:ext>
          </c:extLst>
        </c:ser>
        <c:dLbls>
          <c:showLegendKey val="0"/>
          <c:showVal val="0"/>
          <c:showCatName val="0"/>
          <c:showSerName val="0"/>
          <c:showPercent val="0"/>
          <c:showBubbleSize val="0"/>
        </c:dLbls>
        <c:axId val="654891792"/>
        <c:axId val="654893432"/>
      </c:scatterChart>
      <c:valAx>
        <c:axId val="654891792"/>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N-grams</a:t>
                </a:r>
                <a:r>
                  <a:rPr lang="en-US" baseline="0"/>
                  <a:t> Up to N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893432"/>
        <c:crosses val="autoZero"/>
        <c:crossBetween val="midCat"/>
        <c:majorUnit val="1"/>
      </c:valAx>
      <c:valAx>
        <c:axId val="654893432"/>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891792"/>
        <c:crosses val="autoZero"/>
        <c:crossBetween val="midCat"/>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r>
              <a:rPr lang="en-US" baseline="0"/>
              <a:t> and Recall vs. N-grams (Capped Features, Sublinear)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'Cap, Sublinear'!$B$2</c:f>
              <c:strCache>
                <c:ptCount val="1"/>
                <c:pt idx="0">
                  <c:v>Mean Precision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errBars>
            <c:errDir val="y"/>
            <c:errBarType val="both"/>
            <c:errValType val="cust"/>
            <c:noEndCap val="0"/>
            <c:plus>
              <c:numRef>
                <c:f>'Cap, Sublinear'!$C$3:$C$6</c:f>
                <c:numCache>
                  <c:formatCode>General</c:formatCode>
                  <c:ptCount val="4"/>
                  <c:pt idx="0">
                    <c:v>1.9135895220520699E-2</c:v>
                  </c:pt>
                  <c:pt idx="1">
                    <c:v>2.0506030968045898E-2</c:v>
                  </c:pt>
                  <c:pt idx="2">
                    <c:v>2.4175201995143399E-2</c:v>
                  </c:pt>
                  <c:pt idx="3">
                    <c:v>2.0481500689940101E-2</c:v>
                  </c:pt>
                </c:numCache>
              </c:numRef>
            </c:plus>
            <c:minus>
              <c:numRef>
                <c:f>'Cap, Sublinear'!$C$3:$C$6</c:f>
                <c:numCache>
                  <c:formatCode>General</c:formatCode>
                  <c:ptCount val="4"/>
                  <c:pt idx="0">
                    <c:v>1.9135895220520699E-2</c:v>
                  </c:pt>
                  <c:pt idx="1">
                    <c:v>2.0506030968045898E-2</c:v>
                  </c:pt>
                  <c:pt idx="2">
                    <c:v>2.4175201995143399E-2</c:v>
                  </c:pt>
                  <c:pt idx="3">
                    <c:v>2.0481500689940101E-2</c:v>
                  </c:pt>
                </c:numCache>
              </c:numRef>
            </c:minus>
            <c:spPr>
              <a:noFill/>
              <a:ln w="9525" cap="flat" cmpd="sng" algn="ctr">
                <a:solidFill>
                  <a:schemeClr val="accent1"/>
                </a:solidFill>
                <a:round/>
              </a:ln>
              <a:effectLst/>
            </c:spPr>
          </c:errBars>
          <c:errBars>
            <c:errDir val="x"/>
            <c:errBarType val="both"/>
            <c:errValType val="fixedVal"/>
            <c:noEndCap val="0"/>
            <c:val val="0"/>
            <c:spPr>
              <a:noFill/>
              <a:ln w="9525" cap="flat" cmpd="sng" algn="ctr">
                <a:solidFill>
                  <a:srgbClr val="FF0000"/>
                </a:solidFill>
                <a:round/>
              </a:ln>
              <a:effectLst/>
            </c:spPr>
          </c:errBars>
          <c:xVal>
            <c:numRef>
              <c:f>'Cap, Sublinear'!$A$3:$A$6</c:f>
              <c:numCache>
                <c:formatCode>General</c:formatCode>
                <c:ptCount val="4"/>
                <c:pt idx="0">
                  <c:v>1</c:v>
                </c:pt>
                <c:pt idx="1">
                  <c:v>2</c:v>
                </c:pt>
                <c:pt idx="2">
                  <c:v>3</c:v>
                </c:pt>
                <c:pt idx="3">
                  <c:v>4</c:v>
                </c:pt>
              </c:numCache>
            </c:numRef>
          </c:xVal>
          <c:yVal>
            <c:numRef>
              <c:f>'Cap, Sublinear'!$B$3:$B$6</c:f>
              <c:numCache>
                <c:formatCode>General</c:formatCode>
                <c:ptCount val="4"/>
                <c:pt idx="0">
                  <c:v>0.82130447071323298</c:v>
                </c:pt>
                <c:pt idx="1">
                  <c:v>0.84777506704245498</c:v>
                </c:pt>
                <c:pt idx="2">
                  <c:v>0.85611077665231305</c:v>
                </c:pt>
                <c:pt idx="3">
                  <c:v>0.86411002850539897</c:v>
                </c:pt>
              </c:numCache>
            </c:numRef>
          </c:yVal>
          <c:smooth val="0"/>
          <c:extLst>
            <c:ext xmlns:c16="http://schemas.microsoft.com/office/drawing/2014/chart" uri="{C3380CC4-5D6E-409C-BE32-E72D297353CC}">
              <c16:uniqueId val="{00000000-1864-4B1E-B7A4-47350B8E939A}"/>
            </c:ext>
          </c:extLst>
        </c:ser>
        <c:ser>
          <c:idx val="1"/>
          <c:order val="1"/>
          <c:tx>
            <c:strRef>
              <c:f>'Cap, Sublinear'!$D$2</c:f>
              <c:strCache>
                <c:ptCount val="1"/>
                <c:pt idx="0">
                  <c:v>Mean Recall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errBars>
            <c:errDir val="x"/>
            <c:errBarType val="both"/>
            <c:errValType val="fixedVal"/>
            <c:noEndCap val="0"/>
            <c:val val="0"/>
            <c:spPr>
              <a:noFill/>
              <a:ln w="9525" cap="flat" cmpd="sng" algn="ctr">
                <a:solidFill>
                  <a:schemeClr val="tx1">
                    <a:lumMod val="65000"/>
                    <a:lumOff val="35000"/>
                  </a:schemeClr>
                </a:solidFill>
                <a:round/>
              </a:ln>
              <a:effectLst/>
            </c:spPr>
          </c:errBars>
          <c:errBars>
            <c:errDir val="y"/>
            <c:errBarType val="both"/>
            <c:errValType val="cust"/>
            <c:noEndCap val="0"/>
            <c:plus>
              <c:numRef>
                <c:f>'Cap, Sublinear'!$E$3:$E$6</c:f>
                <c:numCache>
                  <c:formatCode>General</c:formatCode>
                  <c:ptCount val="4"/>
                  <c:pt idx="0">
                    <c:v>2.02797642303022E-2</c:v>
                  </c:pt>
                  <c:pt idx="1">
                    <c:v>2.06161548964322E-2</c:v>
                  </c:pt>
                  <c:pt idx="2">
                    <c:v>1.9624514234130901E-2</c:v>
                  </c:pt>
                  <c:pt idx="3">
                    <c:v>2.38794362682716E-2</c:v>
                  </c:pt>
                </c:numCache>
              </c:numRef>
            </c:plus>
            <c:minus>
              <c:numRef>
                <c:f>'Cap, Sublinear'!$E$3:$E$6</c:f>
                <c:numCache>
                  <c:formatCode>General</c:formatCode>
                  <c:ptCount val="4"/>
                  <c:pt idx="0">
                    <c:v>2.02797642303022E-2</c:v>
                  </c:pt>
                  <c:pt idx="1">
                    <c:v>2.06161548964322E-2</c:v>
                  </c:pt>
                  <c:pt idx="2">
                    <c:v>1.9624514234130901E-2</c:v>
                  </c:pt>
                  <c:pt idx="3">
                    <c:v>2.38794362682716E-2</c:v>
                  </c:pt>
                </c:numCache>
              </c:numRef>
            </c:minus>
            <c:spPr>
              <a:noFill/>
              <a:ln w="9525" cap="flat" cmpd="sng" algn="ctr">
                <a:solidFill>
                  <a:schemeClr val="accent2"/>
                </a:solidFill>
                <a:round/>
              </a:ln>
              <a:effectLst/>
            </c:spPr>
          </c:errBars>
          <c:xVal>
            <c:numRef>
              <c:f>'Cap, Sublinear'!$A$3:$A$6</c:f>
              <c:numCache>
                <c:formatCode>General</c:formatCode>
                <c:ptCount val="4"/>
                <c:pt idx="0">
                  <c:v>1</c:v>
                </c:pt>
                <c:pt idx="1">
                  <c:v>2</c:v>
                </c:pt>
                <c:pt idx="2">
                  <c:v>3</c:v>
                </c:pt>
                <c:pt idx="3">
                  <c:v>4</c:v>
                </c:pt>
              </c:numCache>
            </c:numRef>
          </c:xVal>
          <c:yVal>
            <c:numRef>
              <c:f>'Cap, Sublinear'!$D$3:$D$6</c:f>
              <c:numCache>
                <c:formatCode>General</c:formatCode>
                <c:ptCount val="4"/>
                <c:pt idx="0">
                  <c:v>0.53943964316980897</c:v>
                </c:pt>
                <c:pt idx="1">
                  <c:v>0.50573846843238301</c:v>
                </c:pt>
                <c:pt idx="2">
                  <c:v>0.48349193982015298</c:v>
                </c:pt>
                <c:pt idx="3">
                  <c:v>0.488739830240632</c:v>
                </c:pt>
              </c:numCache>
            </c:numRef>
          </c:yVal>
          <c:smooth val="0"/>
          <c:extLst>
            <c:ext xmlns:c16="http://schemas.microsoft.com/office/drawing/2014/chart" uri="{C3380CC4-5D6E-409C-BE32-E72D297353CC}">
              <c16:uniqueId val="{00000001-1864-4B1E-B7A4-47350B8E939A}"/>
            </c:ext>
          </c:extLst>
        </c:ser>
        <c:dLbls>
          <c:showLegendKey val="0"/>
          <c:showVal val="0"/>
          <c:showCatName val="0"/>
          <c:showSerName val="0"/>
          <c:showPercent val="0"/>
          <c:showBubbleSize val="0"/>
        </c:dLbls>
        <c:axId val="654891792"/>
        <c:axId val="654893432"/>
      </c:scatterChart>
      <c:valAx>
        <c:axId val="654891792"/>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N-grams</a:t>
                </a:r>
                <a:r>
                  <a:rPr lang="en-US" baseline="0"/>
                  <a:t> Up to N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893432"/>
        <c:crosses val="autoZero"/>
        <c:crossBetween val="midCat"/>
        <c:majorUnit val="1"/>
      </c:valAx>
      <c:valAx>
        <c:axId val="654893432"/>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4891792"/>
        <c:crosses val="autoZero"/>
        <c:crossBetween val="midCat"/>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B70ADF-AE1C-499B-88AF-CB95C9242B69}">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84D40-1EC8-4F41-A8FD-020389DEC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9632</TotalTime>
  <Pages>1</Pages>
  <Words>3772</Words>
  <Characters>21507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Lee</dc:creator>
  <cp:keywords/>
  <dc:description/>
  <cp:lastModifiedBy>Russell Lee</cp:lastModifiedBy>
  <cp:revision>13</cp:revision>
  <cp:lastPrinted>2017-09-15T08:49:00Z</cp:lastPrinted>
  <dcterms:created xsi:type="dcterms:W3CDTF">2017-08-25T14:49:00Z</dcterms:created>
  <dcterms:modified xsi:type="dcterms:W3CDTF">2017-09-15T12:30:00Z</dcterms:modified>
</cp:coreProperties>
</file>