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5A7F1" w14:textId="3C876F9F" w:rsidR="0054339E" w:rsidRPr="0054339E" w:rsidRDefault="0054339E" w:rsidP="0054339E">
      <w:pPr>
        <w:pStyle w:val="a3"/>
        <w:rPr>
          <w:rFonts w:ascii="Times New Roman" w:hAnsi="Times New Roman" w:cs="Times New Roman"/>
        </w:rPr>
      </w:pPr>
      <w:r w:rsidRPr="0054339E">
        <w:rPr>
          <w:rFonts w:ascii="Times New Roman" w:hAnsi="Times New Roman" w:cs="Times New Roman"/>
        </w:rPr>
        <w:t>Literature Review</w:t>
      </w:r>
    </w:p>
    <w:p w14:paraId="3C00B7FF" w14:textId="77777777" w:rsidR="0054339E" w:rsidRPr="0054339E" w:rsidRDefault="0054339E" w:rsidP="0054339E">
      <w:pPr>
        <w:widowControl/>
        <w:spacing w:before="100" w:beforeAutospacing="1" w:after="100" w:afterAutospacing="1"/>
        <w:jc w:val="left"/>
        <w:outlineLvl w:val="3"/>
        <w:rPr>
          <w:rFonts w:cs="Times New Roman"/>
          <w:b/>
          <w:bCs/>
          <w:kern w:val="0"/>
        </w:rPr>
      </w:pPr>
      <w:r w:rsidRPr="0054339E">
        <w:rPr>
          <w:rFonts w:cs="Times New Roman"/>
          <w:b/>
          <w:bCs/>
          <w:kern w:val="0"/>
        </w:rPr>
        <w:t>Introduction</w:t>
      </w:r>
    </w:p>
    <w:p w14:paraId="029F8B1B" w14:textId="6290300D" w:rsidR="0054339E" w:rsidRPr="0054339E" w:rsidRDefault="0054339E" w:rsidP="0054339E">
      <w:pPr>
        <w:widowControl/>
        <w:spacing w:before="100" w:beforeAutospacing="1" w:after="100" w:afterAutospacing="1"/>
        <w:jc w:val="left"/>
        <w:rPr>
          <w:rFonts w:cs="Times New Roman"/>
          <w:kern w:val="0"/>
        </w:rPr>
      </w:pPr>
      <w:r w:rsidRPr="0054339E">
        <w:rPr>
          <w:rFonts w:cs="Times New Roman"/>
          <w:kern w:val="0"/>
        </w:rPr>
        <w:t>With the rise of spam and phishing emails, there is a significant threat to global security and the economy. Spam emails typically contain marketing content, while phishing emails aim to deceive recipients into divulging personal information, leading to identity theft. Detecting these malicious emails is crucial, and machine learning has become a powerful tool in this domain. This literature review focuses on the applicability of Support Vector Machine (SVM), Random Forest (RF), Naive Bayes (NB), and Artificial Neural Networks (ANN) in phishing email detection, summarizing their strengths and challenges.</w:t>
      </w:r>
    </w:p>
    <w:p w14:paraId="3DA839A4" w14:textId="77777777" w:rsidR="0054339E" w:rsidRPr="0054339E" w:rsidRDefault="0054339E" w:rsidP="0054339E">
      <w:pPr>
        <w:widowControl/>
        <w:spacing w:before="100" w:beforeAutospacing="1" w:after="100" w:afterAutospacing="1"/>
        <w:jc w:val="left"/>
        <w:outlineLvl w:val="3"/>
        <w:rPr>
          <w:rFonts w:cs="Times New Roman"/>
          <w:b/>
          <w:bCs/>
          <w:kern w:val="0"/>
        </w:rPr>
      </w:pPr>
      <w:r w:rsidRPr="0054339E">
        <w:rPr>
          <w:rFonts w:cs="Times New Roman"/>
          <w:b/>
          <w:bCs/>
          <w:kern w:val="0"/>
        </w:rPr>
        <w:t>Support Vector Machine (SVM)</w:t>
      </w:r>
    </w:p>
    <w:p w14:paraId="79B81035" w14:textId="77777777" w:rsidR="0054339E" w:rsidRPr="0054339E" w:rsidRDefault="0054339E" w:rsidP="0054339E">
      <w:pPr>
        <w:widowControl/>
        <w:spacing w:before="100" w:beforeAutospacing="1" w:after="100" w:afterAutospacing="1"/>
        <w:jc w:val="left"/>
        <w:rPr>
          <w:rFonts w:cs="Times New Roman"/>
          <w:kern w:val="0"/>
        </w:rPr>
      </w:pPr>
      <w:r w:rsidRPr="0054339E">
        <w:rPr>
          <w:rFonts w:cs="Times New Roman"/>
          <w:kern w:val="0"/>
        </w:rPr>
        <w:t>Support Vector Machine is robust for high-dimensional data, suitable for text classification. SVM constructs a hyperplane in a multidimensional space to separate different classes. It can handle linear and non-linear data by using kernel functions. SVMs have shown high accuracy in spam and phishing detection tasks but can be computationally intensive, especially with large datasets.</w:t>
      </w:r>
    </w:p>
    <w:p w14:paraId="2552CAF9" w14:textId="77777777" w:rsidR="0054339E" w:rsidRPr="0054339E" w:rsidRDefault="0054339E" w:rsidP="0054339E">
      <w:pPr>
        <w:widowControl/>
        <w:numPr>
          <w:ilvl w:val="0"/>
          <w:numId w:val="1"/>
        </w:numPr>
        <w:spacing w:before="100" w:beforeAutospacing="1" w:after="100" w:afterAutospacing="1"/>
        <w:jc w:val="left"/>
        <w:rPr>
          <w:rFonts w:cs="Times New Roman"/>
          <w:kern w:val="0"/>
        </w:rPr>
      </w:pPr>
      <w:r w:rsidRPr="0054339E">
        <w:rPr>
          <w:rFonts w:cs="Times New Roman"/>
          <w:b/>
          <w:bCs/>
          <w:kern w:val="0"/>
        </w:rPr>
        <w:t>Advantages</w:t>
      </w:r>
      <w:r w:rsidRPr="0054339E">
        <w:rPr>
          <w:rFonts w:cs="Times New Roman"/>
          <w:kern w:val="0"/>
        </w:rPr>
        <w:t>:</w:t>
      </w:r>
    </w:p>
    <w:p w14:paraId="744186C0" w14:textId="77777777" w:rsidR="0054339E" w:rsidRPr="0054339E" w:rsidRDefault="0054339E" w:rsidP="0054339E">
      <w:pPr>
        <w:widowControl/>
        <w:numPr>
          <w:ilvl w:val="1"/>
          <w:numId w:val="1"/>
        </w:numPr>
        <w:spacing w:before="100" w:beforeAutospacing="1" w:after="100" w:afterAutospacing="1"/>
        <w:jc w:val="left"/>
        <w:rPr>
          <w:rFonts w:cs="Times New Roman"/>
          <w:kern w:val="0"/>
        </w:rPr>
      </w:pPr>
      <w:r w:rsidRPr="0054339E">
        <w:rPr>
          <w:rFonts w:cs="Times New Roman"/>
          <w:kern w:val="0"/>
        </w:rPr>
        <w:t>Handles high-dimensional data well.</w:t>
      </w:r>
    </w:p>
    <w:p w14:paraId="10DB5ADB" w14:textId="77777777" w:rsidR="0054339E" w:rsidRPr="0054339E" w:rsidRDefault="0054339E" w:rsidP="0054339E">
      <w:pPr>
        <w:widowControl/>
        <w:numPr>
          <w:ilvl w:val="1"/>
          <w:numId w:val="1"/>
        </w:numPr>
        <w:spacing w:before="100" w:beforeAutospacing="1" w:after="100" w:afterAutospacing="1"/>
        <w:jc w:val="left"/>
        <w:rPr>
          <w:rFonts w:cs="Times New Roman"/>
          <w:kern w:val="0"/>
        </w:rPr>
      </w:pPr>
      <w:r w:rsidRPr="0054339E">
        <w:rPr>
          <w:rFonts w:cs="Times New Roman"/>
          <w:kern w:val="0"/>
        </w:rPr>
        <w:t>Can address non-linear classification problems.</w:t>
      </w:r>
    </w:p>
    <w:p w14:paraId="4A3934A3" w14:textId="77777777" w:rsidR="0054339E" w:rsidRPr="0054339E" w:rsidRDefault="0054339E" w:rsidP="0054339E">
      <w:pPr>
        <w:widowControl/>
        <w:numPr>
          <w:ilvl w:val="1"/>
          <w:numId w:val="1"/>
        </w:numPr>
        <w:spacing w:before="100" w:beforeAutospacing="1" w:after="100" w:afterAutospacing="1"/>
        <w:jc w:val="left"/>
        <w:rPr>
          <w:rFonts w:cs="Times New Roman"/>
          <w:kern w:val="0"/>
        </w:rPr>
      </w:pPr>
      <w:proofErr w:type="gramStart"/>
      <w:r w:rsidRPr="0054339E">
        <w:rPr>
          <w:rFonts w:cs="Times New Roman"/>
          <w:kern w:val="0"/>
        </w:rPr>
        <w:t>Generally</w:t>
      </w:r>
      <w:proofErr w:type="gramEnd"/>
      <w:r w:rsidRPr="0054339E">
        <w:rPr>
          <w:rFonts w:cs="Times New Roman"/>
          <w:kern w:val="0"/>
        </w:rPr>
        <w:t xml:space="preserve"> achieves high accuracy.</w:t>
      </w:r>
    </w:p>
    <w:p w14:paraId="0FA52A15" w14:textId="77777777" w:rsidR="0054339E" w:rsidRPr="0054339E" w:rsidRDefault="0054339E" w:rsidP="0054339E">
      <w:pPr>
        <w:widowControl/>
        <w:numPr>
          <w:ilvl w:val="0"/>
          <w:numId w:val="1"/>
        </w:numPr>
        <w:spacing w:before="100" w:beforeAutospacing="1" w:after="100" w:afterAutospacing="1"/>
        <w:jc w:val="left"/>
        <w:rPr>
          <w:rFonts w:cs="Times New Roman"/>
          <w:kern w:val="0"/>
        </w:rPr>
      </w:pPr>
      <w:r w:rsidRPr="0054339E">
        <w:rPr>
          <w:rFonts w:cs="Times New Roman"/>
          <w:b/>
          <w:bCs/>
          <w:kern w:val="0"/>
        </w:rPr>
        <w:t>Disadvantages</w:t>
      </w:r>
      <w:r w:rsidRPr="0054339E">
        <w:rPr>
          <w:rFonts w:cs="Times New Roman"/>
          <w:kern w:val="0"/>
        </w:rPr>
        <w:t>:</w:t>
      </w:r>
    </w:p>
    <w:p w14:paraId="4E4C2B70" w14:textId="77777777" w:rsidR="0054339E" w:rsidRPr="0054339E" w:rsidRDefault="0054339E" w:rsidP="0054339E">
      <w:pPr>
        <w:widowControl/>
        <w:numPr>
          <w:ilvl w:val="1"/>
          <w:numId w:val="1"/>
        </w:numPr>
        <w:spacing w:before="100" w:beforeAutospacing="1" w:after="100" w:afterAutospacing="1"/>
        <w:jc w:val="left"/>
        <w:rPr>
          <w:rFonts w:cs="Times New Roman"/>
          <w:kern w:val="0"/>
        </w:rPr>
      </w:pPr>
      <w:r w:rsidRPr="0054339E">
        <w:rPr>
          <w:rFonts w:cs="Times New Roman"/>
          <w:kern w:val="0"/>
        </w:rPr>
        <w:t>Long training time for large datasets.</w:t>
      </w:r>
    </w:p>
    <w:p w14:paraId="5B2B5049" w14:textId="77777777" w:rsidR="0054339E" w:rsidRPr="0054339E" w:rsidRDefault="0054339E" w:rsidP="0054339E">
      <w:pPr>
        <w:widowControl/>
        <w:numPr>
          <w:ilvl w:val="1"/>
          <w:numId w:val="1"/>
        </w:numPr>
        <w:spacing w:before="100" w:beforeAutospacing="1" w:after="100" w:afterAutospacing="1"/>
        <w:jc w:val="left"/>
        <w:rPr>
          <w:rFonts w:cs="Times New Roman"/>
          <w:kern w:val="0"/>
        </w:rPr>
      </w:pPr>
      <w:r w:rsidRPr="0054339E">
        <w:rPr>
          <w:rFonts w:cs="Times New Roman"/>
          <w:kern w:val="0"/>
        </w:rPr>
        <w:t>Requires tuning of parameters like kernel functions and regularization parameters.</w:t>
      </w:r>
    </w:p>
    <w:p w14:paraId="27B3F03D" w14:textId="77777777" w:rsidR="0054339E" w:rsidRPr="0054339E" w:rsidRDefault="0054339E" w:rsidP="0054339E">
      <w:pPr>
        <w:widowControl/>
        <w:spacing w:before="100" w:beforeAutospacing="1" w:after="100" w:afterAutospacing="1"/>
        <w:jc w:val="left"/>
        <w:outlineLvl w:val="3"/>
        <w:rPr>
          <w:rFonts w:cs="Times New Roman"/>
          <w:b/>
          <w:bCs/>
          <w:kern w:val="0"/>
        </w:rPr>
      </w:pPr>
      <w:r w:rsidRPr="0054339E">
        <w:rPr>
          <w:rFonts w:cs="Times New Roman"/>
          <w:b/>
          <w:bCs/>
          <w:kern w:val="0"/>
        </w:rPr>
        <w:t>Random Forest (RF)</w:t>
      </w:r>
    </w:p>
    <w:p w14:paraId="3D142755" w14:textId="77777777" w:rsidR="0054339E" w:rsidRPr="0054339E" w:rsidRDefault="0054339E" w:rsidP="0054339E">
      <w:pPr>
        <w:widowControl/>
        <w:spacing w:before="100" w:beforeAutospacing="1" w:after="100" w:afterAutospacing="1"/>
        <w:jc w:val="left"/>
        <w:rPr>
          <w:rFonts w:cs="Times New Roman"/>
          <w:kern w:val="0"/>
        </w:rPr>
      </w:pPr>
      <w:r w:rsidRPr="0054339E">
        <w:rPr>
          <w:rFonts w:cs="Times New Roman"/>
          <w:kern w:val="0"/>
        </w:rPr>
        <w:t>Random Forest is an ensemble learning method that constructs multiple decision trees during training and outputs the mode of the classes for classification tasks. It is highly effective for spam detection due to its robustness and ability to handle overfitting. RF evaluates various features such as word frequency, sender address, and the presence of URLs, making it versatile and accurate. However, its complexity and computational requirements can be a drawback for very large datasets.</w:t>
      </w:r>
    </w:p>
    <w:p w14:paraId="4935B32E" w14:textId="77777777" w:rsidR="0054339E" w:rsidRPr="0054339E" w:rsidRDefault="0054339E" w:rsidP="0054339E">
      <w:pPr>
        <w:widowControl/>
        <w:numPr>
          <w:ilvl w:val="0"/>
          <w:numId w:val="2"/>
        </w:numPr>
        <w:spacing w:before="100" w:beforeAutospacing="1" w:after="100" w:afterAutospacing="1"/>
        <w:jc w:val="left"/>
        <w:rPr>
          <w:rFonts w:cs="Times New Roman"/>
          <w:kern w:val="0"/>
        </w:rPr>
      </w:pPr>
      <w:r w:rsidRPr="0054339E">
        <w:rPr>
          <w:rFonts w:cs="Times New Roman"/>
          <w:b/>
          <w:bCs/>
          <w:kern w:val="0"/>
        </w:rPr>
        <w:t>Advantages</w:t>
      </w:r>
      <w:r w:rsidRPr="0054339E">
        <w:rPr>
          <w:rFonts w:cs="Times New Roman"/>
          <w:kern w:val="0"/>
        </w:rPr>
        <w:t>:</w:t>
      </w:r>
    </w:p>
    <w:p w14:paraId="2C27DA9B" w14:textId="77777777" w:rsidR="0054339E" w:rsidRPr="0054339E" w:rsidRDefault="0054339E" w:rsidP="0054339E">
      <w:pPr>
        <w:widowControl/>
        <w:numPr>
          <w:ilvl w:val="1"/>
          <w:numId w:val="2"/>
        </w:numPr>
        <w:spacing w:before="100" w:beforeAutospacing="1" w:after="100" w:afterAutospacing="1"/>
        <w:jc w:val="left"/>
        <w:rPr>
          <w:rFonts w:cs="Times New Roman"/>
          <w:kern w:val="0"/>
        </w:rPr>
      </w:pPr>
      <w:r w:rsidRPr="0054339E">
        <w:rPr>
          <w:rFonts w:cs="Times New Roman"/>
          <w:kern w:val="0"/>
        </w:rPr>
        <w:t>Robust and accurate.</w:t>
      </w:r>
    </w:p>
    <w:p w14:paraId="0FFA3F8F" w14:textId="77777777" w:rsidR="0054339E" w:rsidRPr="0054339E" w:rsidRDefault="0054339E" w:rsidP="0054339E">
      <w:pPr>
        <w:widowControl/>
        <w:numPr>
          <w:ilvl w:val="1"/>
          <w:numId w:val="2"/>
        </w:numPr>
        <w:spacing w:before="100" w:beforeAutospacing="1" w:after="100" w:afterAutospacing="1"/>
        <w:jc w:val="left"/>
        <w:rPr>
          <w:rFonts w:cs="Times New Roman"/>
          <w:kern w:val="0"/>
        </w:rPr>
      </w:pPr>
      <w:r w:rsidRPr="0054339E">
        <w:rPr>
          <w:rFonts w:cs="Times New Roman"/>
          <w:kern w:val="0"/>
        </w:rPr>
        <w:t>Can handle overfitting well.</w:t>
      </w:r>
    </w:p>
    <w:p w14:paraId="0E64FCDC" w14:textId="77777777" w:rsidR="0054339E" w:rsidRPr="0054339E" w:rsidRDefault="0054339E" w:rsidP="0054339E">
      <w:pPr>
        <w:widowControl/>
        <w:numPr>
          <w:ilvl w:val="1"/>
          <w:numId w:val="2"/>
        </w:numPr>
        <w:spacing w:before="100" w:beforeAutospacing="1" w:after="100" w:afterAutospacing="1"/>
        <w:jc w:val="left"/>
        <w:rPr>
          <w:rFonts w:cs="Times New Roman"/>
          <w:kern w:val="0"/>
        </w:rPr>
      </w:pPr>
      <w:r w:rsidRPr="0054339E">
        <w:rPr>
          <w:rFonts w:cs="Times New Roman"/>
          <w:kern w:val="0"/>
        </w:rPr>
        <w:t>Provides good feature importance explanations.</w:t>
      </w:r>
    </w:p>
    <w:p w14:paraId="53454855" w14:textId="77777777" w:rsidR="0054339E" w:rsidRPr="0054339E" w:rsidRDefault="0054339E" w:rsidP="0054339E">
      <w:pPr>
        <w:widowControl/>
        <w:numPr>
          <w:ilvl w:val="0"/>
          <w:numId w:val="2"/>
        </w:numPr>
        <w:spacing w:before="100" w:beforeAutospacing="1" w:after="100" w:afterAutospacing="1"/>
        <w:jc w:val="left"/>
        <w:rPr>
          <w:rFonts w:cs="Times New Roman"/>
          <w:kern w:val="0"/>
        </w:rPr>
      </w:pPr>
      <w:r w:rsidRPr="0054339E">
        <w:rPr>
          <w:rFonts w:cs="Times New Roman"/>
          <w:b/>
          <w:bCs/>
          <w:kern w:val="0"/>
        </w:rPr>
        <w:lastRenderedPageBreak/>
        <w:t>Disadvantages</w:t>
      </w:r>
      <w:r w:rsidRPr="0054339E">
        <w:rPr>
          <w:rFonts w:cs="Times New Roman"/>
          <w:kern w:val="0"/>
        </w:rPr>
        <w:t>:</w:t>
      </w:r>
    </w:p>
    <w:p w14:paraId="23F4B880" w14:textId="77777777" w:rsidR="0054339E" w:rsidRPr="0054339E" w:rsidRDefault="0054339E" w:rsidP="0054339E">
      <w:pPr>
        <w:widowControl/>
        <w:numPr>
          <w:ilvl w:val="1"/>
          <w:numId w:val="2"/>
        </w:numPr>
        <w:spacing w:before="100" w:beforeAutospacing="1" w:after="100" w:afterAutospacing="1"/>
        <w:jc w:val="left"/>
        <w:rPr>
          <w:rFonts w:cs="Times New Roman"/>
          <w:kern w:val="0"/>
        </w:rPr>
      </w:pPr>
      <w:r w:rsidRPr="0054339E">
        <w:rPr>
          <w:rFonts w:cs="Times New Roman"/>
          <w:kern w:val="0"/>
        </w:rPr>
        <w:t>Computationally intensive on large datasets.</w:t>
      </w:r>
    </w:p>
    <w:p w14:paraId="7E56D53F" w14:textId="77777777" w:rsidR="0054339E" w:rsidRPr="0054339E" w:rsidRDefault="0054339E" w:rsidP="0054339E">
      <w:pPr>
        <w:widowControl/>
        <w:numPr>
          <w:ilvl w:val="1"/>
          <w:numId w:val="2"/>
        </w:numPr>
        <w:spacing w:before="100" w:beforeAutospacing="1" w:after="100" w:afterAutospacing="1"/>
        <w:jc w:val="left"/>
        <w:rPr>
          <w:rFonts w:cs="Times New Roman"/>
          <w:kern w:val="0"/>
        </w:rPr>
      </w:pPr>
      <w:r w:rsidRPr="0054339E">
        <w:rPr>
          <w:rFonts w:cs="Times New Roman"/>
          <w:kern w:val="0"/>
        </w:rPr>
        <w:t>May struggle with very high-dimensional sparse data.</w:t>
      </w:r>
    </w:p>
    <w:p w14:paraId="643FCE6A" w14:textId="77777777" w:rsidR="0054339E" w:rsidRPr="0054339E" w:rsidRDefault="0054339E" w:rsidP="0054339E">
      <w:pPr>
        <w:widowControl/>
        <w:spacing w:before="100" w:beforeAutospacing="1" w:after="100" w:afterAutospacing="1"/>
        <w:jc w:val="left"/>
        <w:outlineLvl w:val="3"/>
        <w:rPr>
          <w:rFonts w:cs="Times New Roman"/>
          <w:b/>
          <w:bCs/>
          <w:kern w:val="0"/>
        </w:rPr>
      </w:pPr>
      <w:r w:rsidRPr="0054339E">
        <w:rPr>
          <w:rFonts w:cs="Times New Roman"/>
          <w:b/>
          <w:bCs/>
          <w:kern w:val="0"/>
        </w:rPr>
        <w:t>Naive Bayes (NB)</w:t>
      </w:r>
    </w:p>
    <w:p w14:paraId="7EDEB45C" w14:textId="77777777" w:rsidR="0054339E" w:rsidRPr="0054339E" w:rsidRDefault="0054339E" w:rsidP="0054339E">
      <w:pPr>
        <w:widowControl/>
        <w:spacing w:before="100" w:beforeAutospacing="1" w:after="100" w:afterAutospacing="1"/>
        <w:jc w:val="left"/>
        <w:rPr>
          <w:rFonts w:cs="Times New Roman"/>
          <w:kern w:val="0"/>
        </w:rPr>
      </w:pPr>
      <w:r w:rsidRPr="0054339E">
        <w:rPr>
          <w:rFonts w:cs="Times New Roman"/>
          <w:kern w:val="0"/>
        </w:rPr>
        <w:t>Naive Bayes is a probabilistic classifier based on Bayes' theorem, assuming feature independence. It is simple, efficient, and performs well on small datasets, making it a popular choice for text classification tasks like spam detection. The algorithm calculates the probability of an email being spam or phishing based on word frequencies and other textual features.</w:t>
      </w:r>
    </w:p>
    <w:p w14:paraId="40BA374A" w14:textId="77777777" w:rsidR="0054339E" w:rsidRPr="0054339E" w:rsidRDefault="0054339E" w:rsidP="0054339E">
      <w:pPr>
        <w:widowControl/>
        <w:numPr>
          <w:ilvl w:val="0"/>
          <w:numId w:val="3"/>
        </w:numPr>
        <w:spacing w:before="100" w:beforeAutospacing="1" w:after="100" w:afterAutospacing="1"/>
        <w:jc w:val="left"/>
        <w:rPr>
          <w:rFonts w:cs="Times New Roman"/>
          <w:kern w:val="0"/>
        </w:rPr>
      </w:pPr>
      <w:r w:rsidRPr="0054339E">
        <w:rPr>
          <w:rFonts w:cs="Times New Roman"/>
          <w:b/>
          <w:bCs/>
          <w:kern w:val="0"/>
        </w:rPr>
        <w:t>Advantages</w:t>
      </w:r>
      <w:r w:rsidRPr="0054339E">
        <w:rPr>
          <w:rFonts w:cs="Times New Roman"/>
          <w:kern w:val="0"/>
        </w:rPr>
        <w:t>:</w:t>
      </w:r>
    </w:p>
    <w:p w14:paraId="42E7F41D" w14:textId="77777777" w:rsidR="0054339E" w:rsidRPr="0054339E" w:rsidRDefault="0054339E" w:rsidP="0054339E">
      <w:pPr>
        <w:widowControl/>
        <w:numPr>
          <w:ilvl w:val="1"/>
          <w:numId w:val="3"/>
        </w:numPr>
        <w:spacing w:before="100" w:beforeAutospacing="1" w:after="100" w:afterAutospacing="1"/>
        <w:jc w:val="left"/>
        <w:rPr>
          <w:rFonts w:cs="Times New Roman"/>
          <w:kern w:val="0"/>
        </w:rPr>
      </w:pPr>
      <w:r w:rsidRPr="0054339E">
        <w:rPr>
          <w:rFonts w:cs="Times New Roman"/>
          <w:kern w:val="0"/>
        </w:rPr>
        <w:t>Simple and efficient.</w:t>
      </w:r>
    </w:p>
    <w:p w14:paraId="578CDB65" w14:textId="77777777" w:rsidR="0054339E" w:rsidRPr="0054339E" w:rsidRDefault="0054339E" w:rsidP="0054339E">
      <w:pPr>
        <w:widowControl/>
        <w:numPr>
          <w:ilvl w:val="1"/>
          <w:numId w:val="3"/>
        </w:numPr>
        <w:spacing w:before="100" w:beforeAutospacing="1" w:after="100" w:afterAutospacing="1"/>
        <w:jc w:val="left"/>
        <w:rPr>
          <w:rFonts w:cs="Times New Roman"/>
          <w:kern w:val="0"/>
        </w:rPr>
      </w:pPr>
      <w:r w:rsidRPr="0054339E">
        <w:rPr>
          <w:rFonts w:cs="Times New Roman"/>
          <w:kern w:val="0"/>
        </w:rPr>
        <w:t>Fast training and prediction times.</w:t>
      </w:r>
    </w:p>
    <w:p w14:paraId="51C989E2" w14:textId="77777777" w:rsidR="0054339E" w:rsidRPr="0054339E" w:rsidRDefault="0054339E" w:rsidP="0054339E">
      <w:pPr>
        <w:widowControl/>
        <w:numPr>
          <w:ilvl w:val="1"/>
          <w:numId w:val="3"/>
        </w:numPr>
        <w:spacing w:before="100" w:beforeAutospacing="1" w:after="100" w:afterAutospacing="1"/>
        <w:jc w:val="left"/>
        <w:rPr>
          <w:rFonts w:cs="Times New Roman"/>
          <w:kern w:val="0"/>
        </w:rPr>
      </w:pPr>
      <w:r w:rsidRPr="0054339E">
        <w:rPr>
          <w:rFonts w:cs="Times New Roman"/>
          <w:kern w:val="0"/>
        </w:rPr>
        <w:t>Performs well with small datasets.</w:t>
      </w:r>
    </w:p>
    <w:p w14:paraId="3BBB74ED" w14:textId="77777777" w:rsidR="0054339E" w:rsidRPr="0054339E" w:rsidRDefault="0054339E" w:rsidP="0054339E">
      <w:pPr>
        <w:widowControl/>
        <w:numPr>
          <w:ilvl w:val="0"/>
          <w:numId w:val="3"/>
        </w:numPr>
        <w:spacing w:before="100" w:beforeAutospacing="1" w:after="100" w:afterAutospacing="1"/>
        <w:jc w:val="left"/>
        <w:rPr>
          <w:rFonts w:cs="Times New Roman"/>
          <w:kern w:val="0"/>
        </w:rPr>
      </w:pPr>
      <w:r w:rsidRPr="0054339E">
        <w:rPr>
          <w:rFonts w:cs="Times New Roman"/>
          <w:b/>
          <w:bCs/>
          <w:kern w:val="0"/>
        </w:rPr>
        <w:t>Disadvantages</w:t>
      </w:r>
      <w:r w:rsidRPr="0054339E">
        <w:rPr>
          <w:rFonts w:cs="Times New Roman"/>
          <w:kern w:val="0"/>
        </w:rPr>
        <w:t>:</w:t>
      </w:r>
    </w:p>
    <w:p w14:paraId="21816910" w14:textId="77777777" w:rsidR="0054339E" w:rsidRPr="0054339E" w:rsidRDefault="0054339E" w:rsidP="0054339E">
      <w:pPr>
        <w:widowControl/>
        <w:numPr>
          <w:ilvl w:val="1"/>
          <w:numId w:val="3"/>
        </w:numPr>
        <w:spacing w:before="100" w:beforeAutospacing="1" w:after="100" w:afterAutospacing="1"/>
        <w:jc w:val="left"/>
        <w:rPr>
          <w:rFonts w:cs="Times New Roman"/>
          <w:kern w:val="0"/>
        </w:rPr>
      </w:pPr>
      <w:r w:rsidRPr="0054339E">
        <w:rPr>
          <w:rFonts w:cs="Times New Roman"/>
          <w:kern w:val="0"/>
        </w:rPr>
        <w:t>Assumes feature independence, which may not hold in practice.</w:t>
      </w:r>
    </w:p>
    <w:p w14:paraId="7CA850CB" w14:textId="77777777" w:rsidR="0054339E" w:rsidRPr="0054339E" w:rsidRDefault="0054339E" w:rsidP="0054339E">
      <w:pPr>
        <w:widowControl/>
        <w:numPr>
          <w:ilvl w:val="1"/>
          <w:numId w:val="3"/>
        </w:numPr>
        <w:spacing w:before="100" w:beforeAutospacing="1" w:after="100" w:afterAutospacing="1"/>
        <w:jc w:val="left"/>
        <w:rPr>
          <w:rFonts w:cs="Times New Roman"/>
          <w:kern w:val="0"/>
        </w:rPr>
      </w:pPr>
      <w:r w:rsidRPr="0054339E">
        <w:rPr>
          <w:rFonts w:cs="Times New Roman"/>
          <w:kern w:val="0"/>
        </w:rPr>
        <w:t>May struggle with complex patterns where feature dependencies are significant.</w:t>
      </w:r>
    </w:p>
    <w:p w14:paraId="60306E9C" w14:textId="77777777" w:rsidR="0054339E" w:rsidRPr="0054339E" w:rsidRDefault="0054339E" w:rsidP="0054339E">
      <w:pPr>
        <w:widowControl/>
        <w:spacing w:before="100" w:beforeAutospacing="1" w:after="100" w:afterAutospacing="1"/>
        <w:jc w:val="left"/>
        <w:outlineLvl w:val="3"/>
        <w:rPr>
          <w:rFonts w:cs="Times New Roman"/>
          <w:b/>
          <w:bCs/>
          <w:kern w:val="0"/>
        </w:rPr>
      </w:pPr>
      <w:r w:rsidRPr="0054339E">
        <w:rPr>
          <w:rFonts w:cs="Times New Roman"/>
          <w:b/>
          <w:bCs/>
          <w:kern w:val="0"/>
        </w:rPr>
        <w:t>Artificial Neural Networks (ANN)</w:t>
      </w:r>
    </w:p>
    <w:p w14:paraId="3D10420B" w14:textId="77777777" w:rsidR="0054339E" w:rsidRPr="0054339E" w:rsidRDefault="0054339E" w:rsidP="0054339E">
      <w:pPr>
        <w:widowControl/>
        <w:spacing w:before="100" w:beforeAutospacing="1" w:after="100" w:afterAutospacing="1"/>
        <w:jc w:val="left"/>
        <w:rPr>
          <w:rFonts w:cs="Times New Roman"/>
          <w:kern w:val="0"/>
        </w:rPr>
      </w:pPr>
      <w:r w:rsidRPr="0054339E">
        <w:rPr>
          <w:rFonts w:cs="Times New Roman"/>
          <w:kern w:val="0"/>
        </w:rPr>
        <w:t>Artificial Neural Networks, including architectures like Long Short-Term Memory (LSTM), have gained popularity for their ability to model complex, non-linear relationships in data. ANN and LSTM can capture patterns in email content and structure, making them suitable for phishing detection. LSTMs</w:t>
      </w:r>
      <w:proofErr w:type="gramStart"/>
      <w:r w:rsidRPr="0054339E">
        <w:rPr>
          <w:rFonts w:cs="Times New Roman"/>
          <w:kern w:val="0"/>
        </w:rPr>
        <w:t>, in particular, are</w:t>
      </w:r>
      <w:proofErr w:type="gramEnd"/>
      <w:r w:rsidRPr="0054339E">
        <w:rPr>
          <w:rFonts w:cs="Times New Roman"/>
          <w:kern w:val="0"/>
        </w:rPr>
        <w:t xml:space="preserve"> effective for sequential data and can identify temporal dependencies in emails.</w:t>
      </w:r>
    </w:p>
    <w:p w14:paraId="33C28500" w14:textId="77777777" w:rsidR="0054339E" w:rsidRPr="0054339E" w:rsidRDefault="0054339E" w:rsidP="0054339E">
      <w:pPr>
        <w:widowControl/>
        <w:numPr>
          <w:ilvl w:val="0"/>
          <w:numId w:val="4"/>
        </w:numPr>
        <w:spacing w:before="100" w:beforeAutospacing="1" w:after="100" w:afterAutospacing="1"/>
        <w:jc w:val="left"/>
        <w:rPr>
          <w:rFonts w:cs="Times New Roman"/>
          <w:kern w:val="0"/>
        </w:rPr>
      </w:pPr>
      <w:r w:rsidRPr="0054339E">
        <w:rPr>
          <w:rFonts w:cs="Times New Roman"/>
          <w:b/>
          <w:bCs/>
          <w:kern w:val="0"/>
        </w:rPr>
        <w:t>Advantages</w:t>
      </w:r>
      <w:r w:rsidRPr="0054339E">
        <w:rPr>
          <w:rFonts w:cs="Times New Roman"/>
          <w:kern w:val="0"/>
        </w:rPr>
        <w:t>:</w:t>
      </w:r>
    </w:p>
    <w:p w14:paraId="48752525" w14:textId="77777777" w:rsidR="0054339E" w:rsidRPr="0054339E" w:rsidRDefault="0054339E" w:rsidP="0054339E">
      <w:pPr>
        <w:widowControl/>
        <w:numPr>
          <w:ilvl w:val="1"/>
          <w:numId w:val="4"/>
        </w:numPr>
        <w:spacing w:before="100" w:beforeAutospacing="1" w:after="100" w:afterAutospacing="1"/>
        <w:jc w:val="left"/>
        <w:rPr>
          <w:rFonts w:cs="Times New Roman"/>
          <w:kern w:val="0"/>
        </w:rPr>
      </w:pPr>
      <w:r w:rsidRPr="0054339E">
        <w:rPr>
          <w:rFonts w:cs="Times New Roman"/>
          <w:kern w:val="0"/>
        </w:rPr>
        <w:t>Strong ability for complex pattern recognition.</w:t>
      </w:r>
    </w:p>
    <w:p w14:paraId="511ED59B" w14:textId="77777777" w:rsidR="0054339E" w:rsidRPr="0054339E" w:rsidRDefault="0054339E" w:rsidP="0054339E">
      <w:pPr>
        <w:widowControl/>
        <w:numPr>
          <w:ilvl w:val="1"/>
          <w:numId w:val="4"/>
        </w:numPr>
        <w:spacing w:before="100" w:beforeAutospacing="1" w:after="100" w:afterAutospacing="1"/>
        <w:jc w:val="left"/>
        <w:rPr>
          <w:rFonts w:cs="Times New Roman"/>
          <w:kern w:val="0"/>
        </w:rPr>
      </w:pPr>
      <w:r w:rsidRPr="0054339E">
        <w:rPr>
          <w:rFonts w:cs="Times New Roman"/>
          <w:kern w:val="0"/>
        </w:rPr>
        <w:t>Suitable for sequential and text data.</w:t>
      </w:r>
    </w:p>
    <w:p w14:paraId="26F57AFE" w14:textId="77777777" w:rsidR="0054339E" w:rsidRPr="0054339E" w:rsidRDefault="0054339E" w:rsidP="0054339E">
      <w:pPr>
        <w:widowControl/>
        <w:numPr>
          <w:ilvl w:val="1"/>
          <w:numId w:val="4"/>
        </w:numPr>
        <w:spacing w:before="100" w:beforeAutospacing="1" w:after="100" w:afterAutospacing="1"/>
        <w:jc w:val="left"/>
        <w:rPr>
          <w:rFonts w:cs="Times New Roman"/>
          <w:kern w:val="0"/>
        </w:rPr>
      </w:pPr>
      <w:r w:rsidRPr="0054339E">
        <w:rPr>
          <w:rFonts w:cs="Times New Roman"/>
          <w:kern w:val="0"/>
        </w:rPr>
        <w:t>Can achieve high accuracy.</w:t>
      </w:r>
    </w:p>
    <w:p w14:paraId="327C3A64" w14:textId="77777777" w:rsidR="0054339E" w:rsidRPr="0054339E" w:rsidRDefault="0054339E" w:rsidP="0054339E">
      <w:pPr>
        <w:widowControl/>
        <w:numPr>
          <w:ilvl w:val="0"/>
          <w:numId w:val="4"/>
        </w:numPr>
        <w:spacing w:before="100" w:beforeAutospacing="1" w:after="100" w:afterAutospacing="1"/>
        <w:jc w:val="left"/>
        <w:rPr>
          <w:rFonts w:cs="Times New Roman"/>
          <w:kern w:val="0"/>
        </w:rPr>
      </w:pPr>
      <w:r w:rsidRPr="0054339E">
        <w:rPr>
          <w:rFonts w:cs="Times New Roman"/>
          <w:b/>
          <w:bCs/>
          <w:kern w:val="0"/>
        </w:rPr>
        <w:t>Disadvantages</w:t>
      </w:r>
      <w:r w:rsidRPr="0054339E">
        <w:rPr>
          <w:rFonts w:cs="Times New Roman"/>
          <w:kern w:val="0"/>
        </w:rPr>
        <w:t>:</w:t>
      </w:r>
    </w:p>
    <w:p w14:paraId="62D8D92E" w14:textId="77777777" w:rsidR="0054339E" w:rsidRPr="0054339E" w:rsidRDefault="0054339E" w:rsidP="0054339E">
      <w:pPr>
        <w:widowControl/>
        <w:numPr>
          <w:ilvl w:val="1"/>
          <w:numId w:val="4"/>
        </w:numPr>
        <w:spacing w:before="100" w:beforeAutospacing="1" w:after="100" w:afterAutospacing="1"/>
        <w:jc w:val="left"/>
        <w:rPr>
          <w:rFonts w:cs="Times New Roman"/>
          <w:kern w:val="0"/>
        </w:rPr>
      </w:pPr>
      <w:r w:rsidRPr="0054339E">
        <w:rPr>
          <w:rFonts w:cs="Times New Roman"/>
          <w:kern w:val="0"/>
        </w:rPr>
        <w:t>Requires substantial computational resources.</w:t>
      </w:r>
    </w:p>
    <w:p w14:paraId="3410A529" w14:textId="77777777" w:rsidR="0054339E" w:rsidRPr="0054339E" w:rsidRDefault="0054339E" w:rsidP="0054339E">
      <w:pPr>
        <w:widowControl/>
        <w:numPr>
          <w:ilvl w:val="1"/>
          <w:numId w:val="4"/>
        </w:numPr>
        <w:spacing w:before="100" w:beforeAutospacing="1" w:after="100" w:afterAutospacing="1"/>
        <w:jc w:val="left"/>
        <w:rPr>
          <w:rFonts w:cs="Times New Roman"/>
          <w:kern w:val="0"/>
        </w:rPr>
      </w:pPr>
      <w:r w:rsidRPr="0054339E">
        <w:rPr>
          <w:rFonts w:cs="Times New Roman"/>
          <w:kern w:val="0"/>
        </w:rPr>
        <w:t>High model complexity with lower interpretability.</w:t>
      </w:r>
    </w:p>
    <w:p w14:paraId="7D9CDB80" w14:textId="77777777" w:rsidR="0054339E" w:rsidRPr="0054339E" w:rsidRDefault="0054339E" w:rsidP="0054339E">
      <w:pPr>
        <w:widowControl/>
        <w:numPr>
          <w:ilvl w:val="1"/>
          <w:numId w:val="4"/>
        </w:numPr>
        <w:spacing w:before="100" w:beforeAutospacing="1" w:after="100" w:afterAutospacing="1"/>
        <w:jc w:val="left"/>
        <w:rPr>
          <w:rFonts w:cs="Times New Roman"/>
          <w:kern w:val="0"/>
        </w:rPr>
      </w:pPr>
      <w:r w:rsidRPr="0054339E">
        <w:rPr>
          <w:rFonts w:cs="Times New Roman"/>
          <w:kern w:val="0"/>
        </w:rPr>
        <w:t>Needs large datasets for training.</w:t>
      </w:r>
    </w:p>
    <w:p w14:paraId="059DB3E4" w14:textId="77777777" w:rsidR="0054339E" w:rsidRPr="0054339E" w:rsidRDefault="0054339E" w:rsidP="0054339E">
      <w:pPr>
        <w:widowControl/>
        <w:spacing w:before="100" w:beforeAutospacing="1" w:after="100" w:afterAutospacing="1"/>
        <w:jc w:val="left"/>
        <w:outlineLvl w:val="2"/>
        <w:rPr>
          <w:rFonts w:cs="Times New Roman"/>
          <w:b/>
          <w:bCs/>
          <w:kern w:val="0"/>
          <w:sz w:val="27"/>
          <w:szCs w:val="27"/>
        </w:rPr>
      </w:pPr>
      <w:r w:rsidRPr="0054339E">
        <w:rPr>
          <w:rFonts w:cs="Times New Roman"/>
          <w:b/>
          <w:bCs/>
          <w:kern w:val="0"/>
          <w:sz w:val="27"/>
          <w:szCs w:val="27"/>
        </w:rPr>
        <w:t>Comprehensive Consideration</w:t>
      </w:r>
    </w:p>
    <w:p w14:paraId="0E0AE502" w14:textId="77777777" w:rsidR="0054339E" w:rsidRPr="0054339E" w:rsidRDefault="0054339E" w:rsidP="0054339E">
      <w:pPr>
        <w:widowControl/>
        <w:spacing w:before="100" w:beforeAutospacing="1" w:after="100" w:afterAutospacing="1"/>
        <w:jc w:val="left"/>
        <w:rPr>
          <w:rFonts w:cs="Times New Roman"/>
          <w:kern w:val="0"/>
        </w:rPr>
      </w:pPr>
      <w:r w:rsidRPr="0054339E">
        <w:rPr>
          <w:rFonts w:cs="Times New Roman"/>
          <w:kern w:val="0"/>
        </w:rPr>
        <w:t>For the Capstone project on phishing email detection, a balanced approach combining simplicity, efficiency, and robustness is essential. Based on the strengths and weaknesses of the reviewed algorithms, the following steps are recommended:</w:t>
      </w:r>
    </w:p>
    <w:p w14:paraId="53003386" w14:textId="77777777" w:rsidR="0054339E" w:rsidRPr="0054339E" w:rsidRDefault="0054339E" w:rsidP="0054339E">
      <w:pPr>
        <w:widowControl/>
        <w:numPr>
          <w:ilvl w:val="0"/>
          <w:numId w:val="5"/>
        </w:numPr>
        <w:spacing w:before="100" w:beforeAutospacing="1" w:after="100" w:afterAutospacing="1"/>
        <w:jc w:val="left"/>
        <w:rPr>
          <w:rFonts w:cs="Times New Roman"/>
          <w:kern w:val="0"/>
        </w:rPr>
      </w:pPr>
      <w:r w:rsidRPr="0054339E">
        <w:rPr>
          <w:rFonts w:cs="Times New Roman"/>
          <w:b/>
          <w:bCs/>
          <w:kern w:val="0"/>
        </w:rPr>
        <w:t>Initial Exploration and Baseline Model</w:t>
      </w:r>
      <w:r w:rsidRPr="0054339E">
        <w:rPr>
          <w:rFonts w:cs="Times New Roman"/>
          <w:kern w:val="0"/>
        </w:rPr>
        <w:t>:</w:t>
      </w:r>
    </w:p>
    <w:p w14:paraId="49C5858E" w14:textId="77777777" w:rsidR="0054339E" w:rsidRPr="0054339E" w:rsidRDefault="0054339E" w:rsidP="0054339E">
      <w:pPr>
        <w:widowControl/>
        <w:spacing w:before="100" w:beforeAutospacing="1" w:after="100" w:afterAutospacing="1"/>
        <w:jc w:val="left"/>
        <w:rPr>
          <w:rFonts w:cs="Times New Roman"/>
          <w:kern w:val="0"/>
        </w:rPr>
      </w:pPr>
      <w:r w:rsidRPr="0054339E">
        <w:rPr>
          <w:rFonts w:cs="Times New Roman"/>
          <w:kern w:val="0"/>
        </w:rPr>
        <w:lastRenderedPageBreak/>
        <w:t>Use Naive Bayes (NB) as a baseline model to quickly establish a preliminary phishing email detection system. This approach allows for fast implementation and provides a benchmark for comparison.</w:t>
      </w:r>
    </w:p>
    <w:p w14:paraId="39A16550" w14:textId="77777777" w:rsidR="0054339E" w:rsidRPr="0054339E" w:rsidRDefault="0054339E" w:rsidP="0054339E">
      <w:pPr>
        <w:widowControl/>
        <w:numPr>
          <w:ilvl w:val="0"/>
          <w:numId w:val="5"/>
        </w:numPr>
        <w:spacing w:before="100" w:beforeAutospacing="1" w:after="100" w:afterAutospacing="1"/>
        <w:jc w:val="left"/>
        <w:rPr>
          <w:rFonts w:cs="Times New Roman"/>
          <w:kern w:val="0"/>
        </w:rPr>
      </w:pPr>
      <w:r w:rsidRPr="0054339E">
        <w:rPr>
          <w:rFonts w:cs="Times New Roman"/>
          <w:b/>
          <w:bCs/>
          <w:kern w:val="0"/>
        </w:rPr>
        <w:t>Feature Engineering and Advanced Models</w:t>
      </w:r>
      <w:r w:rsidRPr="0054339E">
        <w:rPr>
          <w:rFonts w:cs="Times New Roman"/>
          <w:kern w:val="0"/>
        </w:rPr>
        <w:t>:</w:t>
      </w:r>
    </w:p>
    <w:p w14:paraId="7FB887E6" w14:textId="5DE7A2BE" w:rsidR="0054339E" w:rsidRPr="0054339E" w:rsidRDefault="0054339E" w:rsidP="0054339E">
      <w:pPr>
        <w:widowControl/>
        <w:spacing w:before="100" w:beforeAutospacing="1" w:after="100" w:afterAutospacing="1"/>
        <w:ind w:firstLine="360"/>
        <w:jc w:val="left"/>
        <w:rPr>
          <w:rFonts w:cs="Times New Roman"/>
          <w:kern w:val="0"/>
        </w:rPr>
      </w:pPr>
      <w:r w:rsidRPr="0054339E">
        <w:rPr>
          <w:rFonts w:cs="Times New Roman"/>
          <w:kern w:val="0"/>
        </w:rPr>
        <w:t>Utilize TF-IDF or word embeddings (like Word2Vec or Gl</w:t>
      </w:r>
      <w:r>
        <w:rPr>
          <w:rFonts w:cs="Times New Roman"/>
          <w:kern w:val="0"/>
        </w:rPr>
        <w:t>oVe</w:t>
      </w:r>
      <w:r w:rsidRPr="0054339E">
        <w:rPr>
          <w:rFonts w:cs="Times New Roman"/>
          <w:kern w:val="0"/>
        </w:rPr>
        <w:t>) for feature extraction to capture the semantic meaning of words in emails.</w:t>
      </w:r>
    </w:p>
    <w:p w14:paraId="65427A96" w14:textId="77777777" w:rsidR="0054339E" w:rsidRPr="0054339E" w:rsidRDefault="0054339E" w:rsidP="0054339E">
      <w:pPr>
        <w:widowControl/>
        <w:spacing w:before="100" w:beforeAutospacing="1" w:after="100" w:afterAutospacing="1"/>
        <w:ind w:firstLine="360"/>
        <w:jc w:val="left"/>
        <w:rPr>
          <w:rFonts w:cs="Times New Roman"/>
          <w:kern w:val="0"/>
        </w:rPr>
      </w:pPr>
      <w:r w:rsidRPr="0054339E">
        <w:rPr>
          <w:rFonts w:cs="Times New Roman"/>
          <w:kern w:val="0"/>
        </w:rPr>
        <w:t>Employ Random Forest (RF) for its robustness and ability to handle diverse features, providing a more accurate and stable model.</w:t>
      </w:r>
    </w:p>
    <w:p w14:paraId="4265CC3F" w14:textId="77777777" w:rsidR="0054339E" w:rsidRPr="0054339E" w:rsidRDefault="0054339E" w:rsidP="0054339E">
      <w:pPr>
        <w:widowControl/>
        <w:spacing w:before="100" w:beforeAutospacing="1" w:after="100" w:afterAutospacing="1"/>
        <w:ind w:firstLine="360"/>
        <w:jc w:val="left"/>
        <w:rPr>
          <w:rFonts w:cs="Times New Roman"/>
          <w:kern w:val="0"/>
        </w:rPr>
      </w:pPr>
      <w:r w:rsidRPr="0054339E">
        <w:rPr>
          <w:rFonts w:cs="Times New Roman"/>
          <w:kern w:val="0"/>
        </w:rPr>
        <w:t>Implement Support Vector Machine (SVM) to leverage its high accuracy in handling high-dimensional data, suitable for the textual nature of emails.</w:t>
      </w:r>
    </w:p>
    <w:p w14:paraId="56595B1C" w14:textId="77777777" w:rsidR="0054339E" w:rsidRPr="0054339E" w:rsidRDefault="0054339E" w:rsidP="0054339E">
      <w:pPr>
        <w:widowControl/>
        <w:numPr>
          <w:ilvl w:val="0"/>
          <w:numId w:val="5"/>
        </w:numPr>
        <w:spacing w:before="100" w:beforeAutospacing="1" w:after="100" w:afterAutospacing="1"/>
        <w:jc w:val="left"/>
        <w:rPr>
          <w:rFonts w:cs="Times New Roman"/>
          <w:kern w:val="0"/>
        </w:rPr>
      </w:pPr>
      <w:r w:rsidRPr="0054339E">
        <w:rPr>
          <w:rFonts w:cs="Times New Roman"/>
          <w:b/>
          <w:bCs/>
          <w:kern w:val="0"/>
        </w:rPr>
        <w:t>Model Optimization and Ensemble</w:t>
      </w:r>
      <w:r w:rsidRPr="0054339E">
        <w:rPr>
          <w:rFonts w:cs="Times New Roman"/>
          <w:kern w:val="0"/>
        </w:rPr>
        <w:t>:</w:t>
      </w:r>
    </w:p>
    <w:p w14:paraId="3D09334A" w14:textId="77777777" w:rsidR="0054339E" w:rsidRPr="0054339E" w:rsidRDefault="0054339E" w:rsidP="0054339E">
      <w:pPr>
        <w:widowControl/>
        <w:spacing w:before="100" w:beforeAutospacing="1" w:after="100" w:afterAutospacing="1"/>
        <w:ind w:firstLine="360"/>
        <w:jc w:val="left"/>
        <w:rPr>
          <w:rFonts w:cs="Times New Roman"/>
          <w:kern w:val="0"/>
        </w:rPr>
      </w:pPr>
      <w:r w:rsidRPr="0054339E">
        <w:rPr>
          <w:rFonts w:cs="Times New Roman"/>
          <w:kern w:val="0"/>
        </w:rPr>
        <w:t>Combine the strengths of different algorithms by using ensemble methods. For instance, a voting ensemble of NB, SVM, and RF can be used to improve overall performance by leveraging the strengths of each model.</w:t>
      </w:r>
    </w:p>
    <w:p w14:paraId="250169DD" w14:textId="77777777" w:rsidR="0054339E" w:rsidRPr="0054339E" w:rsidRDefault="0054339E" w:rsidP="0054339E">
      <w:pPr>
        <w:widowControl/>
        <w:spacing w:before="100" w:beforeAutospacing="1" w:after="100" w:afterAutospacing="1"/>
        <w:ind w:firstLine="360"/>
        <w:jc w:val="left"/>
        <w:rPr>
          <w:rFonts w:cs="Times New Roman"/>
          <w:kern w:val="0"/>
        </w:rPr>
      </w:pPr>
      <w:r w:rsidRPr="0054339E">
        <w:rPr>
          <w:rFonts w:cs="Times New Roman"/>
          <w:kern w:val="0"/>
        </w:rPr>
        <w:t>Perform hyperparameter tuning and cross-validation to optimize model performance and ensure generalizability.</w:t>
      </w:r>
    </w:p>
    <w:p w14:paraId="4246FDCE" w14:textId="77777777" w:rsidR="0054339E" w:rsidRPr="0054339E" w:rsidRDefault="0054339E" w:rsidP="0054339E">
      <w:pPr>
        <w:widowControl/>
        <w:numPr>
          <w:ilvl w:val="0"/>
          <w:numId w:val="5"/>
        </w:numPr>
        <w:spacing w:before="100" w:beforeAutospacing="1" w:after="100" w:afterAutospacing="1"/>
        <w:jc w:val="left"/>
        <w:rPr>
          <w:rFonts w:cs="Times New Roman"/>
          <w:kern w:val="0"/>
        </w:rPr>
      </w:pPr>
      <w:r w:rsidRPr="0054339E">
        <w:rPr>
          <w:rFonts w:cs="Times New Roman"/>
          <w:b/>
          <w:bCs/>
          <w:kern w:val="0"/>
        </w:rPr>
        <w:t>Evaluation and Selection</w:t>
      </w:r>
      <w:r w:rsidRPr="0054339E">
        <w:rPr>
          <w:rFonts w:cs="Times New Roman"/>
          <w:kern w:val="0"/>
        </w:rPr>
        <w:t>:</w:t>
      </w:r>
    </w:p>
    <w:p w14:paraId="38839C5B" w14:textId="77777777" w:rsidR="0054339E" w:rsidRPr="0054339E" w:rsidRDefault="0054339E" w:rsidP="0054339E">
      <w:pPr>
        <w:widowControl/>
        <w:spacing w:before="100" w:beforeAutospacing="1" w:after="100" w:afterAutospacing="1"/>
        <w:ind w:firstLine="360"/>
        <w:jc w:val="left"/>
        <w:rPr>
          <w:rFonts w:cs="Times New Roman"/>
          <w:kern w:val="0"/>
        </w:rPr>
      </w:pPr>
      <w:r w:rsidRPr="0054339E">
        <w:rPr>
          <w:rFonts w:cs="Times New Roman"/>
          <w:kern w:val="0"/>
        </w:rPr>
        <w:t>Evaluate model performance using multiple metrics, including accuracy, precision, recall, and F1 score. This comprehensive evaluation ensures that the chosen model balances the detection of both phishing and legitimate emails.</w:t>
      </w:r>
    </w:p>
    <w:p w14:paraId="2C1224B4" w14:textId="77777777" w:rsidR="0054339E" w:rsidRPr="0054339E" w:rsidRDefault="0054339E" w:rsidP="0054339E">
      <w:pPr>
        <w:widowControl/>
        <w:spacing w:before="100" w:beforeAutospacing="1" w:after="100" w:afterAutospacing="1"/>
        <w:ind w:firstLine="360"/>
        <w:jc w:val="left"/>
        <w:rPr>
          <w:rFonts w:cs="Times New Roman"/>
          <w:kern w:val="0"/>
        </w:rPr>
      </w:pPr>
      <w:r w:rsidRPr="0054339E">
        <w:rPr>
          <w:rFonts w:cs="Times New Roman"/>
          <w:kern w:val="0"/>
        </w:rPr>
        <w:t>Select the most suitable model based on the specific requirements of the application, considering factors such as computational efficiency and the need for real-time detection.</w:t>
      </w:r>
    </w:p>
    <w:p w14:paraId="4F16D878" w14:textId="77777777" w:rsidR="0054339E" w:rsidRPr="0054339E" w:rsidRDefault="0054339E" w:rsidP="0054339E">
      <w:pPr>
        <w:widowControl/>
        <w:spacing w:before="100" w:beforeAutospacing="1" w:after="100" w:afterAutospacing="1"/>
        <w:jc w:val="left"/>
        <w:outlineLvl w:val="2"/>
        <w:rPr>
          <w:rFonts w:cs="Times New Roman"/>
          <w:b/>
          <w:bCs/>
          <w:kern w:val="0"/>
          <w:sz w:val="27"/>
          <w:szCs w:val="27"/>
        </w:rPr>
      </w:pPr>
      <w:r w:rsidRPr="0054339E">
        <w:rPr>
          <w:rFonts w:cs="Times New Roman"/>
          <w:b/>
          <w:bCs/>
          <w:kern w:val="0"/>
          <w:sz w:val="27"/>
          <w:szCs w:val="27"/>
        </w:rPr>
        <w:t>Conclusion</w:t>
      </w:r>
    </w:p>
    <w:p w14:paraId="3A7B4D95" w14:textId="77777777" w:rsidR="0054339E" w:rsidRPr="0054339E" w:rsidRDefault="0054339E" w:rsidP="0054339E">
      <w:pPr>
        <w:widowControl/>
        <w:spacing w:before="100" w:beforeAutospacing="1" w:after="100" w:afterAutospacing="1"/>
        <w:jc w:val="left"/>
        <w:rPr>
          <w:rFonts w:cs="Times New Roman"/>
          <w:kern w:val="0"/>
        </w:rPr>
      </w:pPr>
      <w:r w:rsidRPr="0054339E">
        <w:rPr>
          <w:rFonts w:cs="Times New Roman"/>
          <w:kern w:val="0"/>
        </w:rPr>
        <w:t>In summary, the Capstone project can leverage the strengths of Naive Bayes, Support Vector Machine, Random Forest, and Artificial Neural Networks to build an effective phishing email detection system. By integrating these algorithms and employing robust feature engineering and model optimization techniques, the project aims to achieve high accuracy and reliability in detecting phishing emails, enhancing email security and user protection.</w:t>
      </w:r>
    </w:p>
    <w:p w14:paraId="1560FA8F" w14:textId="77777777" w:rsidR="0054339E" w:rsidRPr="0054339E" w:rsidRDefault="0054339E" w:rsidP="0054339E">
      <w:pPr>
        <w:rPr>
          <w:rFonts w:cs="Times New Roman"/>
        </w:rPr>
      </w:pPr>
    </w:p>
    <w:sectPr w:rsidR="0054339E" w:rsidRPr="005433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1F7A"/>
    <w:multiLevelType w:val="multilevel"/>
    <w:tmpl w:val="660A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353F3"/>
    <w:multiLevelType w:val="multilevel"/>
    <w:tmpl w:val="B954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F605E4"/>
    <w:multiLevelType w:val="multilevel"/>
    <w:tmpl w:val="4CEA2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4787C"/>
    <w:multiLevelType w:val="multilevel"/>
    <w:tmpl w:val="10107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752CEF"/>
    <w:multiLevelType w:val="multilevel"/>
    <w:tmpl w:val="00F4F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327445">
    <w:abstractNumId w:val="1"/>
  </w:num>
  <w:num w:numId="2" w16cid:durableId="1555699911">
    <w:abstractNumId w:val="4"/>
  </w:num>
  <w:num w:numId="3" w16cid:durableId="1097097862">
    <w:abstractNumId w:val="2"/>
  </w:num>
  <w:num w:numId="4" w16cid:durableId="763233949">
    <w:abstractNumId w:val="0"/>
  </w:num>
  <w:num w:numId="5" w16cid:durableId="925455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39E"/>
    <w:rsid w:val="000F3A7A"/>
    <w:rsid w:val="0050066D"/>
    <w:rsid w:val="00503623"/>
    <w:rsid w:val="0054339E"/>
    <w:rsid w:val="00983AB4"/>
    <w:rsid w:val="00DB6466"/>
    <w:rsid w:val="00E25E96"/>
    <w:rsid w:val="00FD5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97026F"/>
  <w15:chartTrackingRefBased/>
  <w15:docId w15:val="{DDE534E0-00D2-C041-81B8-F37E510B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微软雅黑"/>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3AB4"/>
    <w:pPr>
      <w:widowControl w:val="0"/>
      <w:jc w:val="both"/>
    </w:pPr>
  </w:style>
  <w:style w:type="paragraph" w:styleId="1">
    <w:name w:val="heading 1"/>
    <w:basedOn w:val="a"/>
    <w:next w:val="a"/>
    <w:link w:val="10"/>
    <w:uiPriority w:val="9"/>
    <w:qFormat/>
    <w:rsid w:val="0054339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4339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54339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54339E"/>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4339E"/>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4339E"/>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4339E"/>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4339E"/>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4339E"/>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4339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4339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54339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54339E"/>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4339E"/>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4339E"/>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4339E"/>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4339E"/>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4339E"/>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4339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4339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4339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4339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4339E"/>
    <w:pPr>
      <w:spacing w:before="160" w:after="160"/>
      <w:jc w:val="center"/>
    </w:pPr>
    <w:rPr>
      <w:i/>
      <w:iCs/>
      <w:color w:val="404040" w:themeColor="text1" w:themeTint="BF"/>
    </w:rPr>
  </w:style>
  <w:style w:type="character" w:customStyle="1" w:styleId="a8">
    <w:name w:val="引用 字符"/>
    <w:basedOn w:val="a0"/>
    <w:link w:val="a7"/>
    <w:uiPriority w:val="29"/>
    <w:rsid w:val="0054339E"/>
    <w:rPr>
      <w:i/>
      <w:iCs/>
      <w:color w:val="404040" w:themeColor="text1" w:themeTint="BF"/>
    </w:rPr>
  </w:style>
  <w:style w:type="paragraph" w:styleId="a9">
    <w:name w:val="List Paragraph"/>
    <w:basedOn w:val="a"/>
    <w:uiPriority w:val="34"/>
    <w:qFormat/>
    <w:rsid w:val="0054339E"/>
    <w:pPr>
      <w:ind w:left="720"/>
      <w:contextualSpacing/>
    </w:pPr>
  </w:style>
  <w:style w:type="character" w:styleId="aa">
    <w:name w:val="Intense Emphasis"/>
    <w:basedOn w:val="a0"/>
    <w:uiPriority w:val="21"/>
    <w:qFormat/>
    <w:rsid w:val="0054339E"/>
    <w:rPr>
      <w:i/>
      <w:iCs/>
      <w:color w:val="0F4761" w:themeColor="accent1" w:themeShade="BF"/>
    </w:rPr>
  </w:style>
  <w:style w:type="paragraph" w:styleId="ab">
    <w:name w:val="Intense Quote"/>
    <w:basedOn w:val="a"/>
    <w:next w:val="a"/>
    <w:link w:val="ac"/>
    <w:uiPriority w:val="30"/>
    <w:qFormat/>
    <w:rsid w:val="005433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4339E"/>
    <w:rPr>
      <w:i/>
      <w:iCs/>
      <w:color w:val="0F4761" w:themeColor="accent1" w:themeShade="BF"/>
    </w:rPr>
  </w:style>
  <w:style w:type="character" w:styleId="ad">
    <w:name w:val="Intense Reference"/>
    <w:basedOn w:val="a0"/>
    <w:uiPriority w:val="32"/>
    <w:qFormat/>
    <w:rsid w:val="0054339E"/>
    <w:rPr>
      <w:b/>
      <w:bCs/>
      <w:smallCaps/>
      <w:color w:val="0F4761" w:themeColor="accent1" w:themeShade="BF"/>
      <w:spacing w:val="5"/>
    </w:rPr>
  </w:style>
  <w:style w:type="paragraph" w:styleId="ae">
    <w:name w:val="Normal (Web)"/>
    <w:basedOn w:val="a"/>
    <w:uiPriority w:val="99"/>
    <w:semiHidden/>
    <w:unhideWhenUsed/>
    <w:rsid w:val="0054339E"/>
    <w:pPr>
      <w:widowControl/>
      <w:spacing w:before="100" w:beforeAutospacing="1" w:after="100" w:afterAutospacing="1"/>
      <w:jc w:val="left"/>
    </w:pPr>
    <w:rPr>
      <w:rFonts w:ascii="宋体" w:hAnsi="宋体" w:cs="宋体"/>
      <w:kern w:val="0"/>
    </w:rPr>
  </w:style>
  <w:style w:type="character" w:styleId="af">
    <w:name w:val="Strong"/>
    <w:basedOn w:val="a0"/>
    <w:uiPriority w:val="22"/>
    <w:qFormat/>
    <w:rsid w:val="005433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35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835</Words>
  <Characters>4763</Characters>
  <Application>Microsoft Office Word</Application>
  <DocSecurity>0</DocSecurity>
  <Lines>39</Lines>
  <Paragraphs>11</Paragraphs>
  <ScaleCrop>false</ScaleCrop>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2024-05-30T20:39:00Z</dcterms:created>
  <dcterms:modified xsi:type="dcterms:W3CDTF">2024-05-30T20:48:00Z</dcterms:modified>
</cp:coreProperties>
</file>