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D038C" w:rsidRDefault="00791B6D">
      <w:r>
        <w:t>EBUS 2026- Pre-test</w:t>
      </w:r>
    </w:p>
    <w:p w:rsidR="00791B6D" w:rsidRDefault="00791B6D"/>
    <w:p w:rsidR="00790001" w:rsidRDefault="00790001" w:rsidP="00346EC2"/>
    <w:p w:rsidR="00E71446" w:rsidRDefault="00E71446" w:rsidP="00E71446">
      <w:r>
        <w:t xml:space="preserve">A 45-year-old woman with suspected stage I/II sarcoidosis has isolated station 4L, 5 and 7 </w:t>
      </w:r>
      <w:proofErr w:type="gramStart"/>
      <w:r>
        <w:t>lymphadenopathy</w:t>
      </w:r>
      <w:proofErr w:type="gramEnd"/>
      <w:r>
        <w:t>. During a prior bronchoscopy, she had repeated agitation, continuous coughing, and intermittent desaturation despite adequate moderate sedation preventing completion of the procedure. Of the following options, which is the best next approach if moderate sedation must be used again?</w:t>
      </w:r>
    </w:p>
    <w:p w:rsidR="00E71446" w:rsidRDefault="00E71446" w:rsidP="00E71446">
      <w:r>
        <w:t>A. EUS-B-FNA of station 4L and/or 7</w:t>
      </w:r>
    </w:p>
    <w:p w:rsidR="00E71446" w:rsidRDefault="00E71446" w:rsidP="00E71446">
      <w:r>
        <w:t xml:space="preserve">B. </w:t>
      </w:r>
      <w:proofErr w:type="spellStart"/>
      <w:r>
        <w:t>cpEBUS</w:t>
      </w:r>
      <w:proofErr w:type="spellEnd"/>
      <w:r>
        <w:t xml:space="preserve"> with </w:t>
      </w:r>
      <w:proofErr w:type="spellStart"/>
      <w:r>
        <w:t>transvascular</w:t>
      </w:r>
      <w:proofErr w:type="spellEnd"/>
      <w:r>
        <w:t xml:space="preserve"> TBNA of station 5</w:t>
      </w:r>
    </w:p>
    <w:p w:rsidR="00E71446" w:rsidRDefault="00E71446" w:rsidP="00E71446">
      <w:r>
        <w:t xml:space="preserve">C. </w:t>
      </w:r>
      <w:proofErr w:type="spellStart"/>
      <w:r>
        <w:t>cpEBUS</w:t>
      </w:r>
      <w:proofErr w:type="spellEnd"/>
      <w:r>
        <w:t xml:space="preserve"> using intranodal forceps or </w:t>
      </w:r>
      <w:proofErr w:type="spellStart"/>
      <w:r>
        <w:t>cryobiopsy</w:t>
      </w:r>
      <w:proofErr w:type="spellEnd"/>
      <w:r>
        <w:t xml:space="preserve"> of station 4L and/or 7</w:t>
      </w:r>
    </w:p>
    <w:p w:rsidR="00E71446" w:rsidRDefault="00E71446" w:rsidP="00E71446">
      <w:r>
        <w:t xml:space="preserve">D. </w:t>
      </w:r>
      <w:proofErr w:type="spellStart"/>
      <w:r>
        <w:t>cpEBUS</w:t>
      </w:r>
      <w:proofErr w:type="spellEnd"/>
      <w:r>
        <w:t xml:space="preserve"> using a 19G needle of station 4L and/or 7</w:t>
      </w:r>
    </w:p>
    <w:p w:rsidR="00E71446" w:rsidRDefault="00E71446" w:rsidP="00E71446"/>
    <w:p w:rsidR="00E71446" w:rsidRDefault="00E71446" w:rsidP="00E71446">
      <w:r>
        <w:t>Correct answer: A</w:t>
      </w:r>
    </w:p>
    <w:p w:rsidR="00E71446" w:rsidRDefault="00E71446" w:rsidP="00E71446">
      <w:r>
        <w:t xml:space="preserve">For patients whose targets include stations 7 and 4L and have poor tolerance of airway bronchoscopy, EUS-B-FNA is well supported by randomized data as a reasonable alternative with similar diagnostic yield and better procedural tolerance. Studies comparing EUS-B-FNA with EBUS-TBNA for mediastinal adenopathy and sarcoidosis show broadly comparable yield for these stations, while EUS-B often causes less cough, shorter procedure times, and less oxygen desaturation. </w:t>
      </w:r>
    </w:p>
    <w:p w:rsidR="00E71446" w:rsidRDefault="00E71446" w:rsidP="00E71446"/>
    <w:p w:rsidR="00E71446" w:rsidRDefault="00E71446" w:rsidP="00E71446">
      <w:r>
        <w:t xml:space="preserve">Option B is incorrect because </w:t>
      </w:r>
      <w:proofErr w:type="spellStart"/>
      <w:r>
        <w:t>transvascular</w:t>
      </w:r>
      <w:proofErr w:type="spellEnd"/>
      <w:r>
        <w:t xml:space="preserve"> sampling is not a comfort strategy; it is a specialized salvage approach for an otherwise unreachable lesion. Option C is incorrect because intranodal forceps or </w:t>
      </w:r>
      <w:proofErr w:type="spellStart"/>
      <w:r>
        <w:t>cryobiopsy</w:t>
      </w:r>
      <w:proofErr w:type="spellEnd"/>
      <w:r>
        <w:t xml:space="preserve"> are adjunctive tissue-acquisition techniques, and may be even more stimulating and poorly tolerated under moderate sedation than TBNA. Option D is incorrect for similar reasons.</w:t>
      </w:r>
    </w:p>
    <w:p w:rsidR="00E71446" w:rsidRDefault="00E71446" w:rsidP="00E71446"/>
    <w:p w:rsidR="00E71446" w:rsidRDefault="00E71446" w:rsidP="00E71446">
      <w:r>
        <w:t xml:space="preserve">---------  </w:t>
      </w:r>
    </w:p>
    <w:p w:rsidR="00E71446" w:rsidRDefault="00E71446" w:rsidP="00E71446"/>
    <w:p w:rsidR="00E71446" w:rsidRDefault="00E71446" w:rsidP="00E71446">
      <w:r>
        <w:t xml:space="preserve">A 72-year-old man with a drug-eluting coronary stent placed 6 weeks ago has a positron emission tomography-avid subcarinal node that requires tissue confirmation. He is taking aspirin 81mg and clopidogrel 75mg, has no active bleeding, and has a normal platelet count. Which is the </w:t>
      </w:r>
      <w:proofErr w:type="spellStart"/>
      <w:r>
        <w:t>cpEBUS</w:t>
      </w:r>
      <w:proofErr w:type="spellEnd"/>
      <w:r>
        <w:t xml:space="preserve"> preparation plan most consistent with current EBUS guidance?</w:t>
      </w:r>
    </w:p>
    <w:p w:rsidR="00E71446" w:rsidRDefault="00E71446" w:rsidP="00E71446">
      <w:r>
        <w:t>A. Stop aspirin for 7 days and continue clopidogrel</w:t>
      </w:r>
    </w:p>
    <w:p w:rsidR="00E71446" w:rsidRDefault="00E71446" w:rsidP="00E71446">
      <w:r>
        <w:t>B. Continue aspirin; clopidogrel may be continued if thrombosis risk is judged to exceed bleeding risk after cardiology input</w:t>
      </w:r>
    </w:p>
    <w:p w:rsidR="00E71446" w:rsidRDefault="00E71446" w:rsidP="00E71446">
      <w:r>
        <w:t xml:space="preserve">C. Stop both agents for 7 days </w:t>
      </w:r>
    </w:p>
    <w:p w:rsidR="00E71446" w:rsidRDefault="00E71446" w:rsidP="00E71446">
      <w:r>
        <w:t>D. Bridge with low-molecular-weight heparin and stop both antiplatelet agents</w:t>
      </w:r>
    </w:p>
    <w:p w:rsidR="00E71446" w:rsidRDefault="00E71446" w:rsidP="00E71446"/>
    <w:p w:rsidR="00E71446" w:rsidRDefault="00E71446" w:rsidP="00E71446">
      <w:r>
        <w:t xml:space="preserve">Correct answer: B. </w:t>
      </w:r>
    </w:p>
    <w:p w:rsidR="00E71446" w:rsidRDefault="00E71446" w:rsidP="00E71446">
      <w:r>
        <w:t xml:space="preserve">Explanation: Aspirin can be safely continued for EBUS-TBNA, and clopidogrel may be continued when the patient's thrombotic risk is judged to exceed the bleeding risk, especially in patients with recent coronary stenting (option B correct). The overall bleeding risk of EBUS-TBNA is low, but the consequence of prematurely stopping dual antiplatelet therapy (DAPT) in the first weeks </w:t>
      </w:r>
      <w:r>
        <w:lastRenderedPageBreak/>
        <w:t>after drug-eluting stent placement can be catastrophic. Therefore, the plan should be individualized rather than applying a uniform DAPT interruption strategy.</w:t>
      </w:r>
    </w:p>
    <w:p w:rsidR="00E71446" w:rsidRDefault="00E71446" w:rsidP="00E71446"/>
    <w:p w:rsidR="00E71446" w:rsidRDefault="00E71446" w:rsidP="00E71446">
      <w:r>
        <w:t>The other options are less appropriate because stopping aspirin and continuing clopidogrel alone (option A) is not the usual evidence-based default. Stopping both agents for 7 days (option C) may expose the patient to unnecessary stent thrombosis risk. Low-molecular-weight heparin does not substitute for P2Y12 inhibition (option D).</w:t>
      </w:r>
    </w:p>
    <w:p w:rsidR="00E71446" w:rsidRDefault="00E71446" w:rsidP="00790001"/>
    <w:p w:rsidR="00E71446" w:rsidRDefault="00E71446" w:rsidP="00790001">
      <w:r>
        <w:t xml:space="preserve">-----------  </w:t>
      </w:r>
    </w:p>
    <w:p w:rsidR="00E71446" w:rsidRDefault="00E71446" w:rsidP="00790001"/>
    <w:p w:rsidR="00790001" w:rsidRDefault="00790001" w:rsidP="00790001">
      <w:r>
        <w:t>While imaging a right paratracheal node, multiple bright parallel lines at regular intervals suddenly appear on the EBUS monitor. Which next step is best?</w:t>
      </w:r>
    </w:p>
    <w:p w:rsidR="00790001" w:rsidRDefault="00790001" w:rsidP="00790001">
      <w:r>
        <w:t>A. Increase suction through the working channel.</w:t>
      </w:r>
    </w:p>
    <w:p w:rsidR="00790001" w:rsidRDefault="00790001" w:rsidP="00790001">
      <w:r>
        <w:t>B. Activate elastography before re-imaging.</w:t>
      </w:r>
    </w:p>
    <w:p w:rsidR="00790001" w:rsidRDefault="00790001" w:rsidP="00790001">
      <w:r>
        <w:t>C. Advance the needle to anchor the scope against the airway wall.</w:t>
      </w:r>
    </w:p>
    <w:p w:rsidR="00790001" w:rsidRDefault="00790001" w:rsidP="00790001">
      <w:r>
        <w:t>D. Adjust the saline-filled balloon against the airway wall.</w:t>
      </w:r>
    </w:p>
    <w:p w:rsidR="00790001" w:rsidRDefault="00790001" w:rsidP="00790001"/>
    <w:p w:rsidR="00790001" w:rsidRDefault="00790001" w:rsidP="00790001">
      <w:r>
        <w:t>Correct answer: D</w:t>
      </w:r>
    </w:p>
    <w:p w:rsidR="00790001" w:rsidRDefault="00790001" w:rsidP="00790001">
      <w:r>
        <w:t>The bright parallel lines are classic reverberation artifact, and in CP-EBUS this commonly occurs when the ultrasound probe loses adequate contact with the airway wall. The corrective maneuver is to restore acoustic coupling by repositioning the scope with or without adjusting the saline-filled balloon so that it again contacts the mucosa smoothly. Once coupling is restored, the reverberation typically resolves and the node reappears clearly on gray-scale imaging.</w:t>
      </w:r>
      <w:r w:rsidR="0061291F" w:rsidRPr="0061291F">
        <w:t xml:space="preserve"> </w:t>
      </w:r>
      <w:r w:rsidR="0061291F">
        <w:t>If balloon inflation is performed, care should be taken to inflate only just enough to achieve effective contact; overinflation can distort the airway wall, compress structures, or even damage the balloon, while underinflation promotes the artifact described in this stem.</w:t>
      </w:r>
    </w:p>
    <w:p w:rsidR="00790001" w:rsidRDefault="00790001" w:rsidP="00790001"/>
    <w:p w:rsidR="00790001" w:rsidRDefault="00790001" w:rsidP="00790001">
      <w:r>
        <w:t xml:space="preserve">Option A is incorrect because suction does not fix an ultrasound coupling problem. Option B is incorrect because elastography depends on obtaining a usable base ultrasound image; it is not the first solution to reverberation from poor contact. Option C is incorrect and potentially unsafe because the needle should not be used as a stabilizing device against the airway wall. </w:t>
      </w:r>
    </w:p>
    <w:p w:rsidR="00DD7A71" w:rsidRDefault="00DD7A71" w:rsidP="00790001"/>
    <w:p w:rsidR="00DD7A71" w:rsidRDefault="00DD7A71" w:rsidP="00790001">
      <w:r>
        <w:t>-----</w:t>
      </w:r>
      <w:r w:rsidR="00E71446">
        <w:t>--</w:t>
      </w:r>
      <w:r>
        <w:t xml:space="preserve"> </w:t>
      </w:r>
    </w:p>
    <w:p w:rsidR="00E71446" w:rsidRDefault="00E71446" w:rsidP="00E71446"/>
    <w:p w:rsidR="00E71446" w:rsidRDefault="00E71446" w:rsidP="00E71446">
      <w:r>
        <w:t xml:space="preserve">A patient with a left upper lobe primary lung cancer has a suspicious node seen along the left lateral tracheal wall, above the superior border of the aortic arch and below the thoracic inlet. </w:t>
      </w:r>
    </w:p>
    <w:p w:rsidR="00E71446" w:rsidRDefault="00E71446" w:rsidP="00E71446">
      <w:r>
        <w:t>Which IASLC nodal station is most consistent with this description?</w:t>
      </w:r>
    </w:p>
    <w:p w:rsidR="00E71446" w:rsidRDefault="00E71446" w:rsidP="00E71446">
      <w:r>
        <w:t>A. 1L</w:t>
      </w:r>
    </w:p>
    <w:p w:rsidR="00E71446" w:rsidRDefault="00E71446" w:rsidP="00E71446">
      <w:r>
        <w:t>B. 4L</w:t>
      </w:r>
    </w:p>
    <w:p w:rsidR="00E71446" w:rsidRDefault="00E71446" w:rsidP="00E71446">
      <w:r>
        <w:t>C. 5</w:t>
      </w:r>
    </w:p>
    <w:p w:rsidR="00E71446" w:rsidRDefault="00E71446" w:rsidP="00E71446">
      <w:r>
        <w:t>D. 2L</w:t>
      </w:r>
    </w:p>
    <w:p w:rsidR="00E71446" w:rsidRDefault="00E71446" w:rsidP="00E71446"/>
    <w:p w:rsidR="00E71446" w:rsidRDefault="00E71446" w:rsidP="00E71446">
      <w:r>
        <w:t>Correct answer: D.</w:t>
      </w:r>
    </w:p>
    <w:p w:rsidR="00E71446" w:rsidRDefault="00E71446" w:rsidP="00E71446">
      <w:r>
        <w:lastRenderedPageBreak/>
        <w:t xml:space="preserve">This node is station 2L (option D), the left upper paratracheal station. On the left side, the major landmark that separates upper from lower paratracheal region is the superior border of the aortic arch: nodes above that boundary are 2L, and nodes below it down to the upper rim of the left main pulmonary artery are 4L. </w:t>
      </w:r>
    </w:p>
    <w:p w:rsidR="00E71446" w:rsidRDefault="00E71446" w:rsidP="00E71446"/>
    <w:p w:rsidR="00E71446" w:rsidRDefault="00E71446" w:rsidP="00E71446">
      <w:r>
        <w:t xml:space="preserve">Station 1L (option A) is a low cervical/supraclavicular station above the clavicles/manubrium and would imply N3 disease if positive. Station 4L (option B) lies below the superior border of the aortic arch. Station 5 (option C) is subaortic in the aortopulmonary window and lies lateral to the ligamentum arteriosum, not along the left lateral tracheal wall. </w:t>
      </w:r>
    </w:p>
    <w:p w:rsidR="00E71446" w:rsidRDefault="00E71446" w:rsidP="00E71446"/>
    <w:p w:rsidR="00E71446" w:rsidRDefault="00E71446" w:rsidP="00790001">
      <w:r>
        <w:t xml:space="preserve">----------   </w:t>
      </w:r>
    </w:p>
    <w:p w:rsidR="00DD7A71" w:rsidRDefault="00DD7A71" w:rsidP="00790001"/>
    <w:p w:rsidR="00DD7A71" w:rsidRDefault="00DD7A71" w:rsidP="00DD7A71">
      <w:r>
        <w:t xml:space="preserve">Before puncturing a small, indistinct hilar target, </w:t>
      </w:r>
      <w:r w:rsidR="0061291F">
        <w:t>an attempt is made</w:t>
      </w:r>
      <w:r>
        <w:t xml:space="preserve"> to distinguish </w:t>
      </w:r>
      <w:r w:rsidR="0061291F">
        <w:t xml:space="preserve">lymph </w:t>
      </w:r>
      <w:r>
        <w:t xml:space="preserve">node from possible adjacent vessels.  An ultrasound mode is activated and a vessel is identified. The </w:t>
      </w:r>
      <w:r w:rsidR="0061291F">
        <w:t>operator</w:t>
      </w:r>
      <w:r>
        <w:t xml:space="preserve"> surmises that the flow within the vessel is away from the transducer. Which ultrasound mode was used?</w:t>
      </w:r>
    </w:p>
    <w:p w:rsidR="00DD7A71" w:rsidRDefault="00DD7A71" w:rsidP="00DD7A71">
      <w:r>
        <w:t>A. M-mode</w:t>
      </w:r>
    </w:p>
    <w:p w:rsidR="00DD7A71" w:rsidRDefault="00DD7A71" w:rsidP="00DD7A71">
      <w:r>
        <w:t>B. Power (energy) Doppler</w:t>
      </w:r>
    </w:p>
    <w:p w:rsidR="00DD7A71" w:rsidRDefault="00DD7A71" w:rsidP="00DD7A71">
      <w:r>
        <w:t>C. Color Doppler</w:t>
      </w:r>
    </w:p>
    <w:p w:rsidR="00DD7A71" w:rsidRDefault="00DD7A71" w:rsidP="00DD7A71">
      <w:r>
        <w:t>D. Elastography</w:t>
      </w:r>
    </w:p>
    <w:p w:rsidR="00DD7A71" w:rsidRDefault="00DD7A71" w:rsidP="00DD7A71"/>
    <w:p w:rsidR="00DD7A71" w:rsidRDefault="00DD7A71" w:rsidP="00DD7A71">
      <w:r>
        <w:t>Correct answer: C</w:t>
      </w:r>
    </w:p>
    <w:p w:rsidR="00DD7A71" w:rsidRDefault="00DD7A71" w:rsidP="00DD7A71">
      <w:r>
        <w:t>Color Doppler is the most appropriate choice when the operator needs to recognize blood flow and interpret its direction relative to the transducer. In standard convention, flow toward the transducer is usually displayed as red/orange and flow away from the transducer as blue. In CP-EBUS, this is especially useful immediately before needle puncture because it helps distinguish a vessel from a lymph node and decreases the chance of inadvertent vascular puncture.</w:t>
      </w:r>
      <w:r w:rsidR="0061291F" w:rsidRPr="0061291F">
        <w:t xml:space="preserve"> </w:t>
      </w:r>
      <w:r w:rsidR="0061291F">
        <w:t>When the procedural question is, "Is this a vessel, and which way is blood moving?" color Doppler is the best answer.</w:t>
      </w:r>
    </w:p>
    <w:p w:rsidR="00DD7A71" w:rsidRDefault="00DD7A71" w:rsidP="00DD7A71"/>
    <w:p w:rsidR="00DD7A71" w:rsidRDefault="00DD7A71" w:rsidP="00DD7A71">
      <w:r>
        <w:t xml:space="preserve">Option A is incorrect because M-mode displays motion over time and is not the routine mode used to map vascular direction before TBNA. Option B is incorrect because power (energy) Doppler reflects the intensity or amount of blood flow and is often more sensitive to low flow, but it does not provide directional information as directly as color Doppler. Option D is incorrect because elastography evaluates tissue stiffness, not vascular flow direction. </w:t>
      </w:r>
    </w:p>
    <w:p w:rsidR="00043A02" w:rsidRDefault="00043A02" w:rsidP="00DD7A71"/>
    <w:p w:rsidR="00043A02" w:rsidRDefault="00043A02" w:rsidP="00DD7A71">
      <w:r>
        <w:t xml:space="preserve">--------  </w:t>
      </w:r>
    </w:p>
    <w:p w:rsidR="00E71446" w:rsidRDefault="00E71446" w:rsidP="00E71446"/>
    <w:p w:rsidR="00E71446" w:rsidRDefault="00E71446" w:rsidP="00E71446">
      <w:r>
        <w:t xml:space="preserve">A 63-year-old woman with a right lower lobe mass, </w:t>
      </w:r>
      <w:proofErr w:type="spellStart"/>
      <w:r>
        <w:t>multistation</w:t>
      </w:r>
      <w:proofErr w:type="spellEnd"/>
      <w:r>
        <w:t xml:space="preserve"> thoracic adenopathy and a pleural effusion undergoes EBUS-TBNA. After two passes of a large N3 station node, rapid on-site evaluation (ROSE) shows abundant malignant cells consistent with likely adenocarcinoma. What is the best approach to further work up in this scenario?</w:t>
      </w:r>
    </w:p>
    <w:p w:rsidR="00E71446" w:rsidRDefault="00E71446" w:rsidP="00E71446">
      <w:r>
        <w:t>A. Obtain at least two more passes for ROSE from the N3 lymph node and then conclude the procedure.</w:t>
      </w:r>
    </w:p>
    <w:p w:rsidR="00E71446" w:rsidRDefault="00E71446" w:rsidP="00E71446">
      <w:r>
        <w:lastRenderedPageBreak/>
        <w:t xml:space="preserve">B. Obtain at least two more passes for cell block from the N3 lymph node and then conclude the procedure. </w:t>
      </w:r>
    </w:p>
    <w:p w:rsidR="00E71446" w:rsidRDefault="00E71446" w:rsidP="00E71446">
      <w:r>
        <w:t>C. Conclude the procedure as a diagnosis has been established.</w:t>
      </w:r>
    </w:p>
    <w:p w:rsidR="00E71446" w:rsidRDefault="00E71446" w:rsidP="00E71446">
      <w:r>
        <w:t xml:space="preserve">D. Complete EBUS-TBNA of the remaining nodal stations for both cell block and culture. </w:t>
      </w:r>
    </w:p>
    <w:p w:rsidR="00E71446" w:rsidRDefault="00E71446" w:rsidP="00E71446"/>
    <w:p w:rsidR="00E71446" w:rsidRDefault="00E71446" w:rsidP="00E71446">
      <w:r>
        <w:t>Correct answer: B</w:t>
      </w:r>
    </w:p>
    <w:p w:rsidR="00E71446" w:rsidRDefault="00E71446" w:rsidP="00E71446">
      <w:r>
        <w:t xml:space="preserve">Current thoracic pathology guidance emphasizes both adequate acquisition and careful specimen allocation. Once malignancy has been identified on site, the EBUS bronchoscopist should pivot to securing samples for not only definitive histologic diagnosis but also molecular marker testing. Modern lung-cancer care often depends on molecular profiling and other predictive biomarkers, especially for advanced disease as in this case, so specimen triage during the procedure is crucial. The best strategy is to continue sampling purposefully enough to support histologic classification and biomarker testing, while also avoiding a reflexively broad immunohistochemistry workup that needlessly consumes tissue. Current guidelines recommend at least 4 samples from a reliable target to ensure adequate tissue is obtained for both diagnosis and ancillary testing. Since the sampling of the lymph node in question provided ample tumor material on ROSE, at least two more passes secured in cell block for additional testing should suffice (option B correct). </w:t>
      </w:r>
    </w:p>
    <w:p w:rsidR="00E71446" w:rsidRDefault="00E71446" w:rsidP="00E71446"/>
    <w:p w:rsidR="00E71446" w:rsidRDefault="00E71446" w:rsidP="00E71446">
      <w:r>
        <w:t xml:space="preserve">As ROSE already provided a diagnosis, no further samples for ROSE are required (option </w:t>
      </w:r>
      <w:proofErr w:type="spellStart"/>
      <w:r>
        <w:t>A</w:t>
      </w:r>
      <w:proofErr w:type="spellEnd"/>
      <w:r>
        <w:t xml:space="preserve"> incorrect). Since the diagnostic material was obtained from the highest stage node accessible by EBUS (N3), sampling of lower stage nodes is not necessary (option D incorrect).</w:t>
      </w:r>
    </w:p>
    <w:p w:rsidR="00E71446" w:rsidRDefault="00E71446" w:rsidP="00E71446">
      <w:r>
        <w:t xml:space="preserve">Concluding the procedure at this point (option C) may miss the opportunity to collect enough material for high-value downstream testing. </w:t>
      </w:r>
    </w:p>
    <w:p w:rsidR="00E71446" w:rsidRDefault="00E71446" w:rsidP="00E71446"/>
    <w:p w:rsidR="00E71446" w:rsidRDefault="00E71446" w:rsidP="00E71446">
      <w:r>
        <w:t xml:space="preserve">--------   </w:t>
      </w:r>
    </w:p>
    <w:p w:rsidR="00043A02" w:rsidRDefault="00043A02" w:rsidP="00DD7A71"/>
    <w:p w:rsidR="005937C0" w:rsidRDefault="005937C0" w:rsidP="005937C0">
      <w:r>
        <w:t>A 64-year-old man undergoes EBUS-TBNA of a necrotic station 7 lymph node for lung cancer staging. Eight days later he presents with high fever, pleuritic chest pain, leukocytosis, and worsening retrosternal discomfort. 2-view CXR shows no new lung infiltrate or airspace disease, no pneumothorax or pleural effusion. However, there is subtle increased density and slight widening of the subcarinal space. What is the likely diagnosis?</w:t>
      </w:r>
    </w:p>
    <w:p w:rsidR="005937C0" w:rsidRDefault="005937C0" w:rsidP="005937C0">
      <w:r>
        <w:t>A. Mediastinitis with abscess</w:t>
      </w:r>
    </w:p>
    <w:p w:rsidR="005937C0" w:rsidRDefault="005937C0" w:rsidP="005937C0">
      <w:r>
        <w:t>B. Airway hemorrhage</w:t>
      </w:r>
    </w:p>
    <w:p w:rsidR="005937C0" w:rsidRDefault="005937C0" w:rsidP="005937C0">
      <w:r>
        <w:t>C. Acute pulmonary embolism</w:t>
      </w:r>
    </w:p>
    <w:p w:rsidR="005937C0" w:rsidRDefault="005937C0" w:rsidP="005937C0">
      <w:r>
        <w:t xml:space="preserve">D. </w:t>
      </w:r>
      <w:proofErr w:type="spellStart"/>
      <w:r>
        <w:t>Postprocedure</w:t>
      </w:r>
      <w:proofErr w:type="spellEnd"/>
      <w:r>
        <w:t xml:space="preserve"> inflammatory fever</w:t>
      </w:r>
    </w:p>
    <w:p w:rsidR="005937C0" w:rsidRDefault="005937C0" w:rsidP="005937C0"/>
    <w:p w:rsidR="005937C0" w:rsidRDefault="005937C0" w:rsidP="005937C0">
      <w:r>
        <w:t xml:space="preserve">Correct answer: A. </w:t>
      </w:r>
    </w:p>
    <w:p w:rsidR="005937C0" w:rsidRDefault="005937C0" w:rsidP="005937C0">
      <w:r>
        <w:t xml:space="preserve">This presentation is consistent with delayed mediastinitis and mediastinal abscess formation after EBUS-TBNA. Infectious complications may declare themselves days to weeks after the procedure rather than immediately, and symptoms such as fever and chest pain should prompt urgent evaluation. Chest imaging should be performed if a diagnosis isn’t obvious by physical exam and history. Necrotic or cystic mediastinal targets appear to carry higher infectious risk </w:t>
      </w:r>
      <w:r>
        <w:lastRenderedPageBreak/>
        <w:t>because inoculated material may be poorly cleared. Management commonly requires broad-spectrum antibiotics, and some patients need surgical or image-guided drainage.</w:t>
      </w:r>
    </w:p>
    <w:p w:rsidR="005937C0" w:rsidRDefault="005937C0" w:rsidP="005937C0"/>
    <w:p w:rsidR="005937C0" w:rsidRDefault="005937C0" w:rsidP="005937C0">
      <w:r>
        <w:t>The other options are less likely. Airway hemorrhage does not present 10 days post-procedure and would not typically be accompanied by fever and pleurisy. Acute pulmonary embolism (option C) does not explain the suggestion of a new mediastinal fluid collection, and a high fever is uncommon. Transient inflammatory fever (option D) is usually early, self-limited, and not associated with progressive chest symptoms.</w:t>
      </w:r>
    </w:p>
    <w:p w:rsidR="005937C0" w:rsidRDefault="005937C0" w:rsidP="005937C0"/>
    <w:p w:rsidR="005937C0" w:rsidRDefault="005937C0" w:rsidP="00DD7A71">
      <w:r>
        <w:t xml:space="preserve">---------  </w:t>
      </w:r>
    </w:p>
    <w:p w:rsidR="005937C0" w:rsidRDefault="005937C0" w:rsidP="00DD7A71"/>
    <w:p w:rsidR="00043A02" w:rsidRDefault="00043A02" w:rsidP="00043A02">
      <w:r>
        <w:t>A novice EBUS bronchoscopist who is fair</w:t>
      </w:r>
      <w:r w:rsidR="00083DC2">
        <w:t>l</w:t>
      </w:r>
      <w:r>
        <w:t xml:space="preserve">y skilled with routine </w:t>
      </w:r>
      <w:r w:rsidR="00083DC2">
        <w:t xml:space="preserve">therapeutic </w:t>
      </w:r>
      <w:r>
        <w:t>bronchoscopy has trouble intubating the trachea with the EBUS scope during a procedure without an airway adjunct. On</w:t>
      </w:r>
      <w:r w:rsidR="00E565A2">
        <w:t>c</w:t>
      </w:r>
      <w:r>
        <w:t xml:space="preserve">e in the lower airway, they then repeatedly scrape the posterior airway wall and have difficulty with maneuvering, frequently getting ‘stuck’ at multiple carinae. What is the likely reason for this </w:t>
      </w:r>
      <w:r w:rsidR="00083DC2">
        <w:t xml:space="preserve">learning curve with EBUS bronchoscopy? </w:t>
      </w:r>
    </w:p>
    <w:p w:rsidR="00043A02" w:rsidRDefault="00043A02" w:rsidP="00043A02">
      <w:r>
        <w:t xml:space="preserve">A. The </w:t>
      </w:r>
      <w:r w:rsidR="00083DC2">
        <w:t xml:space="preserve">EBUS scope is much larger in diameter than a conventional therapeutic bronchoscope </w:t>
      </w:r>
    </w:p>
    <w:p w:rsidR="00043A02" w:rsidRDefault="00043A02" w:rsidP="00043A02">
      <w:r>
        <w:t xml:space="preserve">B. The endoscopic view </w:t>
      </w:r>
      <w:r w:rsidR="00083DC2">
        <w:t xml:space="preserve">of the EBUS scope </w:t>
      </w:r>
      <w:r>
        <w:t>is forward-oblique</w:t>
      </w:r>
      <w:r w:rsidR="00083DC2">
        <w:t xml:space="preserve"> rather than </w:t>
      </w:r>
      <w:r w:rsidR="00E565A2">
        <w:t xml:space="preserve">a </w:t>
      </w:r>
      <w:r w:rsidR="00083DC2">
        <w:t>straight 0-degree view.</w:t>
      </w:r>
    </w:p>
    <w:p w:rsidR="00043A02" w:rsidRDefault="00043A02" w:rsidP="00043A02">
      <w:r>
        <w:t xml:space="preserve">C. The working channel is too small to permit </w:t>
      </w:r>
      <w:r w:rsidR="00083DC2">
        <w:t xml:space="preserve">adequate </w:t>
      </w:r>
      <w:r>
        <w:t>suction</w:t>
      </w:r>
      <w:r w:rsidR="00083DC2">
        <w:t xml:space="preserve"> of secretions</w:t>
      </w:r>
      <w:r>
        <w:t>.</w:t>
      </w:r>
    </w:p>
    <w:p w:rsidR="00043A02" w:rsidRDefault="00043A02" w:rsidP="00043A02">
      <w:r>
        <w:t>D. The transducer scans 360 degrees around the axis of the bronchoscope.</w:t>
      </w:r>
    </w:p>
    <w:p w:rsidR="00043A02" w:rsidRDefault="00043A02" w:rsidP="00043A02"/>
    <w:p w:rsidR="00043A02" w:rsidRDefault="00043A02" w:rsidP="00043A02">
      <w:r>
        <w:t>Correct answer: B</w:t>
      </w:r>
    </w:p>
    <w:p w:rsidR="00043A02" w:rsidRDefault="00043A02" w:rsidP="00043A02">
      <w:r>
        <w:t xml:space="preserve">CP-EBUS does not behave like a standard straight-view flexible bronchoscope. The optical view is forward-oblique rather than purely straight ahead, and the tip </w:t>
      </w:r>
      <w:r w:rsidR="00083DC2">
        <w:t>is</w:t>
      </w:r>
      <w:r>
        <w:t xml:space="preserve"> not completely visible during advancement. Because of this geometry, </w:t>
      </w:r>
      <w:r w:rsidR="00083DC2">
        <w:t>a novice</w:t>
      </w:r>
      <w:r>
        <w:t xml:space="preserve"> operator must modify </w:t>
      </w:r>
      <w:r w:rsidR="00083DC2">
        <w:t xml:space="preserve">both </w:t>
      </w:r>
      <w:r>
        <w:t xml:space="preserve">insertion </w:t>
      </w:r>
      <w:r w:rsidR="00083DC2">
        <w:t xml:space="preserve">and scope maneuvering </w:t>
      </w:r>
      <w:r w:rsidR="00530F36">
        <w:t>technique</w:t>
      </w:r>
      <w:r w:rsidR="00E565A2">
        <w:t xml:space="preserve"> from previously acquired skill of routine white-light bronchoscopy</w:t>
      </w:r>
      <w:r w:rsidR="00083DC2">
        <w:t xml:space="preserve">. During intubation, the EBUS bronchoscopist should </w:t>
      </w:r>
      <w:r>
        <w:t xml:space="preserve">remain particularly careful while traversing the larynx </w:t>
      </w:r>
      <w:r w:rsidR="00083DC2">
        <w:t xml:space="preserve">with a gentle antero-(forward) flexion of the scope until just past the vocal cords, at which time a neutral position can be assumed. Similarly, during lower airway maneuvering, a neutral or slight forward flexion position of the scope helps avoid posterior wall trauma. Finally, because the scope tip is not clearly visible on endoscopic white-light view, the bronchoscopist should anticipate its position at airway bifurcations so to not </w:t>
      </w:r>
      <w:r w:rsidR="00584770">
        <w:t xml:space="preserve">overshoot the turn and </w:t>
      </w:r>
      <w:r w:rsidR="00083DC2">
        <w:t>get ‘stuck’ at the relevant carina</w:t>
      </w:r>
      <w:r>
        <w:t>.</w:t>
      </w:r>
      <w:r w:rsidR="00083DC2" w:rsidRPr="00083DC2">
        <w:t xml:space="preserve"> </w:t>
      </w:r>
      <w:r w:rsidR="00E565A2">
        <w:t>U</w:t>
      </w:r>
      <w:r w:rsidR="00083DC2">
        <w:t xml:space="preserve">nderstanding and becoming adept with forward-oblique optics is essential for safe </w:t>
      </w:r>
      <w:r w:rsidR="00584770">
        <w:t>and effective</w:t>
      </w:r>
      <w:r w:rsidR="0077727A">
        <w:t xml:space="preserve"> basic</w:t>
      </w:r>
      <w:r w:rsidR="00083DC2">
        <w:t xml:space="preserve"> EBUS technique.</w:t>
      </w:r>
    </w:p>
    <w:p w:rsidR="00083DC2" w:rsidRDefault="00083DC2" w:rsidP="00043A02"/>
    <w:p w:rsidR="00043A02" w:rsidRDefault="00043A02" w:rsidP="00043A02">
      <w:r>
        <w:t xml:space="preserve">Option A is incorrect because </w:t>
      </w:r>
      <w:r w:rsidR="00083DC2">
        <w:t xml:space="preserve">modern EBUS scopes are only slightly larger </w:t>
      </w:r>
      <w:r w:rsidR="004D6390">
        <w:t xml:space="preserve">in outer diameter </w:t>
      </w:r>
      <w:r w:rsidR="00083DC2">
        <w:t>than a conventional therapeutic bronchoscope</w:t>
      </w:r>
      <w:r w:rsidR="00E565A2">
        <w:t xml:space="preserve"> and would not account for the operating difficulties described in the stem</w:t>
      </w:r>
      <w:r w:rsidR="00083DC2">
        <w:t xml:space="preserve">. </w:t>
      </w:r>
      <w:r>
        <w:t xml:space="preserve">Option C is incorrect because CP-EBUS scopes have working channels </w:t>
      </w:r>
      <w:r w:rsidR="00083DC2">
        <w:t xml:space="preserve">adequate in size to permit </w:t>
      </w:r>
      <w:r>
        <w:t>suction</w:t>
      </w:r>
      <w:r w:rsidR="00083DC2">
        <w:t xml:space="preserve"> of simple secretions</w:t>
      </w:r>
      <w:r>
        <w:t>. Option D is incorrect because 360-degree scanning describes radial</w:t>
      </w:r>
      <w:r w:rsidR="00E565A2">
        <w:t>-probe</w:t>
      </w:r>
      <w:r>
        <w:t xml:space="preserve"> EBUS, not convex-probe EBUS. </w:t>
      </w:r>
    </w:p>
    <w:p w:rsidR="00043A02" w:rsidRDefault="00043A02" w:rsidP="00DD7A71"/>
    <w:p w:rsidR="000C59D4" w:rsidRDefault="000C59D4" w:rsidP="00DD7A71">
      <w:r>
        <w:t xml:space="preserve">------  </w:t>
      </w:r>
    </w:p>
    <w:p w:rsidR="000C59D4" w:rsidRDefault="000C59D4" w:rsidP="000C59D4"/>
    <w:p w:rsidR="000C59D4" w:rsidRDefault="000C59D4" w:rsidP="000C59D4">
      <w:r>
        <w:lastRenderedPageBreak/>
        <w:t>Immediately after needle puncture of a station 4R lymph node, the image below is seen on the EBUS monitor. What should be the immediate next step in technique?</w:t>
      </w:r>
    </w:p>
    <w:p w:rsidR="000C59D4" w:rsidRDefault="000C59D4" w:rsidP="000C59D4">
      <w:r>
        <w:t xml:space="preserve">  </w:t>
      </w:r>
    </w:p>
    <w:p w:rsidR="000C59D4" w:rsidRDefault="000C59D4" w:rsidP="000C59D4">
      <w:r w:rsidRPr="00BF154A">
        <w:rPr>
          <w:rFonts w:ascii="Times New Roman" w:eastAsia="Times New Roman" w:hAnsi="Times New Roman" w:cs="Times New Roman"/>
          <w:noProof/>
          <w:kern w:val="0"/>
          <w14:ligatures w14:val="none"/>
        </w:rPr>
        <w:drawing>
          <wp:inline distT="0" distB="0" distL="0" distR="0" wp14:anchorId="28CD7BBE" wp14:editId="6E10E0D1">
            <wp:extent cx="1981200" cy="2743200"/>
            <wp:effectExtent l="0" t="0" r="0" b="0"/>
            <wp:docPr id="403233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233043" name=""/>
                    <pic:cNvPicPr/>
                  </pic:nvPicPr>
                  <pic:blipFill>
                    <a:blip r:embed="rId5"/>
                    <a:stretch>
                      <a:fillRect/>
                    </a:stretch>
                  </pic:blipFill>
                  <pic:spPr>
                    <a:xfrm>
                      <a:off x="0" y="0"/>
                      <a:ext cx="1981200" cy="2743200"/>
                    </a:xfrm>
                    <a:prstGeom prst="rect">
                      <a:avLst/>
                    </a:prstGeom>
                  </pic:spPr>
                </pic:pic>
              </a:graphicData>
            </a:graphic>
          </wp:inline>
        </w:drawing>
      </w:r>
    </w:p>
    <w:p w:rsidR="000C59D4" w:rsidRDefault="000C59D4" w:rsidP="000C59D4"/>
    <w:p w:rsidR="000C59D4" w:rsidRDefault="000C59D4" w:rsidP="000C59D4">
      <w:r>
        <w:t xml:space="preserve">A. Retract the needle </w:t>
      </w:r>
      <w:r w:rsidR="00851A38">
        <w:t xml:space="preserve">back into the scope </w:t>
      </w:r>
      <w:r>
        <w:t>and reattempt puncture.</w:t>
      </w:r>
    </w:p>
    <w:p w:rsidR="000C59D4" w:rsidRDefault="000C59D4" w:rsidP="000C59D4">
      <w:r>
        <w:t xml:space="preserve">B. Retract the needle </w:t>
      </w:r>
      <w:r w:rsidR="00851A38">
        <w:t xml:space="preserve">back into the scope </w:t>
      </w:r>
      <w:r>
        <w:t>and readjust the depth of the sheath-needle apparatus.</w:t>
      </w:r>
    </w:p>
    <w:p w:rsidR="000C59D4" w:rsidRDefault="000C59D4" w:rsidP="000C59D4">
      <w:r>
        <w:t xml:space="preserve">C. Stabilize the needle and ensure scope angulation and anchoring against the airway wall </w:t>
      </w:r>
    </w:p>
    <w:p w:rsidR="000C59D4" w:rsidRDefault="000C59D4" w:rsidP="000C59D4">
      <w:r>
        <w:t>D. Adjust the gain on the EBUS console.</w:t>
      </w:r>
    </w:p>
    <w:p w:rsidR="000C59D4" w:rsidRDefault="000C59D4" w:rsidP="000C59D4"/>
    <w:p w:rsidR="000C59D4" w:rsidRDefault="000C59D4" w:rsidP="000C59D4">
      <w:r>
        <w:t>Correct answer: C</w:t>
      </w:r>
    </w:p>
    <w:p w:rsidR="000C59D4" w:rsidRDefault="000C59D4" w:rsidP="000C59D4">
      <w:r>
        <w:t xml:space="preserve">The image shown is of a reverberation artifact seen when contact between the airway wall and the probe/balloon is lost. This is a fairly common occurrence during needle puncture when the needle encounters some resistance to target penetration and results in the scope being pushed back/away from the airway wall, resulting in loss of contact. The resistance encountered can be at the level of the wall (e.g., cartilaginous ring) or the target itself (e.g., fibrotic/calcified node). The former scenario may prevent needle entry completely, while in the latter the needle has partially entered the target. The EBUS bronchoscopist should first troubleshoot which has occurred by stabilizing the needle and attempting to better anchor the scope against the airway wall (option C). A slight partial retraction of the needle to relieve resistance may also assist in re-apposition of wall and scope. Occasionally, if the scope-wall decoupling was significant, the bronchoscopist will visualize the incompletely penetrated needle on endoscopic view. </w:t>
      </w:r>
    </w:p>
    <w:p w:rsidR="000C59D4" w:rsidRDefault="000C59D4" w:rsidP="000C59D4"/>
    <w:p w:rsidR="000C59D4" w:rsidRDefault="000C59D4" w:rsidP="000C59D4">
      <w:r>
        <w:t>Option A is not the first step as the needle may already be in the target. Complete retraction should only be attempted if troubleshooting fails to reacquire a target image to reliably guarantee sampling. Option B is incorrect because readjustment of the sheath would only be required if there was concern of sheath migration during needle puncture. Option D would not solve the issue of loss of airway-scope contact.</w:t>
      </w:r>
    </w:p>
    <w:p w:rsidR="007002DE" w:rsidRDefault="007002DE" w:rsidP="000C59D4"/>
    <w:p w:rsidR="007002DE" w:rsidRDefault="007002DE" w:rsidP="000C59D4">
      <w:r>
        <w:lastRenderedPageBreak/>
        <w:t xml:space="preserve">------- </w:t>
      </w:r>
    </w:p>
    <w:p w:rsidR="007002DE" w:rsidRDefault="007002DE" w:rsidP="000C59D4"/>
    <w:p w:rsidR="007002DE" w:rsidRDefault="007002DE" w:rsidP="007002DE">
      <w:r>
        <w:t xml:space="preserve">A 71-year-old </w:t>
      </w:r>
      <w:r w:rsidR="0011175D">
        <w:t xml:space="preserve">obese </w:t>
      </w:r>
      <w:r>
        <w:t>man with obstructive sleep apnea</w:t>
      </w:r>
      <w:r w:rsidR="0011175D">
        <w:t xml:space="preserve"> presents with </w:t>
      </w:r>
      <w:proofErr w:type="spellStart"/>
      <w:r w:rsidR="0011175D">
        <w:t>multistation</w:t>
      </w:r>
      <w:proofErr w:type="spellEnd"/>
      <w:r w:rsidR="0011175D">
        <w:t xml:space="preserve"> mediastinal </w:t>
      </w:r>
      <w:r w:rsidR="00476B88">
        <w:t>adenopathy</w:t>
      </w:r>
      <w:r w:rsidR="0011175D">
        <w:t xml:space="preserve"> and a</w:t>
      </w:r>
      <w:r>
        <w:t xml:space="preserve"> </w:t>
      </w:r>
      <w:r w:rsidR="006D16E6">
        <w:t>1.8</w:t>
      </w:r>
      <w:r>
        <w:t xml:space="preserve">-cm right upper lobe </w:t>
      </w:r>
      <w:r w:rsidR="00E60AAC">
        <w:t xml:space="preserve">lung </w:t>
      </w:r>
      <w:r>
        <w:t>nodule</w:t>
      </w:r>
      <w:r w:rsidR="00EF28CE">
        <w:t xml:space="preserve"> </w:t>
      </w:r>
      <w:r w:rsidR="0011175D">
        <w:t>lacking</w:t>
      </w:r>
      <w:r w:rsidR="00EF28CE">
        <w:t xml:space="preserve"> a bronchus sign</w:t>
      </w:r>
      <w:r w:rsidR="0011175D">
        <w:t xml:space="preserve">. He </w:t>
      </w:r>
      <w:r>
        <w:t xml:space="preserve">is booked for advanced diagnostic bronchoscopy. A fellow will assist/perform much of the case under supervision, and rapid on-site evaluation </w:t>
      </w:r>
      <w:r w:rsidR="00223AC7">
        <w:t>(ROSE) i</w:t>
      </w:r>
      <w:r>
        <w:t>s unavailable. Which anesthesia approach should be planned?</w:t>
      </w:r>
    </w:p>
    <w:p w:rsidR="007002DE" w:rsidRDefault="007002DE" w:rsidP="007002DE">
      <w:r>
        <w:t xml:space="preserve">A. Moderate sedation with IV midazolam and fentanyl </w:t>
      </w:r>
      <w:r w:rsidR="00223AC7">
        <w:t>for the entire case</w:t>
      </w:r>
    </w:p>
    <w:p w:rsidR="007002DE" w:rsidRDefault="007002DE" w:rsidP="007002DE">
      <w:r>
        <w:t xml:space="preserve">B. Deep sedation/general anesthesia (GA) using IV </w:t>
      </w:r>
      <w:r w:rsidR="00223AC7">
        <w:t xml:space="preserve">propofol and </w:t>
      </w:r>
      <w:proofErr w:type="spellStart"/>
      <w:r>
        <w:t>remifentan</w:t>
      </w:r>
      <w:r w:rsidR="00223AC7">
        <w:t>y</w:t>
      </w:r>
      <w:r>
        <w:t>l</w:t>
      </w:r>
      <w:proofErr w:type="spellEnd"/>
      <w:r>
        <w:t xml:space="preserve"> </w:t>
      </w:r>
      <w:r w:rsidR="00223AC7">
        <w:t>for the entire case</w:t>
      </w:r>
    </w:p>
    <w:p w:rsidR="007002DE" w:rsidRDefault="007002DE" w:rsidP="007002DE">
      <w:r>
        <w:t xml:space="preserve">C. </w:t>
      </w:r>
      <w:r w:rsidR="00223AC7">
        <w:t xml:space="preserve">Moderate sedation for the </w:t>
      </w:r>
      <w:r w:rsidR="00E60AAC">
        <w:t>convex-probe (cp)</w:t>
      </w:r>
      <w:r w:rsidR="00223AC7">
        <w:t>EBUS portion first, with escalation to deep/GA if needed</w:t>
      </w:r>
      <w:r w:rsidR="0011175D">
        <w:t xml:space="preserve"> for </w:t>
      </w:r>
      <w:r w:rsidR="00E60AAC">
        <w:t xml:space="preserve">lung </w:t>
      </w:r>
      <w:r w:rsidR="0011175D">
        <w:t>nodule sampling</w:t>
      </w:r>
    </w:p>
    <w:p w:rsidR="00223AC7" w:rsidRDefault="007002DE" w:rsidP="00223AC7">
      <w:r>
        <w:t xml:space="preserve">D. </w:t>
      </w:r>
      <w:r w:rsidR="00223AC7">
        <w:t>Deep/GA for the nodule portion first, with de-escalation to moderate sedation if needed</w:t>
      </w:r>
      <w:r w:rsidR="0011175D">
        <w:t xml:space="preserve"> for </w:t>
      </w:r>
      <w:proofErr w:type="spellStart"/>
      <w:r w:rsidR="00E60AAC">
        <w:t>cpEBUS</w:t>
      </w:r>
      <w:proofErr w:type="spellEnd"/>
      <w:r w:rsidR="00E60AAC">
        <w:t xml:space="preserve"> </w:t>
      </w:r>
      <w:r w:rsidR="0011175D">
        <w:t>nodal sampling</w:t>
      </w:r>
    </w:p>
    <w:p w:rsidR="007002DE" w:rsidRDefault="007002DE" w:rsidP="007002DE"/>
    <w:p w:rsidR="007002DE" w:rsidRDefault="007002DE" w:rsidP="007002DE">
      <w:r>
        <w:t xml:space="preserve">Correct answer: </w:t>
      </w:r>
      <w:r w:rsidR="00E60AAC">
        <w:t>B</w:t>
      </w:r>
    </w:p>
    <w:p w:rsidR="00223AC7" w:rsidRDefault="007002DE" w:rsidP="007002DE">
      <w:r>
        <w:t>This is a high-complexity, longer-duration, combined mediastinal-plus-peripheral procedure in a trainee setting</w:t>
      </w:r>
      <w:r w:rsidR="00223AC7">
        <w:t>.</w:t>
      </w:r>
      <w:r>
        <w:t xml:space="preserve"> </w:t>
      </w:r>
      <w:r w:rsidR="00223AC7">
        <w:t xml:space="preserve">Furthermore, ROSE is not available which </w:t>
      </w:r>
      <w:r w:rsidR="006D16E6">
        <w:t>excludes</w:t>
      </w:r>
      <w:r w:rsidR="00223AC7">
        <w:t xml:space="preserve"> the possibility of avoiding nodule sampling</w:t>
      </w:r>
      <w:r w:rsidR="006D16E6">
        <w:t xml:space="preserve"> with an on-site confirmatory </w:t>
      </w:r>
      <w:r w:rsidR="00E60AAC">
        <w:t xml:space="preserve">nodal </w:t>
      </w:r>
      <w:r w:rsidR="006D16E6">
        <w:t>diagnosis</w:t>
      </w:r>
      <w:r w:rsidR="00223AC7">
        <w:t xml:space="preserve">. Therefore, to ensure patient </w:t>
      </w:r>
      <w:r w:rsidR="00E60AAC">
        <w:t xml:space="preserve">safety and </w:t>
      </w:r>
      <w:r w:rsidR="00223AC7">
        <w:t xml:space="preserve">tolerance </w:t>
      </w:r>
      <w:r w:rsidR="00530F36">
        <w:t>as well as</w:t>
      </w:r>
      <w:r w:rsidR="00223AC7">
        <w:t xml:space="preserve"> proper completion of all portions of the procedure, a deep sedation/general anesthesia approach for the entire case is the best plan (option B correct). </w:t>
      </w:r>
    </w:p>
    <w:p w:rsidR="00223AC7" w:rsidRDefault="00223AC7" w:rsidP="007002DE"/>
    <w:p w:rsidR="007002DE" w:rsidRDefault="007002DE" w:rsidP="007002DE">
      <w:r>
        <w:t xml:space="preserve">Moderate sedation </w:t>
      </w:r>
      <w:r w:rsidR="00476B88">
        <w:t xml:space="preserve">for the entire case </w:t>
      </w:r>
      <w:r>
        <w:t xml:space="preserve">may </w:t>
      </w:r>
      <w:r w:rsidR="006D16E6">
        <w:t>be reasonable</w:t>
      </w:r>
      <w:r>
        <w:t xml:space="preserve"> for isolated EBUS</w:t>
      </w:r>
      <w:r w:rsidR="006D16E6">
        <w:t xml:space="preserve"> when nodal sampling is the only goal, or in combined </w:t>
      </w:r>
      <w:proofErr w:type="spellStart"/>
      <w:r w:rsidR="00E60AAC">
        <w:t>cp</w:t>
      </w:r>
      <w:r w:rsidR="006D16E6">
        <w:t>EBUS</w:t>
      </w:r>
      <w:proofErr w:type="spellEnd"/>
      <w:r w:rsidR="006D16E6">
        <w:t xml:space="preserve">-peripheral cases when the primary </w:t>
      </w:r>
      <w:r w:rsidR="00CA3EE2">
        <w:t xml:space="preserve">lung </w:t>
      </w:r>
      <w:r w:rsidR="006D16E6">
        <w:t xml:space="preserve">lesion is large and easily accessible without the need of advanced peripheral techniques. </w:t>
      </w:r>
      <w:r w:rsidR="00476B88">
        <w:t>R</w:t>
      </w:r>
      <w:r w:rsidR="006D16E6">
        <w:t xml:space="preserve">OSE is </w:t>
      </w:r>
      <w:r w:rsidR="00EF28CE">
        <w:t>helpful when a nodal diagnosis is achieved</w:t>
      </w:r>
      <w:r w:rsidR="00476B88">
        <w:t xml:space="preserve">, which </w:t>
      </w:r>
      <w:r w:rsidR="00EF28CE">
        <w:t>obviat</w:t>
      </w:r>
      <w:r w:rsidR="00476B88">
        <w:t>es</w:t>
      </w:r>
      <w:r w:rsidR="00EF28CE">
        <w:t xml:space="preserve"> the need to sample the primary lesion</w:t>
      </w:r>
      <w:r w:rsidR="00CA3EE2">
        <w:t>.</w:t>
      </w:r>
      <w:r w:rsidR="006D16E6">
        <w:t xml:space="preserve"> </w:t>
      </w:r>
      <w:r w:rsidR="00476B88">
        <w:t>However, even with ROSE, the</w:t>
      </w:r>
      <w:r w:rsidR="006D16E6">
        <w:t xml:space="preserve"> proceduralist must anticipate a</w:t>
      </w:r>
      <w:r w:rsidR="00CA3EE2">
        <w:t xml:space="preserve"> possible </w:t>
      </w:r>
      <w:r w:rsidR="006D16E6">
        <w:t>on-site nondiagnostic result</w:t>
      </w:r>
      <w:r w:rsidR="00476B88">
        <w:t xml:space="preserve"> which would </w:t>
      </w:r>
      <w:r w:rsidR="006D16E6">
        <w:t xml:space="preserve">then mandate </w:t>
      </w:r>
      <w:r w:rsidR="00476B88">
        <w:t>also targeting</w:t>
      </w:r>
      <w:r w:rsidR="006D16E6">
        <w:t xml:space="preserve"> the </w:t>
      </w:r>
      <w:r w:rsidR="00EF28CE">
        <w:t>lung nodule</w:t>
      </w:r>
      <w:r w:rsidR="006D16E6">
        <w:t xml:space="preserve">. Therefore, if </w:t>
      </w:r>
      <w:r w:rsidR="00EF28CE">
        <w:t>sampling the peripheral lesion is a possibility, its ease of accessibility should guide the anesthesia and procedure plan. I</w:t>
      </w:r>
      <w:r w:rsidR="006D16E6">
        <w:t>n this case</w:t>
      </w:r>
      <w:r w:rsidR="00EF28CE">
        <w:t xml:space="preserve"> </w:t>
      </w:r>
      <w:r w:rsidR="006D16E6">
        <w:t xml:space="preserve">the primary lesion </w:t>
      </w:r>
      <w:r w:rsidR="00476B88">
        <w:t xml:space="preserve">will need to be sampled (no ROSE). Because it </w:t>
      </w:r>
      <w:r w:rsidR="006D16E6">
        <w:t xml:space="preserve">is </w:t>
      </w:r>
      <w:r w:rsidR="00EF28CE">
        <w:t xml:space="preserve">small and </w:t>
      </w:r>
      <w:r w:rsidR="006D16E6">
        <w:t xml:space="preserve">in a challenging location, </w:t>
      </w:r>
      <w:r w:rsidR="00CA3EE2">
        <w:t xml:space="preserve">to maximize outcome </w:t>
      </w:r>
      <w:r w:rsidR="00476B88">
        <w:t xml:space="preserve">it </w:t>
      </w:r>
      <w:r w:rsidR="00CA3EE2">
        <w:t>is</w:t>
      </w:r>
      <w:r w:rsidR="00476B88">
        <w:t xml:space="preserve"> best targeted using</w:t>
      </w:r>
      <w:r w:rsidR="00EF28CE">
        <w:t xml:space="preserve"> advanced </w:t>
      </w:r>
      <w:r w:rsidR="0011175D">
        <w:t>guidance techniques</w:t>
      </w:r>
      <w:r w:rsidR="00EF28CE">
        <w:t xml:space="preserve"> </w:t>
      </w:r>
      <w:r w:rsidR="00476B88">
        <w:t xml:space="preserve">under GA </w:t>
      </w:r>
      <w:r w:rsidR="00EF28CE">
        <w:t xml:space="preserve">(option </w:t>
      </w:r>
      <w:proofErr w:type="spellStart"/>
      <w:r w:rsidR="00EF28CE">
        <w:t>A</w:t>
      </w:r>
      <w:proofErr w:type="spellEnd"/>
      <w:r w:rsidR="00EF28CE">
        <w:t xml:space="preserve"> incorrect). </w:t>
      </w:r>
      <w:r w:rsidR="0011175D">
        <w:t>I</w:t>
      </w:r>
      <w:r w:rsidR="006D16E6">
        <w:t xml:space="preserve">f ROSE were available, </w:t>
      </w:r>
      <w:r w:rsidR="00476B88">
        <w:t xml:space="preserve">a phased approach to the procedure (e.g., either </w:t>
      </w:r>
      <w:r w:rsidR="0011175D">
        <w:t xml:space="preserve">starting with moderate sedation and escalating to GA </w:t>
      </w:r>
      <w:r w:rsidR="00476B88">
        <w:t xml:space="preserve">or vice versa) </w:t>
      </w:r>
      <w:r w:rsidR="0011175D">
        <w:t xml:space="preserve">could be a reasonable </w:t>
      </w:r>
      <w:r w:rsidR="00023151">
        <w:t>strategy</w:t>
      </w:r>
      <w:r w:rsidR="0011175D">
        <w:t xml:space="preserve">, but in this </w:t>
      </w:r>
      <w:proofErr w:type="gramStart"/>
      <w:r w:rsidR="0011175D">
        <w:t>case</w:t>
      </w:r>
      <w:proofErr w:type="gramEnd"/>
      <w:r w:rsidR="0011175D">
        <w:t xml:space="preserve"> </w:t>
      </w:r>
      <w:r w:rsidR="00476B88">
        <w:t>ROSE is unavailable</w:t>
      </w:r>
      <w:r w:rsidR="0011175D">
        <w:t xml:space="preserve"> (choice C </w:t>
      </w:r>
      <w:r w:rsidR="00476B88">
        <w:t xml:space="preserve">and D </w:t>
      </w:r>
      <w:r w:rsidR="0011175D">
        <w:t xml:space="preserve">incorrect). </w:t>
      </w:r>
    </w:p>
    <w:p w:rsidR="00BA5ECC" w:rsidRDefault="00BA5ECC" w:rsidP="007002DE"/>
    <w:p w:rsidR="00BA5ECC" w:rsidRDefault="00BA5ECC" w:rsidP="007002DE">
      <w:r>
        <w:t xml:space="preserve">-----  </w:t>
      </w:r>
    </w:p>
    <w:p w:rsidR="00BA5ECC" w:rsidRDefault="00BA5ECC" w:rsidP="00BA5ECC"/>
    <w:p w:rsidR="00BA5ECC" w:rsidRDefault="00BA5ECC" w:rsidP="00BA5ECC">
      <w:r>
        <w:t xml:space="preserve">A 66-year-old man with symptomatic gastroesophageal reflux and a suspicious left lower lobe lesion plus mediastinal adenopathy at stations 4R and 7 is scheduled for same-session </w:t>
      </w:r>
      <w:proofErr w:type="spellStart"/>
      <w:r>
        <w:t>cpEBUS</w:t>
      </w:r>
      <w:proofErr w:type="spellEnd"/>
      <w:r>
        <w:t>-TBNA and advanced peripheral bronchoscopy. Which airway plan is most appropriate?</w:t>
      </w:r>
    </w:p>
    <w:p w:rsidR="00BA5ECC" w:rsidRDefault="00BA5ECC" w:rsidP="00BA5ECC">
      <w:r>
        <w:t>A. Supraglottic airway</w:t>
      </w:r>
    </w:p>
    <w:p w:rsidR="00BA5ECC" w:rsidRDefault="00BA5ECC" w:rsidP="00BA5ECC">
      <w:r>
        <w:t xml:space="preserve">B. </w:t>
      </w:r>
      <w:r w:rsidR="000B0668">
        <w:t xml:space="preserve">CPAP </w:t>
      </w:r>
      <w:r>
        <w:t>with spontaneous breathing</w:t>
      </w:r>
    </w:p>
    <w:p w:rsidR="00BA5ECC" w:rsidRDefault="00BA5ECC" w:rsidP="00BA5ECC">
      <w:r>
        <w:t>C. Large endotracheal tube, ideally 8.5–9.0 mm if anatomy allows</w:t>
      </w:r>
    </w:p>
    <w:p w:rsidR="00BA5ECC" w:rsidRDefault="00BA5ECC" w:rsidP="00BA5ECC">
      <w:r>
        <w:t>D. No artificial airway</w:t>
      </w:r>
      <w:r w:rsidR="000B0668">
        <w:t>; just nasal cannula oxygen</w:t>
      </w:r>
    </w:p>
    <w:p w:rsidR="000B0668" w:rsidRDefault="000B0668" w:rsidP="00BA5ECC"/>
    <w:p w:rsidR="00BA5ECC" w:rsidRDefault="00BA5ECC" w:rsidP="00BA5ECC">
      <w:r>
        <w:t>Correct answer: C</w:t>
      </w:r>
    </w:p>
    <w:p w:rsidR="00BA5ECC" w:rsidRDefault="00BA5ECC" w:rsidP="00BA5ECC">
      <w:r>
        <w:t xml:space="preserve">Concomitant peripheral bronchoscopy and aspiration risk favor a general anesthesia </w:t>
      </w:r>
      <w:r w:rsidR="000B0668">
        <w:t xml:space="preserve">(GA) </w:t>
      </w:r>
      <w:r>
        <w:t xml:space="preserve">approach using a large endotracheal tube (option C correct). The largest feasible endotracheal tube, usually 8.5–9.0 mm, should be used because it allows ventilation around the bronchoscope and better tolerates higher positive end-expiratory pressure and tidal volumes. A supraglottic airway is appropriate for most EBUS cases, especially with upper paratracheal sampling needs, but </w:t>
      </w:r>
      <w:r w:rsidR="000B0668">
        <w:t>is less desirable</w:t>
      </w:r>
      <w:r>
        <w:t xml:space="preserve"> </w:t>
      </w:r>
      <w:r w:rsidR="000B0668">
        <w:t>when there is a</w:t>
      </w:r>
      <w:r>
        <w:t xml:space="preserve"> reflux</w:t>
      </w:r>
      <w:r w:rsidR="000B0668">
        <w:t xml:space="preserve"> r</w:t>
      </w:r>
      <w:r>
        <w:t xml:space="preserve">isk </w:t>
      </w:r>
      <w:r w:rsidR="000B0668">
        <w:t xml:space="preserve">as in this </w:t>
      </w:r>
      <w:r>
        <w:t xml:space="preserve">case (option </w:t>
      </w:r>
      <w:proofErr w:type="spellStart"/>
      <w:r>
        <w:t>A</w:t>
      </w:r>
      <w:proofErr w:type="spellEnd"/>
      <w:r>
        <w:t xml:space="preserve"> incorrect)</w:t>
      </w:r>
      <w:r w:rsidR="000B0668">
        <w:t>. O</w:t>
      </w:r>
      <w:r>
        <w:t xml:space="preserve">ption B </w:t>
      </w:r>
      <w:r w:rsidR="000B0668">
        <w:t xml:space="preserve">may enhance reflux and be inadequate under GA. Option </w:t>
      </w:r>
      <w:r>
        <w:t>D do</w:t>
      </w:r>
      <w:r w:rsidR="000B0668">
        <w:t>es</w:t>
      </w:r>
      <w:r>
        <w:t xml:space="preserve"> not provide the controlled airway </w:t>
      </w:r>
      <w:r w:rsidR="000B0668">
        <w:t>and ventilatory needs for this case.</w:t>
      </w:r>
    </w:p>
    <w:p w:rsidR="00B45ED8" w:rsidRDefault="00B45ED8" w:rsidP="00BA5ECC"/>
    <w:p w:rsidR="00B45ED8" w:rsidRDefault="00B45ED8" w:rsidP="00BA5ECC">
      <w:r>
        <w:t xml:space="preserve">---------  </w:t>
      </w:r>
    </w:p>
    <w:p w:rsidR="00B45ED8" w:rsidRDefault="00B45ED8" w:rsidP="00BA5ECC"/>
    <w:p w:rsidR="00B45ED8" w:rsidRDefault="00B45ED8" w:rsidP="00B45ED8">
      <w:r>
        <w:t>A 70-year-old man has a right upper lobe mass, positron emission tomography</w:t>
      </w:r>
      <w:r w:rsidR="007F16D1">
        <w:t xml:space="preserve"> (PET)</w:t>
      </w:r>
      <w:r>
        <w:t xml:space="preserve">–avid 4R and 7 nodes, and is scheduled for </w:t>
      </w:r>
      <w:r w:rsidR="00EB5D4D">
        <w:t>advanced diagnostic</w:t>
      </w:r>
      <w:r>
        <w:t xml:space="preserve"> bronchoscopy </w:t>
      </w:r>
      <w:r w:rsidR="007F16D1">
        <w:t>with rapid on-site cytologic evaluation (ROSE) support</w:t>
      </w:r>
      <w:r>
        <w:t>. Which procedural plan is most appropriate?</w:t>
      </w:r>
    </w:p>
    <w:p w:rsidR="00B45ED8" w:rsidRDefault="00B45ED8" w:rsidP="00B45ED8">
      <w:r>
        <w:t xml:space="preserve">A. Perform peripheral </w:t>
      </w:r>
      <w:r w:rsidR="00EB5D4D">
        <w:t xml:space="preserve">navigational </w:t>
      </w:r>
      <w:r>
        <w:t xml:space="preserve">bronchoscopy </w:t>
      </w:r>
      <w:r w:rsidR="00EB5D4D">
        <w:t xml:space="preserve">(PNB) </w:t>
      </w:r>
      <w:r w:rsidR="007F16D1">
        <w:t>only as the PET scan already shows mediastinal metastases.</w:t>
      </w:r>
    </w:p>
    <w:p w:rsidR="00B45ED8" w:rsidRDefault="00B45ED8" w:rsidP="00B45ED8">
      <w:r>
        <w:t xml:space="preserve">B. Perform both </w:t>
      </w:r>
      <w:proofErr w:type="spellStart"/>
      <w:r w:rsidR="00EB5D4D">
        <w:t>cpEBUS</w:t>
      </w:r>
      <w:proofErr w:type="spellEnd"/>
      <w:r w:rsidR="00EB5D4D">
        <w:t xml:space="preserve"> and PNB</w:t>
      </w:r>
      <w:r>
        <w:t xml:space="preserve"> under moderate sedation to maximize same-day discharge</w:t>
      </w:r>
      <w:r w:rsidR="00EB5D4D">
        <w:t>.</w:t>
      </w:r>
    </w:p>
    <w:p w:rsidR="00B45ED8" w:rsidRDefault="00B45ED8" w:rsidP="00B45ED8">
      <w:r>
        <w:t xml:space="preserve">C. Sample the mediastinal nodes first with </w:t>
      </w:r>
      <w:proofErr w:type="spellStart"/>
      <w:r>
        <w:t>cpEBUS</w:t>
      </w:r>
      <w:proofErr w:type="spellEnd"/>
      <w:r>
        <w:t xml:space="preserve">-TBNA, then proceed to </w:t>
      </w:r>
      <w:r w:rsidR="00EB5D4D">
        <w:t>PNB</w:t>
      </w:r>
      <w:r>
        <w:t xml:space="preserve"> only if additional tissue is still needed</w:t>
      </w:r>
    </w:p>
    <w:p w:rsidR="00B45ED8" w:rsidRDefault="00B45ED8" w:rsidP="00B45ED8">
      <w:r>
        <w:t xml:space="preserve">D. </w:t>
      </w:r>
      <w:r w:rsidR="007F16D1">
        <w:t xml:space="preserve">Sample the lung lesion first with </w:t>
      </w:r>
      <w:r w:rsidR="00EB5D4D">
        <w:t>PNB</w:t>
      </w:r>
      <w:r w:rsidR="007F16D1">
        <w:t xml:space="preserve">, then proceed to </w:t>
      </w:r>
      <w:proofErr w:type="spellStart"/>
      <w:r w:rsidR="007F16D1">
        <w:t>cpEBUS</w:t>
      </w:r>
      <w:proofErr w:type="spellEnd"/>
      <w:r w:rsidR="007F16D1">
        <w:t>-TBNA only if additional tissue is needed.</w:t>
      </w:r>
    </w:p>
    <w:p w:rsidR="00B45ED8" w:rsidRDefault="00B45ED8" w:rsidP="00B45ED8"/>
    <w:p w:rsidR="00B45ED8" w:rsidRDefault="00B45ED8" w:rsidP="00B45ED8">
      <w:r>
        <w:t>Correct answer: C</w:t>
      </w:r>
    </w:p>
    <w:p w:rsidR="00B45ED8" w:rsidRDefault="00EB5D4D" w:rsidP="00B45ED8">
      <w:r>
        <w:t>For an advanced diagnostic bronchoscopy</w:t>
      </w:r>
      <w:r w:rsidR="007F16D1" w:rsidRPr="007F16D1">
        <w:t xml:space="preserve"> </w:t>
      </w:r>
      <w:r w:rsidR="007F16D1">
        <w:t>supported by ROSE</w:t>
      </w:r>
      <w:r w:rsidR="00B45ED8">
        <w:t xml:space="preserve">, mediastinal sampling with </w:t>
      </w:r>
      <w:proofErr w:type="spellStart"/>
      <w:r w:rsidR="00B45ED8">
        <w:t>cpEBUS</w:t>
      </w:r>
      <w:proofErr w:type="spellEnd"/>
      <w:r w:rsidR="00B45ED8">
        <w:t xml:space="preserve">-TBNA should come first </w:t>
      </w:r>
      <w:r w:rsidR="007F16D1">
        <w:t xml:space="preserve">when </w:t>
      </w:r>
      <w:r>
        <w:t>there</w:t>
      </w:r>
      <w:r w:rsidR="007F16D1">
        <w:t xml:space="preserve"> </w:t>
      </w:r>
      <w:r>
        <w:t>is</w:t>
      </w:r>
      <w:r w:rsidR="007F16D1">
        <w:t xml:space="preserve"> a favorable chance to establish the diagnosis </w:t>
      </w:r>
      <w:proofErr w:type="spellStart"/>
      <w:r w:rsidR="007F16D1">
        <w:t>intraprocedurally</w:t>
      </w:r>
      <w:proofErr w:type="spellEnd"/>
      <w:r w:rsidR="007F16D1">
        <w:t xml:space="preserve">, as in this case </w:t>
      </w:r>
      <w:r w:rsidR="00B45ED8">
        <w:t xml:space="preserve">(option C correct). </w:t>
      </w:r>
      <w:r w:rsidR="007F16D1">
        <w:t xml:space="preserve">This is because </w:t>
      </w:r>
      <w:proofErr w:type="spellStart"/>
      <w:r w:rsidR="007F16D1">
        <w:t>cpEBUS</w:t>
      </w:r>
      <w:proofErr w:type="spellEnd"/>
      <w:r w:rsidR="007F16D1">
        <w:t xml:space="preserve"> nodal sampling has a lower risk and cost profile than </w:t>
      </w:r>
      <w:r>
        <w:t>PNB</w:t>
      </w:r>
      <w:r w:rsidR="00526E9A">
        <w:t xml:space="preserve">. </w:t>
      </w:r>
      <w:proofErr w:type="gramStart"/>
      <w:r w:rsidR="00526E9A">
        <w:t>T</w:t>
      </w:r>
      <w:r>
        <w:t>hus</w:t>
      </w:r>
      <w:proofErr w:type="gramEnd"/>
      <w:r>
        <w:t xml:space="preserve"> avoiding PNB if possible is desirable </w:t>
      </w:r>
      <w:r w:rsidR="007F16D1">
        <w:t>(choice D incorrect). While a positive PET scan in the setting of suspected lung cancer is suggestive of mediastinal met</w:t>
      </w:r>
      <w:r>
        <w:t>astase</w:t>
      </w:r>
      <w:r w:rsidR="007F16D1">
        <w:t xml:space="preserve">s, the </w:t>
      </w:r>
      <w:r>
        <w:t>unacceptably high false positive rate (up to 25</w:t>
      </w:r>
      <w:r w:rsidR="00526E9A">
        <w:t>-40</w:t>
      </w:r>
      <w:r>
        <w:t>%)</w:t>
      </w:r>
      <w:r w:rsidR="007F16D1">
        <w:t xml:space="preserve"> </w:t>
      </w:r>
      <w:r>
        <w:t xml:space="preserve">mandates confirmation with tissue sampling (choice </w:t>
      </w:r>
      <w:proofErr w:type="spellStart"/>
      <w:r>
        <w:t>A</w:t>
      </w:r>
      <w:proofErr w:type="spellEnd"/>
      <w:r>
        <w:t xml:space="preserve"> incorrect). Combined advanced diagnostic bronchoscopy is an outpatient procedure in a vast majority of cases, regardless of anesthesia approach (choice C incorrect)</w:t>
      </w:r>
      <w:r w:rsidR="00B45ED8">
        <w:t>.</w:t>
      </w:r>
    </w:p>
    <w:p w:rsidR="00AB5228" w:rsidRDefault="00AB5228" w:rsidP="00B45ED8"/>
    <w:p w:rsidR="00AB5228" w:rsidRDefault="00AB5228" w:rsidP="00B45ED8">
      <w:r>
        <w:t xml:space="preserve">---------  </w:t>
      </w:r>
    </w:p>
    <w:p w:rsidR="00AB5228" w:rsidRDefault="00AB5228" w:rsidP="00B45ED8"/>
    <w:p w:rsidR="00E31197" w:rsidRDefault="00E31197" w:rsidP="00E31197">
      <w:r>
        <w:t>Which of the following sets contains only lymph node stations that are directly and routinely accessible by standard linear EBUS-TBNA from the airway?</w:t>
      </w:r>
    </w:p>
    <w:p w:rsidR="00E31197" w:rsidRDefault="00E31197" w:rsidP="00E31197">
      <w:r>
        <w:t>A. 4R, 7, 10L</w:t>
      </w:r>
    </w:p>
    <w:p w:rsidR="00E31197" w:rsidRDefault="00E31197" w:rsidP="00E31197">
      <w:r>
        <w:t>B. 5, 6, 8</w:t>
      </w:r>
    </w:p>
    <w:p w:rsidR="00E31197" w:rsidRDefault="00E31197" w:rsidP="00E31197">
      <w:r>
        <w:t>C. 3A, 5, 9</w:t>
      </w:r>
    </w:p>
    <w:p w:rsidR="00E31197" w:rsidRDefault="00E31197" w:rsidP="00E31197">
      <w:r>
        <w:t>D. 1R, 8, 11L</w:t>
      </w:r>
    </w:p>
    <w:p w:rsidR="00E31197" w:rsidRDefault="00E31197" w:rsidP="00E31197"/>
    <w:p w:rsidR="00E31197" w:rsidRDefault="00E31197" w:rsidP="00E31197">
      <w:r>
        <w:lastRenderedPageBreak/>
        <w:t>Correct answer: A</w:t>
      </w:r>
    </w:p>
    <w:p w:rsidR="00AB5228" w:rsidRDefault="00E31197" w:rsidP="00E31197">
      <w:r>
        <w:t>Standard linear EBUS-TBNA can routinely access stations including 2R, 2L, 4R, 4L, 7, 10R, 10L, 11R, and 11L. Therefore 4R, 7, and 10L are all accessible</w:t>
      </w:r>
      <w:r w:rsidR="004C5F46">
        <w:t xml:space="preserve"> (option A)</w:t>
      </w:r>
      <w:r>
        <w:t xml:space="preserve">. Stations 5 and 6 are not routinely sampled by standard airway EBUS, though in selected situations, station 5 can be approached via </w:t>
      </w:r>
      <w:proofErr w:type="spellStart"/>
      <w:r>
        <w:t>transvascular</w:t>
      </w:r>
      <w:proofErr w:type="spellEnd"/>
      <w:r>
        <w:t xml:space="preserve"> (left PA) approach. Station</w:t>
      </w:r>
      <w:r w:rsidR="004C5F46">
        <w:t>s</w:t>
      </w:r>
      <w:r>
        <w:t xml:space="preserve"> 8</w:t>
      </w:r>
      <w:r w:rsidR="004C5F46">
        <w:t xml:space="preserve"> and 9</w:t>
      </w:r>
      <w:r>
        <w:t xml:space="preserve"> </w:t>
      </w:r>
      <w:r w:rsidR="004C5F46">
        <w:t>are</w:t>
      </w:r>
      <w:r>
        <w:t xml:space="preserve"> typically </w:t>
      </w:r>
      <w:r w:rsidR="004C5F46">
        <w:t>accessed</w:t>
      </w:r>
      <w:r>
        <w:t xml:space="preserve"> from the esophagus</w:t>
      </w:r>
      <w:r w:rsidR="004C5F46">
        <w:t xml:space="preserve"> with EUS</w:t>
      </w:r>
      <w:r>
        <w:t>.</w:t>
      </w:r>
      <w:r w:rsidR="009717A1">
        <w:t xml:space="preserve"> Stations 3A (retrosternal) and 1R (lower cervical) are not typically accessible endoscopically.</w:t>
      </w:r>
    </w:p>
    <w:p w:rsidR="00FE3D04" w:rsidRDefault="00FE3D04" w:rsidP="00E31197"/>
    <w:p w:rsidR="00FE3D04" w:rsidRDefault="00FE3D04" w:rsidP="00E31197">
      <w:r>
        <w:t xml:space="preserve">----------- </w:t>
      </w:r>
    </w:p>
    <w:p w:rsidR="004351D3" w:rsidRDefault="004351D3" w:rsidP="00195C4A"/>
    <w:p w:rsidR="004351D3" w:rsidRDefault="004351D3" w:rsidP="004351D3">
      <w:r>
        <w:t>A 66-year-old man undergoes endobronchial ultrasound-guided transbronchial needle aspiration (EBUS-TBNA) of a right lower paratracheal lymph node during lung</w:t>
      </w:r>
      <w:r w:rsidR="0061291F">
        <w:t xml:space="preserve"> </w:t>
      </w:r>
      <w:r>
        <w:t>cancer staging. Rapid on-site evaluation shows abundant small mature lymphocytes with scant cytoplasm, and the nuclei are fairly uniform and similar in size to nearby red blood cells. There are scattered bronchial epithelial cells with preserved polarity and cilia. Which cytologic interpretation is most accurate?</w:t>
      </w:r>
    </w:p>
    <w:p w:rsidR="004351D3" w:rsidRDefault="004351D3" w:rsidP="004351D3">
      <w:r>
        <w:t>A. Granulomatous lymphadenitis</w:t>
      </w:r>
    </w:p>
    <w:p w:rsidR="004351D3" w:rsidRDefault="004351D3" w:rsidP="004351D3">
      <w:r>
        <w:t>B. Metastatic squamous cell carcinoma</w:t>
      </w:r>
    </w:p>
    <w:p w:rsidR="004351D3" w:rsidRDefault="004351D3" w:rsidP="004351D3">
      <w:r>
        <w:t>C. Nonrepresentative needle aspirate</w:t>
      </w:r>
    </w:p>
    <w:p w:rsidR="004351D3" w:rsidRDefault="004351D3" w:rsidP="004351D3">
      <w:r>
        <w:t>D. Representative benign lymph node with respiratory contamination</w:t>
      </w:r>
    </w:p>
    <w:p w:rsidR="004351D3" w:rsidRDefault="004351D3" w:rsidP="004351D3"/>
    <w:p w:rsidR="004351D3" w:rsidRDefault="004351D3" w:rsidP="004351D3">
      <w:r>
        <w:t xml:space="preserve">Correct answer: D. </w:t>
      </w:r>
    </w:p>
    <w:p w:rsidR="004351D3" w:rsidRDefault="004351D3" w:rsidP="004351D3">
      <w:r>
        <w:t>A representative benign lymph node aspirate obtained by EBUS-TBNA is usually dominated by small mature lymphocytes. These cells have a high nuclear-to-cytoplasmic ratio, uniform chromatin, and nuclei that are often described as similar in size to adjacent red blood cells. Occasionally, during puncture the needle will pull in a few bronchial epithelial cells</w:t>
      </w:r>
      <w:r w:rsidR="0061291F">
        <w:t xml:space="preserve">, </w:t>
      </w:r>
      <w:r>
        <w:t>‘contamina</w:t>
      </w:r>
      <w:r w:rsidR="0061291F">
        <w:t>ting</w:t>
      </w:r>
      <w:r>
        <w:t>’ the lymph node aspirate. It is important to distinguish these bronchial cells from atypical squamous cells which could represent metastatic disease in the proper clinical setting. The bronchial epithelial cells described in the stem have normal (preserved polarity, presence of cilia) rather than atypical (polymorphism, no cilia</w:t>
      </w:r>
      <w:r w:rsidR="0061291F">
        <w:t>) features</w:t>
      </w:r>
      <w:r>
        <w:t>. The combination of background normal lymph material and lack of atypical epithelial cells is most consistent with an aspirate representative of a lymph node without evidence of metastatic carcinoma (option D).</w:t>
      </w:r>
    </w:p>
    <w:p w:rsidR="004351D3" w:rsidRDefault="004351D3" w:rsidP="004351D3"/>
    <w:p w:rsidR="004351D3" w:rsidRDefault="0061291F" w:rsidP="004351D3">
      <w:r>
        <w:t>Diagnosing g</w:t>
      </w:r>
      <w:r w:rsidR="004351D3">
        <w:t xml:space="preserve">ranulomatous lymphadenitis (option A) would require </w:t>
      </w:r>
      <w:r>
        <w:t xml:space="preserve">presence of </w:t>
      </w:r>
      <w:r w:rsidR="004351D3">
        <w:t xml:space="preserve">epithelioid histiocytes and granulomatous aggregates rather than a purely mature lymphoid population. Metastatic squamous cell carcinoma (option B) would </w:t>
      </w:r>
      <w:r>
        <w:t>show</w:t>
      </w:r>
      <w:r w:rsidR="004351D3">
        <w:t xml:space="preserve"> atypical epithelial cells, often polygonal with more abundant cytoplasm and marked nuclear atypia</w:t>
      </w:r>
      <w:r>
        <w:t xml:space="preserve"> compared to </w:t>
      </w:r>
      <w:r w:rsidR="004351D3">
        <w:t>the lymphoid background. A nonrepresentative aspirate (option C) is suggested when the sample is mostly blood, bronchial contamination, or scant acellular material rather than true lymphoid tissue.</w:t>
      </w:r>
    </w:p>
    <w:p w:rsidR="00323BDD" w:rsidRDefault="00323BDD" w:rsidP="004351D3"/>
    <w:p w:rsidR="00323BDD" w:rsidRDefault="00323BDD" w:rsidP="004351D3">
      <w:r>
        <w:t xml:space="preserve">-----------  </w:t>
      </w:r>
    </w:p>
    <w:p w:rsidR="00323BDD" w:rsidRDefault="00323BDD" w:rsidP="004351D3"/>
    <w:p w:rsidR="00323BDD" w:rsidRDefault="00323BDD" w:rsidP="00323BDD">
      <w:r>
        <w:lastRenderedPageBreak/>
        <w:t>A 64-year-old man present</w:t>
      </w:r>
      <w:r w:rsidR="005307A4">
        <w:t>ing</w:t>
      </w:r>
      <w:r>
        <w:t xml:space="preserve"> with </w:t>
      </w:r>
      <w:r w:rsidR="005307A4">
        <w:t xml:space="preserve">dyspnea, </w:t>
      </w:r>
      <w:r>
        <w:t xml:space="preserve">weight loss, </w:t>
      </w:r>
      <w:r w:rsidR="005307A4">
        <w:t xml:space="preserve">facial plethora and hyponatremia is found to have SVC syndrome and right mainstem bronchial narrowing related to </w:t>
      </w:r>
      <w:r>
        <w:t>bulky mediastinal adenopathy</w:t>
      </w:r>
      <w:r w:rsidR="005307A4">
        <w:t xml:space="preserve"> </w:t>
      </w:r>
      <w:r>
        <w:t xml:space="preserve">and a central lung mass. EBUS-TBNA shows dispersed and loosely cohesive </w:t>
      </w:r>
      <w:r w:rsidR="00670D2F">
        <w:t xml:space="preserve">sheets of </w:t>
      </w:r>
      <w:r>
        <w:t>malignant cells with scant cytoplasm, nuclear molding, and frequent mitotic figures. Immunohistochemistry is positive for synaptophysin and TTF-1, and the Ki-67 proliferation index is very high. Which diagnosis is most likely?</w:t>
      </w:r>
    </w:p>
    <w:p w:rsidR="00323BDD" w:rsidRDefault="00323BDD" w:rsidP="00323BDD">
      <w:r>
        <w:t xml:space="preserve">A. </w:t>
      </w:r>
      <w:r w:rsidR="005307A4">
        <w:t>Lung adenocarcinoma</w:t>
      </w:r>
    </w:p>
    <w:p w:rsidR="00323BDD" w:rsidRDefault="00323BDD" w:rsidP="00323BDD">
      <w:r>
        <w:t>B. Small cell lung carcinoma</w:t>
      </w:r>
    </w:p>
    <w:p w:rsidR="00323BDD" w:rsidRDefault="00323BDD" w:rsidP="00323BDD">
      <w:r>
        <w:t>C. Squamous cell carcinoma</w:t>
      </w:r>
    </w:p>
    <w:p w:rsidR="00323BDD" w:rsidRDefault="00323BDD" w:rsidP="00323BDD">
      <w:r>
        <w:t>D. Typical carcinoid tumor</w:t>
      </w:r>
    </w:p>
    <w:p w:rsidR="00670D2F" w:rsidRDefault="00670D2F" w:rsidP="00323BDD"/>
    <w:p w:rsidR="00670D2F" w:rsidRDefault="00323BDD" w:rsidP="00323BDD">
      <w:r>
        <w:t>Correct answer: B</w:t>
      </w:r>
    </w:p>
    <w:p w:rsidR="00323BDD" w:rsidRDefault="00323BDD" w:rsidP="00323BDD">
      <w:r>
        <w:t>Small cell lung carcinoma</w:t>
      </w:r>
      <w:r w:rsidR="005307A4">
        <w:t xml:space="preserve"> (SCLC), </w:t>
      </w:r>
      <w:r>
        <w:t>also known as high-grade neuroendocrine carcinoma</w:t>
      </w:r>
      <w:r w:rsidR="00670D2F">
        <w:t xml:space="preserve"> (HGNEC)</w:t>
      </w:r>
      <w:r w:rsidR="005307A4">
        <w:t xml:space="preserve">, </w:t>
      </w:r>
      <w:r w:rsidR="00670D2F">
        <w:t xml:space="preserve">is an aggressive lung tumor </w:t>
      </w:r>
      <w:r>
        <w:t xml:space="preserve">classically </w:t>
      </w:r>
      <w:r w:rsidR="00670D2F">
        <w:t xml:space="preserve">presenting </w:t>
      </w:r>
      <w:r w:rsidR="005307A4">
        <w:t xml:space="preserve">as a central lung mass </w:t>
      </w:r>
      <w:r w:rsidR="00DA6A04">
        <w:t>often with</w:t>
      </w:r>
      <w:r w:rsidR="005307A4">
        <w:t xml:space="preserve"> bulky mediastinal adenopathy</w:t>
      </w:r>
      <w:r w:rsidR="00670D2F">
        <w:t>. As</w:t>
      </w:r>
      <w:r w:rsidR="005307A4">
        <w:t xml:space="preserve"> a consequence</w:t>
      </w:r>
      <w:r w:rsidR="00670D2F">
        <w:t>, it</w:t>
      </w:r>
      <w:r w:rsidR="005307A4">
        <w:t xml:space="preserve"> is frequently associated with mass effect of central thoracic structures, such as SVC syndrome and airway obstruction. </w:t>
      </w:r>
      <w:r w:rsidR="00670D2F">
        <w:t>SCLCs</w:t>
      </w:r>
      <w:r w:rsidR="005307A4">
        <w:t xml:space="preserve"> are also the lung tumor most commonly presenting with syndrome of inappropriate anti-diuretic hormone (SIADH)-related hyponatremia. </w:t>
      </w:r>
      <w:proofErr w:type="spellStart"/>
      <w:r w:rsidR="005307A4">
        <w:t>Cytohistologically</w:t>
      </w:r>
      <w:proofErr w:type="spellEnd"/>
      <w:r w:rsidR="005307A4">
        <w:t>, SCLC is c</w:t>
      </w:r>
      <w:r>
        <w:t xml:space="preserve">haracterized by </w:t>
      </w:r>
      <w:r w:rsidR="0061291F">
        <w:t xml:space="preserve">cells with </w:t>
      </w:r>
      <w:r>
        <w:t xml:space="preserve">scant cytoplasm, nuclear molding, finely granular chromatin, </w:t>
      </w:r>
      <w:r w:rsidR="00670D2F">
        <w:t xml:space="preserve">a high mitotic rate, and frequent </w:t>
      </w:r>
      <w:r>
        <w:t>crush artifact</w:t>
      </w:r>
      <w:r w:rsidR="00670D2F">
        <w:t xml:space="preserve"> (more common with forceps biopsy </w:t>
      </w:r>
      <w:r w:rsidR="0061291F">
        <w:t>than</w:t>
      </w:r>
      <w:r w:rsidR="00670D2F">
        <w:t xml:space="preserve"> TBNA). </w:t>
      </w:r>
      <w:r>
        <w:t xml:space="preserve">A very high Ki-67 index </w:t>
      </w:r>
      <w:r w:rsidR="00670D2F">
        <w:t>is a defining feature of SCLC (HGNEC)</w:t>
      </w:r>
      <w:r>
        <w:t>, and TTF-1 positivity is common</w:t>
      </w:r>
      <w:r w:rsidR="005307A4">
        <w:t>.</w:t>
      </w:r>
      <w:r>
        <w:t xml:space="preserve"> </w:t>
      </w:r>
    </w:p>
    <w:p w:rsidR="00323BDD" w:rsidRDefault="00323BDD" w:rsidP="00323BDD"/>
    <w:p w:rsidR="00323BDD" w:rsidRDefault="005307A4" w:rsidP="00323BDD">
      <w:r>
        <w:t>While adenocarcinomas also express TTF-1</w:t>
      </w:r>
      <w:r w:rsidR="00670D2F">
        <w:t xml:space="preserve">, </w:t>
      </w:r>
      <w:r>
        <w:t xml:space="preserve">they are </w:t>
      </w:r>
      <w:r w:rsidR="00670D2F">
        <w:t>more commonly</w:t>
      </w:r>
      <w:r>
        <w:t xml:space="preserve"> a peripheral tumor, arising from </w:t>
      </w:r>
      <w:proofErr w:type="spellStart"/>
      <w:r>
        <w:t>clara</w:t>
      </w:r>
      <w:proofErr w:type="spellEnd"/>
      <w:r>
        <w:t xml:space="preserve"> cells or type 2 pneumocytes. Furthermore, they are not synaptophysin-positive (a neuroendocrine ma</w:t>
      </w:r>
      <w:r w:rsidR="00670D2F">
        <w:t>r</w:t>
      </w:r>
      <w:r>
        <w:t xml:space="preserve">ker) and </w:t>
      </w:r>
      <w:r w:rsidR="00670D2F">
        <w:t xml:space="preserve">associated </w:t>
      </w:r>
      <w:r>
        <w:t xml:space="preserve">SIADH is extremely rare (option </w:t>
      </w:r>
      <w:proofErr w:type="spellStart"/>
      <w:r>
        <w:t>A</w:t>
      </w:r>
      <w:proofErr w:type="spellEnd"/>
      <w:r>
        <w:t xml:space="preserve"> incorrect). </w:t>
      </w:r>
      <w:r w:rsidR="00323BDD">
        <w:t>Squamous cell carcinoma</w:t>
      </w:r>
      <w:r w:rsidR="00670D2F">
        <w:t xml:space="preserve"> (SCC) is</w:t>
      </w:r>
      <w:r>
        <w:t xml:space="preserve"> also </w:t>
      </w:r>
      <w:r w:rsidR="0061291F">
        <w:t xml:space="preserve">frequently a </w:t>
      </w:r>
      <w:r>
        <w:t xml:space="preserve">central </w:t>
      </w:r>
      <w:r w:rsidR="0061291F">
        <w:t xml:space="preserve">airway </w:t>
      </w:r>
      <w:r>
        <w:t>tumor, arising from bronchial progenitor basal cells</w:t>
      </w:r>
      <w:r w:rsidR="00DA6A04">
        <w:t xml:space="preserve">. However, they </w:t>
      </w:r>
      <w:r>
        <w:t xml:space="preserve">are easily distinguished </w:t>
      </w:r>
      <w:r w:rsidR="0061291F">
        <w:t xml:space="preserve">morphologically </w:t>
      </w:r>
      <w:r>
        <w:t>from NE</w:t>
      </w:r>
      <w:r w:rsidR="00670D2F">
        <w:t>C</w:t>
      </w:r>
      <w:r>
        <w:t xml:space="preserve">s by their characteristic </w:t>
      </w:r>
      <w:proofErr w:type="spellStart"/>
      <w:r>
        <w:t>cytohistology</w:t>
      </w:r>
      <w:proofErr w:type="spellEnd"/>
      <w:r>
        <w:t xml:space="preserve"> of large, polygonal cells</w:t>
      </w:r>
      <w:r w:rsidR="00323BDD">
        <w:t xml:space="preserve"> </w:t>
      </w:r>
      <w:r>
        <w:t>with abundant cytoplasm and occasional</w:t>
      </w:r>
      <w:r w:rsidR="00323BDD">
        <w:t xml:space="preserve"> keratinization</w:t>
      </w:r>
      <w:r>
        <w:t xml:space="preserve"> </w:t>
      </w:r>
      <w:r w:rsidR="00323BDD">
        <w:t>and intercellular bridg</w:t>
      </w:r>
      <w:r w:rsidR="00670D2F">
        <w:t>ing</w:t>
      </w:r>
      <w:r>
        <w:t xml:space="preserve"> (option C incorrect)</w:t>
      </w:r>
      <w:r w:rsidR="00323BDD">
        <w:t>.</w:t>
      </w:r>
      <w:r>
        <w:t xml:space="preserve"> </w:t>
      </w:r>
      <w:r w:rsidR="00670D2F">
        <w:t xml:space="preserve">Also, SCC is </w:t>
      </w:r>
      <w:r>
        <w:t>both synaptophysin and TTF-1 negative (but rather CK5/6 and p40/63 positive).</w:t>
      </w:r>
      <w:r w:rsidR="00323BDD">
        <w:t xml:space="preserve"> Typical carcinoid tumor (option D) shows uniform cells in organ</w:t>
      </w:r>
      <w:r w:rsidR="00670D2F">
        <w:t>ized</w:t>
      </w:r>
      <w:r w:rsidR="00323BDD">
        <w:t xml:space="preserve"> nests with few or no mitoses</w:t>
      </w:r>
      <w:r w:rsidR="00670D2F">
        <w:t xml:space="preserve"> and a low/absent Ki67 level, an important distinguishing feature from SCLC</w:t>
      </w:r>
      <w:r w:rsidR="00323BDD">
        <w:t xml:space="preserve">. </w:t>
      </w:r>
    </w:p>
    <w:p w:rsidR="0018173D" w:rsidRDefault="0018173D" w:rsidP="00323BDD"/>
    <w:p w:rsidR="0018173D" w:rsidRDefault="0018173D" w:rsidP="00323BDD">
      <w:r>
        <w:t xml:space="preserve">----------  </w:t>
      </w:r>
    </w:p>
    <w:p w:rsidR="001E3028" w:rsidRDefault="001E3028" w:rsidP="0018173D"/>
    <w:p w:rsidR="001E3028" w:rsidRDefault="001E3028" w:rsidP="001E3028">
      <w:r>
        <w:t xml:space="preserve">A 55-year-old man </w:t>
      </w:r>
      <w:r w:rsidR="001C5049">
        <w:t>receives an EBUS bronchoscopy to evaluate</w:t>
      </w:r>
      <w:r>
        <w:t xml:space="preserve"> a right upper lobe cavitary lesion and necrotic mediastinal adenopathy. ROSE of the first EBUS-TBNA pass from the 4R node shows granulomatous inflammation. Which specimen-handling plan is best for the tissue obtained from additional sampling?</w:t>
      </w:r>
    </w:p>
    <w:p w:rsidR="001E3028" w:rsidRDefault="001E3028" w:rsidP="001E3028">
      <w:r>
        <w:t xml:space="preserve">A. Place remaining material in formalin </w:t>
      </w:r>
      <w:r w:rsidR="00D5710D">
        <w:t xml:space="preserve">for </w:t>
      </w:r>
      <w:proofErr w:type="spellStart"/>
      <w:r w:rsidR="00D5710D">
        <w:t>cytohistology</w:t>
      </w:r>
      <w:proofErr w:type="spellEnd"/>
      <w:r w:rsidR="00D5710D">
        <w:t xml:space="preserve"> testing</w:t>
      </w:r>
    </w:p>
    <w:p w:rsidR="001E3028" w:rsidRDefault="001E3028" w:rsidP="001E3028">
      <w:r>
        <w:t xml:space="preserve">B. Place remaining material in Roswell Park Memorial Institute (RPMI) solution </w:t>
      </w:r>
      <w:r w:rsidR="00D5710D">
        <w:t>and saline for flow cytometry, culture, and polymerase chain reaction (PCR) testing</w:t>
      </w:r>
    </w:p>
    <w:p w:rsidR="001E3028" w:rsidRDefault="001E3028" w:rsidP="001E3028">
      <w:r>
        <w:t>C. Place rem</w:t>
      </w:r>
      <w:r w:rsidR="00D5710D">
        <w:t>ai</w:t>
      </w:r>
      <w:r>
        <w:t xml:space="preserve">ning material on slides for further </w:t>
      </w:r>
      <w:r w:rsidR="00D5710D">
        <w:t>on-site</w:t>
      </w:r>
      <w:r>
        <w:t xml:space="preserve"> </w:t>
      </w:r>
      <w:r w:rsidR="00D5710D">
        <w:t>cytology testing</w:t>
      </w:r>
    </w:p>
    <w:p w:rsidR="001E3028" w:rsidRDefault="001E3028" w:rsidP="001E3028">
      <w:r>
        <w:t xml:space="preserve">D. </w:t>
      </w:r>
      <w:r w:rsidR="00D5710D">
        <w:t>Place</w:t>
      </w:r>
      <w:r>
        <w:t xml:space="preserve"> </w:t>
      </w:r>
      <w:r w:rsidR="00D5710D">
        <w:t xml:space="preserve">remaining </w:t>
      </w:r>
      <w:r>
        <w:t xml:space="preserve">material </w:t>
      </w:r>
      <w:r w:rsidR="00D5710D">
        <w:t xml:space="preserve">in formalin and saline for </w:t>
      </w:r>
      <w:proofErr w:type="spellStart"/>
      <w:r w:rsidR="00D5710D">
        <w:t>cytohistology</w:t>
      </w:r>
      <w:proofErr w:type="spellEnd"/>
      <w:r w:rsidR="00D5710D">
        <w:t>, culture, and PCR</w:t>
      </w:r>
      <w:r>
        <w:t xml:space="preserve"> </w:t>
      </w:r>
      <w:r w:rsidR="00D5710D">
        <w:t>testing.</w:t>
      </w:r>
    </w:p>
    <w:p w:rsidR="00D5710D" w:rsidRDefault="00D5710D" w:rsidP="001E3028"/>
    <w:p w:rsidR="001E3028" w:rsidRDefault="001E3028" w:rsidP="001E3028">
      <w:r>
        <w:t>Correct answer: D</w:t>
      </w:r>
    </w:p>
    <w:p w:rsidR="001E3028" w:rsidRDefault="00D5710D" w:rsidP="001E3028">
      <w:r>
        <w:t xml:space="preserve">The clinical presentation suggests either a primary lung cancer or cavitary pneumonia with adenopathy. </w:t>
      </w:r>
      <w:r w:rsidR="003828C5">
        <w:t>Focal g</w:t>
      </w:r>
      <w:r w:rsidR="001E3028">
        <w:t xml:space="preserve">ranulomatous </w:t>
      </w:r>
      <w:r w:rsidR="003828C5">
        <w:t>thoracic disease</w:t>
      </w:r>
      <w:r w:rsidR="001E3028">
        <w:t xml:space="preserve"> is a classic lung-cancer impersonator, </w:t>
      </w:r>
      <w:r>
        <w:t xml:space="preserve">with </w:t>
      </w:r>
      <w:r w:rsidR="001E3028">
        <w:t xml:space="preserve">mycobacterial </w:t>
      </w:r>
      <w:r w:rsidR="003828C5">
        <w:t>and</w:t>
      </w:r>
      <w:r w:rsidR="001E3028">
        <w:t xml:space="preserve"> </w:t>
      </w:r>
      <w:r>
        <w:t xml:space="preserve">endemic </w:t>
      </w:r>
      <w:r w:rsidR="001E3028">
        <w:t>fungal infection</w:t>
      </w:r>
      <w:r w:rsidR="003828C5">
        <w:t>s being</w:t>
      </w:r>
      <w:r>
        <w:t xml:space="preserve"> primary considerations</w:t>
      </w:r>
      <w:r w:rsidR="001E3028">
        <w:t xml:space="preserve">. </w:t>
      </w:r>
      <w:r w:rsidR="005669B3">
        <w:t>Because</w:t>
      </w:r>
      <w:r>
        <w:t xml:space="preserve"> ROSE demonstrated granuloma, an underlying malignancy </w:t>
      </w:r>
      <w:r w:rsidR="005669B3">
        <w:t xml:space="preserve">is less likely and infection more likely. Regardless, diagnosis of infection requires a synergistic approach, maximized by a combination of cytohistologic and microbiological analysis. </w:t>
      </w:r>
      <w:r>
        <w:t xml:space="preserve">Therefore, in this scenario the </w:t>
      </w:r>
      <w:r w:rsidR="001E3028">
        <w:t xml:space="preserve">bronchoscopist should </w:t>
      </w:r>
      <w:r w:rsidR="005669B3">
        <w:t>triage the sampled</w:t>
      </w:r>
      <w:r w:rsidR="001E3028">
        <w:t xml:space="preserve"> material </w:t>
      </w:r>
      <w:r w:rsidR="005669B3">
        <w:t>accordingly</w:t>
      </w:r>
      <w:r w:rsidR="001E3028">
        <w:t>.</w:t>
      </w:r>
      <w:r>
        <w:t xml:space="preserve"> Proper processing material for these tests include formalin and </w:t>
      </w:r>
      <w:r w:rsidR="00C258F9">
        <w:t>saline (option D</w:t>
      </w:r>
      <w:r w:rsidR="005669B3">
        <w:t xml:space="preserve"> correct</w:t>
      </w:r>
      <w:r w:rsidR="00C258F9">
        <w:t xml:space="preserve">). </w:t>
      </w:r>
      <w:r w:rsidR="001E3028">
        <w:t xml:space="preserve"> </w:t>
      </w:r>
    </w:p>
    <w:p w:rsidR="005669B3" w:rsidRDefault="005669B3" w:rsidP="001E3028"/>
    <w:p w:rsidR="001E3028" w:rsidRDefault="003828C5" w:rsidP="001E3028">
      <w:r>
        <w:t>Placing material in f</w:t>
      </w:r>
      <w:r w:rsidR="001E3028">
        <w:t>ormalin only (option A) preserve</w:t>
      </w:r>
      <w:r>
        <w:t>s</w:t>
      </w:r>
      <w:r w:rsidR="001E3028">
        <w:t xml:space="preserve"> morphology but sacrifices culture testing</w:t>
      </w:r>
      <w:r w:rsidR="00C258F9">
        <w:t xml:space="preserve"> as organisms do not grow in formalin</w:t>
      </w:r>
      <w:r w:rsidR="001E3028">
        <w:t>. RPMI</w:t>
      </w:r>
      <w:r w:rsidR="00C258F9">
        <w:t xml:space="preserve"> </w:t>
      </w:r>
      <w:r w:rsidR="001E3028">
        <w:t xml:space="preserve">is a </w:t>
      </w:r>
      <w:r w:rsidR="00C258F9">
        <w:t>lymphocyte preservative for flow cytometry testing</w:t>
      </w:r>
      <w:r>
        <w:t xml:space="preserve"> </w:t>
      </w:r>
      <w:r w:rsidR="00C258F9">
        <w:t xml:space="preserve">used to assess for lymphoma, which is not a </w:t>
      </w:r>
      <w:r w:rsidR="005669B3">
        <w:t xml:space="preserve">major </w:t>
      </w:r>
      <w:r w:rsidR="00C258F9">
        <w:t xml:space="preserve">diagnostic consideration in this case (option B incorrect). ROSE has provided a </w:t>
      </w:r>
      <w:r>
        <w:t>suspected</w:t>
      </w:r>
      <w:r w:rsidR="00C258F9">
        <w:t xml:space="preserve"> diagnosis, and sampling focus should shift toward obtaining</w:t>
      </w:r>
      <w:r>
        <w:t xml:space="preserve"> m</w:t>
      </w:r>
      <w:r w:rsidR="00C258F9">
        <w:t xml:space="preserve">aterial for definitive testing </w:t>
      </w:r>
      <w:r w:rsidR="001E3028">
        <w:t>(option C</w:t>
      </w:r>
      <w:r w:rsidR="00C258F9">
        <w:t xml:space="preserve"> incorrect</w:t>
      </w:r>
      <w:r w:rsidR="001E3028">
        <w:t>)</w:t>
      </w:r>
      <w:r w:rsidR="00C258F9">
        <w:t>.</w:t>
      </w:r>
    </w:p>
    <w:p w:rsidR="0056464C" w:rsidRDefault="0056464C" w:rsidP="001E3028"/>
    <w:p w:rsidR="0056464C" w:rsidRDefault="0056464C" w:rsidP="001E3028">
      <w:r>
        <w:t xml:space="preserve">-----------  </w:t>
      </w:r>
    </w:p>
    <w:p w:rsidR="0056464C" w:rsidRDefault="0056464C" w:rsidP="001E3028"/>
    <w:p w:rsidR="008C1155" w:rsidRDefault="008C1155" w:rsidP="008C1155">
      <w:r>
        <w:t>A 64-year-old man with a 45-pack-year smoking history undergoes PET-CT for a 2.6-cm right upper lobe adenocarcinoma. EBUS-TBNA is malignant at station 4R and negative at stations 7 and 11R. There is no evidence of other metastases. Given the available information, which of the following is the correct TNM-overall stage pairing according to the 9th edition of the IASLC/UICC TNM lung cancer staging classification?</w:t>
      </w:r>
    </w:p>
    <w:p w:rsidR="008C1155" w:rsidRDefault="008C1155" w:rsidP="008C1155">
      <w:r>
        <w:t>A. T1aN1M0--Stage IIA</w:t>
      </w:r>
    </w:p>
    <w:p w:rsidR="008C1155" w:rsidRDefault="008C1155" w:rsidP="008C1155">
      <w:r>
        <w:t>B. T1cN2aM0--Stage IIB</w:t>
      </w:r>
    </w:p>
    <w:p w:rsidR="008C1155" w:rsidRDefault="008C1155" w:rsidP="008C1155">
      <w:r>
        <w:t>C. T1cN2M0—Stage IIIA</w:t>
      </w:r>
    </w:p>
    <w:p w:rsidR="008C1155" w:rsidRDefault="008C1155" w:rsidP="008C1155">
      <w:r>
        <w:t>D. T1cN3Mo--Stage IIIB</w:t>
      </w:r>
    </w:p>
    <w:p w:rsidR="008C1155" w:rsidRDefault="008C1155" w:rsidP="008C1155"/>
    <w:p w:rsidR="008C1155" w:rsidRDefault="008C1155" w:rsidP="008C1155">
      <w:r>
        <w:t xml:space="preserve">Correct answer: B. </w:t>
      </w:r>
    </w:p>
    <w:p w:rsidR="008C1155" w:rsidRDefault="008C1155" w:rsidP="008C1155">
      <w:r>
        <w:t>A 2.6-cm primary is T1c. Involvement of a single ipsilateral mediastinal station is N2a. Absence of distant disease is M0. The correct grouping is therefore cT1cN2aM0, which is stage IIB in the TNM ninth edition</w:t>
      </w:r>
      <w:r w:rsidR="005669B3">
        <w:t xml:space="preserve"> (option B correct)</w:t>
      </w:r>
      <w:r>
        <w:t xml:space="preserve">. Option A is incorrect because the nodule is larger than 10mm (not T1a) and a mediastinal, not hilar node is involved (not N1). Option C represents the </w:t>
      </w:r>
      <w:r w:rsidR="005669B3">
        <w:t xml:space="preserve">N stage (2) and </w:t>
      </w:r>
      <w:r>
        <w:t>overall stage (IIIA) according to the 8th, not 9th TNM edition. Option D is incorrect because an ipsilateral, not contralateral (N3) node is involved.</w:t>
      </w:r>
    </w:p>
    <w:p w:rsidR="008C1155" w:rsidRDefault="008C1155" w:rsidP="008C1155"/>
    <w:p w:rsidR="008C1155" w:rsidRDefault="008C1155" w:rsidP="008C1155">
      <w:r>
        <w:t xml:space="preserve">------------  </w:t>
      </w:r>
    </w:p>
    <w:p w:rsidR="00E71446" w:rsidRDefault="00E71446" w:rsidP="00E71446"/>
    <w:p w:rsidR="00E71446" w:rsidRDefault="00E71446" w:rsidP="00E71446">
      <w:r>
        <w:t xml:space="preserve">A 58-year-old woman with recurrent lung cancer is undergoing </w:t>
      </w:r>
      <w:proofErr w:type="spellStart"/>
      <w:r>
        <w:t>cpEBUS</w:t>
      </w:r>
      <w:proofErr w:type="spellEnd"/>
      <w:r>
        <w:t xml:space="preserve">-TBNA for targeted sampling of a single enlarged station 2R lymph node. Because of narcotic tolerance due to chronic pain, a previous case initiated with moderate sedation was prematurely aborted due to patient agitation, and thus general anesthesia is planned for the current procedure.  Otherwise, </w:t>
      </w:r>
      <w:r>
        <w:lastRenderedPageBreak/>
        <w:t>the patient has no significant reflux or aspiration risk, and peripheral bronchoscopy is not planned. Which airway conduit is most appropriate?</w:t>
      </w:r>
    </w:p>
    <w:p w:rsidR="00E71446" w:rsidRDefault="00E71446" w:rsidP="00E71446">
      <w:r>
        <w:t>A. Supraglottic airway</w:t>
      </w:r>
    </w:p>
    <w:p w:rsidR="00E71446" w:rsidRDefault="00E71446" w:rsidP="00E71446">
      <w:r>
        <w:t>B. A 7.5-mm endotracheal tube (ETT)</w:t>
      </w:r>
    </w:p>
    <w:p w:rsidR="00E71446" w:rsidRDefault="00E71446" w:rsidP="00E71446">
      <w:r>
        <w:t>C. Rigid bronchoscope</w:t>
      </w:r>
    </w:p>
    <w:p w:rsidR="00E71446" w:rsidRDefault="00E71446" w:rsidP="00E71446">
      <w:r>
        <w:t xml:space="preserve">D. High-flow nasal oxygen </w:t>
      </w:r>
    </w:p>
    <w:p w:rsidR="00E71446" w:rsidRDefault="00E71446" w:rsidP="00E71446"/>
    <w:p w:rsidR="00E71446" w:rsidRDefault="00E71446" w:rsidP="00E71446">
      <w:r>
        <w:t>Correct answer: A</w:t>
      </w:r>
    </w:p>
    <w:p w:rsidR="00E71446" w:rsidRDefault="00E71446" w:rsidP="00E71446">
      <w:r>
        <w:t xml:space="preserve">For EBUS-TBNA under general anesthesia, current guidance suggests a supraglottic airway (option A correct). This approach is especially important for upper tracheal evaluation and station 2 sampling, as in this case. </w:t>
      </w:r>
    </w:p>
    <w:p w:rsidR="00E71446" w:rsidRDefault="00E71446" w:rsidP="00E71446"/>
    <w:p w:rsidR="00E71446" w:rsidRDefault="00E71446" w:rsidP="00E71446">
      <w:r>
        <w:t>A 7.5mm ETT would crowd the EBUS scope, which typically have an outer diameter larger than 6mm. This would promote hypoventilation and air trapping during the case. Furthermore, an ETT is not ideal for upper paratracheal sampling (option B incorrect). Rigid bronchoscopy is unnecessary for routine nodal sampling (option C incorrect). High-flow nasal cannula (HFNC) oxygen would be the good approach if this patient was to have the procedure under moderate sedation. However, HFNC does not provide ventilatory support during general anesthesia (option D incorrect).</w:t>
      </w:r>
    </w:p>
    <w:p w:rsidR="00E71446" w:rsidRDefault="00E71446" w:rsidP="00E71446"/>
    <w:p w:rsidR="00E71446" w:rsidRDefault="00E71446" w:rsidP="00E71446">
      <w:r>
        <w:t xml:space="preserve">---------  </w:t>
      </w:r>
    </w:p>
    <w:p w:rsidR="008C1155" w:rsidRDefault="008C1155" w:rsidP="0056464C"/>
    <w:p w:rsidR="0056464C" w:rsidRDefault="0056464C" w:rsidP="0056464C">
      <w:r>
        <w:t xml:space="preserve">A 71-year-old woman has a </w:t>
      </w:r>
      <w:r w:rsidR="00A201CC">
        <w:t>3</w:t>
      </w:r>
      <w:r>
        <w:t xml:space="preserve">.8-cm left </w:t>
      </w:r>
      <w:r w:rsidR="008C1155">
        <w:t>lower</w:t>
      </w:r>
      <w:r>
        <w:t xml:space="preserve"> lobe </w:t>
      </w:r>
      <w:r w:rsidR="008C1155">
        <w:t xml:space="preserve">adenocarcinoma and </w:t>
      </w:r>
      <w:proofErr w:type="spellStart"/>
      <w:r w:rsidR="008C1155">
        <w:t>multistation</w:t>
      </w:r>
      <w:proofErr w:type="spellEnd"/>
      <w:r w:rsidR="008C1155">
        <w:t xml:space="preserve"> adenopathy</w:t>
      </w:r>
      <w:r>
        <w:t xml:space="preserve">. </w:t>
      </w:r>
      <w:r w:rsidR="008C1155">
        <w:t xml:space="preserve"> She receives combined </w:t>
      </w:r>
      <w:r>
        <w:t>EBUS</w:t>
      </w:r>
      <w:r w:rsidR="008C1155">
        <w:t>/EUS</w:t>
      </w:r>
      <w:r>
        <w:t>-</w:t>
      </w:r>
      <w:r w:rsidR="008C1155">
        <w:t>B-</w:t>
      </w:r>
      <w:r>
        <w:t xml:space="preserve">TBNA </w:t>
      </w:r>
      <w:r w:rsidR="008C1155">
        <w:t xml:space="preserve">during which nodal </w:t>
      </w:r>
      <w:r>
        <w:t>stations 4L</w:t>
      </w:r>
      <w:r w:rsidR="008C1155">
        <w:t xml:space="preserve">, </w:t>
      </w:r>
      <w:r>
        <w:t xml:space="preserve">7 and </w:t>
      </w:r>
      <w:r w:rsidR="008C1155">
        <w:t>8</w:t>
      </w:r>
      <w:r w:rsidR="002528F1">
        <w:t>L</w:t>
      </w:r>
      <w:r w:rsidR="008C1155">
        <w:t xml:space="preserve"> are found to be involved with malignancy</w:t>
      </w:r>
      <w:r>
        <w:t>. Which nodal category is most appropriate?</w:t>
      </w:r>
    </w:p>
    <w:p w:rsidR="0056464C" w:rsidRDefault="0056464C" w:rsidP="0056464C">
      <w:r>
        <w:t>A. N</w:t>
      </w:r>
      <w:r w:rsidR="008C1155">
        <w:t>1</w:t>
      </w:r>
    </w:p>
    <w:p w:rsidR="0056464C" w:rsidRDefault="0056464C" w:rsidP="0056464C">
      <w:r>
        <w:t>B. N2</w:t>
      </w:r>
      <w:r w:rsidR="008C1155">
        <w:t>a</w:t>
      </w:r>
    </w:p>
    <w:p w:rsidR="0056464C" w:rsidRDefault="0056464C" w:rsidP="0056464C">
      <w:r>
        <w:t>C. N</w:t>
      </w:r>
      <w:r w:rsidR="008C1155">
        <w:t>2b</w:t>
      </w:r>
    </w:p>
    <w:p w:rsidR="0056464C" w:rsidRDefault="0056464C" w:rsidP="0056464C">
      <w:r>
        <w:t>D. N</w:t>
      </w:r>
      <w:r w:rsidR="008C1155">
        <w:t>3</w:t>
      </w:r>
    </w:p>
    <w:p w:rsidR="0056464C" w:rsidRDefault="0056464C" w:rsidP="0056464C"/>
    <w:p w:rsidR="0056464C" w:rsidRDefault="0056464C" w:rsidP="0056464C">
      <w:r>
        <w:t xml:space="preserve">Correct answer: </w:t>
      </w:r>
      <w:r w:rsidR="008C1155">
        <w:t>C</w:t>
      </w:r>
      <w:r>
        <w:t>.</w:t>
      </w:r>
    </w:p>
    <w:p w:rsidR="00A201CC" w:rsidRDefault="0056464C" w:rsidP="0056464C">
      <w:r>
        <w:t>Stations 4L</w:t>
      </w:r>
      <w:r w:rsidR="008C1155">
        <w:t xml:space="preserve">, </w:t>
      </w:r>
      <w:r>
        <w:t xml:space="preserve">7 </w:t>
      </w:r>
      <w:r w:rsidR="008C1155">
        <w:t xml:space="preserve">and 8L </w:t>
      </w:r>
      <w:r>
        <w:t xml:space="preserve">are </w:t>
      </w:r>
      <w:r w:rsidR="008C1155">
        <w:t>all</w:t>
      </w:r>
      <w:r>
        <w:t xml:space="preserve"> </w:t>
      </w:r>
      <w:r w:rsidR="008C1155">
        <w:t xml:space="preserve">considered </w:t>
      </w:r>
      <w:r>
        <w:t xml:space="preserve">mediastinal </w:t>
      </w:r>
      <w:r w:rsidR="008C1155">
        <w:t xml:space="preserve">nodes </w:t>
      </w:r>
      <w:r w:rsidR="002528F1">
        <w:t xml:space="preserve">ipsilateral </w:t>
      </w:r>
      <w:r w:rsidR="008C1155">
        <w:t xml:space="preserve">to the primary tumor. </w:t>
      </w:r>
      <w:r w:rsidR="002528F1">
        <w:t>According to</w:t>
      </w:r>
      <w:r w:rsidR="008C1155">
        <w:t xml:space="preserve"> the 9</w:t>
      </w:r>
      <w:r w:rsidR="008C1155" w:rsidRPr="008C1155">
        <w:rPr>
          <w:vertAlign w:val="superscript"/>
        </w:rPr>
        <w:t>th</w:t>
      </w:r>
      <w:r w:rsidR="008C1155">
        <w:t xml:space="preserve"> edition of the TNM staging scheme for lung cancer, N2 nodal stage is </w:t>
      </w:r>
      <w:r w:rsidR="002528F1">
        <w:t>further subclassified</w:t>
      </w:r>
      <w:r w:rsidR="008C1155">
        <w:t xml:space="preserve"> </w:t>
      </w:r>
      <w:r w:rsidR="002528F1">
        <w:t>as</w:t>
      </w:r>
      <w:r w:rsidR="008C1155">
        <w:t xml:space="preserve"> single- (N2a) and multi-node involvement (N2b), given the worse prognosis of the latter</w:t>
      </w:r>
      <w:r w:rsidR="00A201CC">
        <w:t xml:space="preserve">. </w:t>
      </w:r>
      <w:r w:rsidR="002528F1">
        <w:t>As</w:t>
      </w:r>
      <w:r>
        <w:t xml:space="preserve"> this is </w:t>
      </w:r>
      <w:proofErr w:type="spellStart"/>
      <w:r>
        <w:t>multistation</w:t>
      </w:r>
      <w:proofErr w:type="spellEnd"/>
      <w:r>
        <w:t xml:space="preserve"> N2 disease, N2b</w:t>
      </w:r>
      <w:r w:rsidR="002528F1">
        <w:t xml:space="preserve"> is the correct stage</w:t>
      </w:r>
      <w:r w:rsidR="00A201CC">
        <w:t xml:space="preserve"> (option C)</w:t>
      </w:r>
      <w:r>
        <w:t>.</w:t>
      </w:r>
    </w:p>
    <w:p w:rsidR="00A201CC" w:rsidRDefault="00A201CC" w:rsidP="0056464C"/>
    <w:p w:rsidR="0056464C" w:rsidRDefault="0056464C" w:rsidP="0056464C">
      <w:r>
        <w:t>Option A is incorrect because N1 is limited to ipsilateral pulmonary</w:t>
      </w:r>
      <w:r w:rsidR="002528F1">
        <w:t xml:space="preserve"> (12-14), interlobar (11)</w:t>
      </w:r>
      <w:r>
        <w:t xml:space="preserve"> or hilar </w:t>
      </w:r>
      <w:r w:rsidR="002528F1">
        <w:t xml:space="preserve">(10) </w:t>
      </w:r>
      <w:r>
        <w:t xml:space="preserve">nodes. Option B is incorrect because N2a requires only one ipsilateral mediastinal or </w:t>
      </w:r>
      <w:r w:rsidR="00A201CC">
        <w:t xml:space="preserve">the </w:t>
      </w:r>
      <w:r>
        <w:t xml:space="preserve">subcarinal station. Option C is incorrect because N3 </w:t>
      </w:r>
      <w:r w:rsidR="00A201CC">
        <w:t xml:space="preserve">implies </w:t>
      </w:r>
      <w:r w:rsidR="002528F1">
        <w:t>metastases to</w:t>
      </w:r>
      <w:r>
        <w:t xml:space="preserve"> contralateral mediastinal or hilar nodes, or supraclavicular or scalene involvement</w:t>
      </w:r>
      <w:r w:rsidR="00A201CC">
        <w:t xml:space="preserve">, </w:t>
      </w:r>
      <w:r w:rsidR="002528F1">
        <w:t>not seen in this case</w:t>
      </w:r>
      <w:r>
        <w:t xml:space="preserve">. With a 3.8-cm tumor, the full designation would be cT2aN2bM0, which </w:t>
      </w:r>
      <w:r w:rsidR="002528F1">
        <w:t>is classified as an overall</w:t>
      </w:r>
      <w:r>
        <w:t xml:space="preserve"> stage IIIB in the </w:t>
      </w:r>
      <w:r w:rsidR="002528F1">
        <w:t xml:space="preserve">TNM </w:t>
      </w:r>
      <w:r>
        <w:t>ninth edition.</w:t>
      </w:r>
    </w:p>
    <w:p w:rsidR="0056464C" w:rsidRDefault="0056464C" w:rsidP="0056464C"/>
    <w:p w:rsidR="0056464C" w:rsidRDefault="0056464C" w:rsidP="0056464C">
      <w:r>
        <w:t xml:space="preserve">---------  </w:t>
      </w:r>
    </w:p>
    <w:p w:rsidR="0056464C" w:rsidRDefault="0056464C" w:rsidP="0056464C"/>
    <w:p w:rsidR="00902790" w:rsidRDefault="00902790" w:rsidP="00902790">
      <w:r>
        <w:t xml:space="preserve">A 64-year-old woman </w:t>
      </w:r>
      <w:r w:rsidR="00E44FAE">
        <w:t>with heavy s</w:t>
      </w:r>
      <w:r w:rsidR="00532C3E">
        <w:t>mo</w:t>
      </w:r>
      <w:r w:rsidR="00E44FAE">
        <w:t xml:space="preserve">king history </w:t>
      </w:r>
      <w:r>
        <w:t xml:space="preserve">has a 4.2 cm </w:t>
      </w:r>
      <w:r w:rsidR="00E44FAE">
        <w:t xml:space="preserve">spiculated </w:t>
      </w:r>
      <w:r>
        <w:t xml:space="preserve">peripheral right </w:t>
      </w:r>
      <w:r w:rsidR="00E44FAE">
        <w:t>upper</w:t>
      </w:r>
      <w:r>
        <w:t xml:space="preserve"> lobe </w:t>
      </w:r>
      <w:r w:rsidR="00E44FAE">
        <w:t>lung mass</w:t>
      </w:r>
      <w:r>
        <w:t xml:space="preserve">. </w:t>
      </w:r>
      <w:r w:rsidR="00E44FAE">
        <w:t>PET/</w:t>
      </w:r>
      <w:r>
        <w:t xml:space="preserve">CT shows multiple mediastinal nodes that are all </w:t>
      </w:r>
      <w:proofErr w:type="spellStart"/>
      <w:r>
        <w:t>subcentimeter</w:t>
      </w:r>
      <w:proofErr w:type="spellEnd"/>
      <w:r>
        <w:t xml:space="preserve"> </w:t>
      </w:r>
      <w:r w:rsidR="007567C3">
        <w:t xml:space="preserve">in size </w:t>
      </w:r>
      <w:r w:rsidR="00E44FAE">
        <w:t>and without significant FDG avidity</w:t>
      </w:r>
      <w:r>
        <w:t xml:space="preserve">. She is an operative candidate. Which is the best next step in </w:t>
      </w:r>
      <w:r w:rsidR="007567C3">
        <w:t>management</w:t>
      </w:r>
      <w:r>
        <w:t>?</w:t>
      </w:r>
    </w:p>
    <w:p w:rsidR="00902790" w:rsidRDefault="00902790" w:rsidP="00902790">
      <w:r>
        <w:t xml:space="preserve">A. </w:t>
      </w:r>
      <w:r w:rsidR="00E44FAE">
        <w:t xml:space="preserve">Proceed to right upper lobectomy </w:t>
      </w:r>
    </w:p>
    <w:p w:rsidR="00902790" w:rsidRDefault="00902790" w:rsidP="00902790">
      <w:r>
        <w:t xml:space="preserve">B. </w:t>
      </w:r>
      <w:r w:rsidR="00E44FAE">
        <w:t>CT-guided transthoracic needle biopsy of the lung mass</w:t>
      </w:r>
    </w:p>
    <w:p w:rsidR="00902790" w:rsidRDefault="00902790" w:rsidP="00902790">
      <w:r>
        <w:t xml:space="preserve">C. </w:t>
      </w:r>
      <w:r w:rsidR="00913E31">
        <w:t>Mediastinoscopy for directed mediastinal staging of the right paratracheal space</w:t>
      </w:r>
    </w:p>
    <w:p w:rsidR="00902790" w:rsidRDefault="00902790" w:rsidP="00902790">
      <w:r>
        <w:t xml:space="preserve">D. </w:t>
      </w:r>
      <w:r w:rsidR="00913E31">
        <w:t>S</w:t>
      </w:r>
      <w:r>
        <w:t xml:space="preserve">ystematic </w:t>
      </w:r>
      <w:proofErr w:type="spellStart"/>
      <w:r>
        <w:t>cpEBUS</w:t>
      </w:r>
      <w:proofErr w:type="spellEnd"/>
      <w:r>
        <w:t>-TBNA mediastinal staging</w:t>
      </w:r>
    </w:p>
    <w:p w:rsidR="00902790" w:rsidRDefault="00902790" w:rsidP="00902790"/>
    <w:p w:rsidR="00902790" w:rsidRDefault="00902790" w:rsidP="00902790">
      <w:r>
        <w:t xml:space="preserve">Correct answer: D. </w:t>
      </w:r>
    </w:p>
    <w:p w:rsidR="00902790" w:rsidRDefault="00902790" w:rsidP="00902790">
      <w:r>
        <w:t>A large l</w:t>
      </w:r>
      <w:r w:rsidR="00E44FAE">
        <w:t>ung cancer</w:t>
      </w:r>
      <w:r>
        <w:t xml:space="preserve"> (&gt;30mm in size)</w:t>
      </w:r>
      <w:r w:rsidR="00E44FAE">
        <w:t xml:space="preserve">, as is highly suspected in this case, </w:t>
      </w:r>
      <w:r>
        <w:t xml:space="preserve">carries a higher risk of occult mediastinal metastasis, regardless of </w:t>
      </w:r>
      <w:r w:rsidR="00913E31">
        <w:t>the mass’</w:t>
      </w:r>
      <w:r w:rsidR="00E44FAE">
        <w:t xml:space="preserve"> </w:t>
      </w:r>
      <w:r>
        <w:t>location (peripheral vs. central)</w:t>
      </w:r>
      <w:r w:rsidR="00E44FAE">
        <w:t xml:space="preserve"> or apparent benignity </w:t>
      </w:r>
      <w:r w:rsidR="00913E31">
        <w:t xml:space="preserve">of the nodes </w:t>
      </w:r>
      <w:r w:rsidR="00E44FAE">
        <w:t xml:space="preserve">on thoracic imaging </w:t>
      </w:r>
      <w:r>
        <w:t xml:space="preserve">(&lt;10mm </w:t>
      </w:r>
      <w:r w:rsidR="00E44FAE">
        <w:t>in size and</w:t>
      </w:r>
      <w:r>
        <w:t xml:space="preserve"> negative PET). </w:t>
      </w:r>
      <w:r w:rsidR="00913E31">
        <w:t>Therefore</w:t>
      </w:r>
      <w:r>
        <w:t xml:space="preserve">, invasive mediastinal staging is recommended, with </w:t>
      </w:r>
      <w:proofErr w:type="spellStart"/>
      <w:r>
        <w:t>endosonography</w:t>
      </w:r>
      <w:proofErr w:type="spellEnd"/>
      <w:r>
        <w:t xml:space="preserve"> favored as the initial approach when the relevant stations are accessible (option </w:t>
      </w:r>
      <w:r w:rsidR="008C5917">
        <w:t>D</w:t>
      </w:r>
      <w:r>
        <w:t xml:space="preserve"> correct). Systematic </w:t>
      </w:r>
      <w:proofErr w:type="spellStart"/>
      <w:r>
        <w:t>cpEBUS</w:t>
      </w:r>
      <w:proofErr w:type="spellEnd"/>
      <w:r>
        <w:t xml:space="preserve"> allows minimally invasive sampling of the key paratracheal, subcarinal, and hilar/interlobar nodal stations that could alter management.</w:t>
      </w:r>
      <w:r w:rsidR="00913E31">
        <w:t xml:space="preserve"> </w:t>
      </w:r>
    </w:p>
    <w:p w:rsidR="00902790" w:rsidRDefault="00902790" w:rsidP="00902790"/>
    <w:p w:rsidR="00902790" w:rsidRDefault="00902790" w:rsidP="00902790">
      <w:r>
        <w:t xml:space="preserve">Proceeding directly to lobectomy (option </w:t>
      </w:r>
      <w:proofErr w:type="spellStart"/>
      <w:r>
        <w:t>A</w:t>
      </w:r>
      <w:proofErr w:type="spellEnd"/>
      <w:r>
        <w:t xml:space="preserve"> incorrect) would underestimate the false-negative rate of imaging for occult </w:t>
      </w:r>
      <w:r w:rsidR="00E44FAE">
        <w:t>mediastinal</w:t>
      </w:r>
      <w:r>
        <w:t xml:space="preserve"> disease in </w:t>
      </w:r>
      <w:r w:rsidR="00E44FAE">
        <w:t>large</w:t>
      </w:r>
      <w:r>
        <w:t xml:space="preserve"> tumors. </w:t>
      </w:r>
      <w:r w:rsidR="008C5917">
        <w:t xml:space="preserve">“PET-negative” </w:t>
      </w:r>
      <w:r w:rsidR="00913E31">
        <w:t>should not be considered</w:t>
      </w:r>
      <w:r w:rsidR="008C5917">
        <w:t xml:space="preserve"> “adequately staged” when pretest </w:t>
      </w:r>
      <w:r w:rsidR="00913E31">
        <w:t xml:space="preserve">nodal metastatic </w:t>
      </w:r>
      <w:r w:rsidR="008C5917">
        <w:t xml:space="preserve">risk </w:t>
      </w:r>
      <w:r w:rsidR="00913E31">
        <w:t>is</w:t>
      </w:r>
      <w:r w:rsidR="008C5917">
        <w:t xml:space="preserve"> elevated because of central tumor location, large size (&gt;30mm), or N1 node-positivity. While a negative PET/CT may add some reassurance clinically, its limited sensitivity to detect occult </w:t>
      </w:r>
      <w:proofErr w:type="spellStart"/>
      <w:r w:rsidR="008C5917">
        <w:t>micrometastases</w:t>
      </w:r>
      <w:proofErr w:type="spellEnd"/>
      <w:r w:rsidR="008C5917">
        <w:t xml:space="preserve"> would not reliably obviate the need for </w:t>
      </w:r>
      <w:r w:rsidR="00913E31">
        <w:t xml:space="preserve">nodal </w:t>
      </w:r>
      <w:r w:rsidR="008C5917">
        <w:t>sampling</w:t>
      </w:r>
      <w:r w:rsidR="00913E31">
        <w:t xml:space="preserve"> before surgical resection</w:t>
      </w:r>
      <w:r w:rsidR="008C5917">
        <w:t xml:space="preserve">. </w:t>
      </w:r>
      <w:r w:rsidR="009165F9">
        <w:t xml:space="preserve">Option C is incorrect because mediastinoscopy is reserved for selected cases when suspicion for nodal metastases persists after an initial negative EBUS-TBNA (e.g., enlarged or </w:t>
      </w:r>
      <w:r w:rsidR="009165F9" w:rsidRPr="00176B70">
        <w:t xml:space="preserve">fluorodeoxyglucose-avid </w:t>
      </w:r>
      <w:r w:rsidR="009165F9">
        <w:t xml:space="preserve">node). </w:t>
      </w:r>
      <w:r>
        <w:t xml:space="preserve">Transthoracic </w:t>
      </w:r>
      <w:r w:rsidR="00E44FAE">
        <w:t xml:space="preserve">biopsy of the mass is unnecessary as the lesion is </w:t>
      </w:r>
      <w:r w:rsidR="008C5917">
        <w:t xml:space="preserve">already </w:t>
      </w:r>
      <w:r w:rsidR="00E44FAE">
        <w:t xml:space="preserve">highly suspicious for a primary lung cancer and the procedure would not stage the mediastinum, thus delaying </w:t>
      </w:r>
      <w:r w:rsidR="008C5917">
        <w:t>the pre-operative work up</w:t>
      </w:r>
      <w:r>
        <w:t xml:space="preserve"> (option </w:t>
      </w:r>
      <w:r w:rsidR="009165F9">
        <w:t>B</w:t>
      </w:r>
      <w:r>
        <w:t xml:space="preserve"> incorrect). </w:t>
      </w:r>
    </w:p>
    <w:p w:rsidR="00902790" w:rsidRDefault="00902790" w:rsidP="00902790"/>
    <w:p w:rsidR="00224E5A" w:rsidRDefault="00224E5A" w:rsidP="00902790">
      <w:r>
        <w:t xml:space="preserve">--------  </w:t>
      </w:r>
    </w:p>
    <w:p w:rsidR="00B075F4" w:rsidRDefault="00B075F4" w:rsidP="00224E5A"/>
    <w:p w:rsidR="00D50588" w:rsidRDefault="00D50588" w:rsidP="00D50588">
      <w:r>
        <w:t>Tissue sampling is planned in a patient with suspected advanced lung cancer. The primary lesion is in the right upper lobe and 2.8-cm in size. There is multifocal adenopathy, including in the 4R, 7 and 4L stations. Rapid on-site evaluation is available. Which approach is best?</w:t>
      </w:r>
    </w:p>
    <w:p w:rsidR="00D50588" w:rsidRDefault="00D50588" w:rsidP="00D50588">
      <w:r>
        <w:t xml:space="preserve">A. Advanced peripheral navigational bronchoscopy (PNB) first, then </w:t>
      </w:r>
      <w:proofErr w:type="spellStart"/>
      <w:r>
        <w:t>cpEBUS</w:t>
      </w:r>
      <w:proofErr w:type="spellEnd"/>
      <w:r>
        <w:t xml:space="preserve"> only if ROSE is negative.</w:t>
      </w:r>
    </w:p>
    <w:p w:rsidR="00D50588" w:rsidRDefault="00D50588" w:rsidP="00D50588">
      <w:r>
        <w:t xml:space="preserve">B. CT-guided transthoracic needle biopsy </w:t>
      </w:r>
      <w:r w:rsidR="009165F9">
        <w:t xml:space="preserve">(CT-TTNB) </w:t>
      </w:r>
      <w:r>
        <w:t xml:space="preserve">of the right upper lobe mass, then </w:t>
      </w:r>
      <w:proofErr w:type="spellStart"/>
      <w:r>
        <w:t>cpEBUS</w:t>
      </w:r>
      <w:proofErr w:type="spellEnd"/>
      <w:r w:rsidR="009165F9">
        <w:t xml:space="preserve"> if CT-TTNB is nondiagnostic</w:t>
      </w:r>
    </w:p>
    <w:p w:rsidR="00D50588" w:rsidRDefault="00D50588" w:rsidP="00D50588">
      <w:r>
        <w:t xml:space="preserve">C. </w:t>
      </w:r>
      <w:proofErr w:type="spellStart"/>
      <w:r>
        <w:t>cpEBUS</w:t>
      </w:r>
      <w:proofErr w:type="spellEnd"/>
      <w:r>
        <w:t xml:space="preserve"> first, then PNB only if ROSE is negative.</w:t>
      </w:r>
    </w:p>
    <w:p w:rsidR="00D50588" w:rsidRDefault="00D50588" w:rsidP="00D50588">
      <w:r>
        <w:t xml:space="preserve">D. Both </w:t>
      </w:r>
      <w:proofErr w:type="spellStart"/>
      <w:r>
        <w:t>cpEBUS</w:t>
      </w:r>
      <w:proofErr w:type="spellEnd"/>
      <w:r>
        <w:t xml:space="preserve"> and PNB in either sequence, regardless of ROSE results</w:t>
      </w:r>
    </w:p>
    <w:p w:rsidR="00D50588" w:rsidRDefault="00D50588" w:rsidP="00D50588"/>
    <w:p w:rsidR="00D50588" w:rsidRDefault="00D50588" w:rsidP="00D50588">
      <w:r>
        <w:t>Correct answer: C</w:t>
      </w:r>
    </w:p>
    <w:p w:rsidR="00D50588" w:rsidRDefault="00D50588" w:rsidP="00D50588">
      <w:r>
        <w:lastRenderedPageBreak/>
        <w:t>In this patient with suspected lung cancer and mediastinal node involvement, planning for combined advanced diagnostic bronchoscopy (</w:t>
      </w:r>
      <w:proofErr w:type="spellStart"/>
      <w:r>
        <w:t>cpEBUS+PNB</w:t>
      </w:r>
      <w:proofErr w:type="spellEnd"/>
      <w:r>
        <w:t xml:space="preserve">) is most appropriate. The presence of ROSE allows for on-site assessment. Targeting the lymph nodes first may solidify a preliminary diagnosis and simultaneously stage the mediastinum, thus obviating the need for lung sampling and limiting procedure-related risk. Therefore, the most efficient sequence within this context of suspected mediastinal disease and ROSE availability is to start with </w:t>
      </w:r>
      <w:proofErr w:type="spellStart"/>
      <w:r>
        <w:t>cpEBUS</w:t>
      </w:r>
      <w:proofErr w:type="spellEnd"/>
      <w:r>
        <w:t xml:space="preserve"> (option C correct). </w:t>
      </w:r>
    </w:p>
    <w:p w:rsidR="00D50588" w:rsidRDefault="00D50588" w:rsidP="00D50588"/>
    <w:p w:rsidR="00D50588" w:rsidRDefault="00D50588" w:rsidP="00D50588">
      <w:r>
        <w:t xml:space="preserve">While in modern practice PNB is also considered very safe (&lt; 3% pneumothorax risk, &lt; 5% overall risk for severe complication), a PNB-first strategy will prolong the procedure in a proportion of patients, as </w:t>
      </w:r>
      <w:proofErr w:type="spellStart"/>
      <w:r>
        <w:t>cpEBUS</w:t>
      </w:r>
      <w:proofErr w:type="spellEnd"/>
      <w:r>
        <w:t xml:space="preserve"> staging must still be performed (option </w:t>
      </w:r>
      <w:proofErr w:type="spellStart"/>
      <w:r>
        <w:t>A</w:t>
      </w:r>
      <w:proofErr w:type="spellEnd"/>
      <w:r>
        <w:t xml:space="preserve"> incorrect). CT-guided transthoracic biopsy does not stage the mediastinum and also carries a higher risk of pneumothorax compared to modern advanced bronchoscopy, with minimal, if any advantage of diagnostic yield (option B incorrect). The primary benefit of ROSE in this setting is to limit unnecessary sampling and procedure duration if a nodal diagnosis and stage are established by </w:t>
      </w:r>
      <w:proofErr w:type="spellStart"/>
      <w:r>
        <w:t>cpEBUS</w:t>
      </w:r>
      <w:proofErr w:type="spellEnd"/>
      <w:r>
        <w:t xml:space="preserve"> intraoperatively. Therefore, the sequence matters if the chance of nodal disease is high (option D incorrect).</w:t>
      </w:r>
    </w:p>
    <w:p w:rsidR="00D50588" w:rsidRDefault="00D50588" w:rsidP="00D50588"/>
    <w:p w:rsidR="00D50588" w:rsidRDefault="00D50588" w:rsidP="00D50588">
      <w:r>
        <w:t xml:space="preserve">-----------   </w:t>
      </w:r>
    </w:p>
    <w:p w:rsidR="00E71446" w:rsidRDefault="00E71446" w:rsidP="00E71446"/>
    <w:p w:rsidR="00E71446" w:rsidRDefault="00E71446" w:rsidP="00E71446">
      <w:r>
        <w:t>During a complete CP-EBUS mediastinal staging examination for a right upper lobe non-small cell lung cancer, rapid on-site evaluation from station 7 shows metastatic carcinoma. Station 4R is also enlarged. What is the best next step?</w:t>
      </w:r>
    </w:p>
    <w:p w:rsidR="00E71446" w:rsidRDefault="00E71446" w:rsidP="00E71446">
      <w:r>
        <w:t xml:space="preserve">A. Complete sample acquisition from station 7 to ensure tissue for molecular marker analysis and conclude the procedure. </w:t>
      </w:r>
    </w:p>
    <w:p w:rsidR="00E71446" w:rsidRDefault="00E71446" w:rsidP="00E71446">
      <w:r>
        <w:t>B. Conclude the procedure and refer for mediastinoscopy for 4R sampling.</w:t>
      </w:r>
    </w:p>
    <w:p w:rsidR="00E71446" w:rsidRDefault="00E71446" w:rsidP="00E71446">
      <w:r>
        <w:t xml:space="preserve">C. Complete sample acquisition from station 7 to ensure tissue for molecular marker analysis and then continue to station 4R for further </w:t>
      </w:r>
      <w:proofErr w:type="spellStart"/>
      <w:r>
        <w:t>cpEBUS</w:t>
      </w:r>
      <w:proofErr w:type="spellEnd"/>
      <w:r>
        <w:t xml:space="preserve"> sampling.</w:t>
      </w:r>
    </w:p>
    <w:p w:rsidR="00E71446" w:rsidRDefault="00E71446" w:rsidP="00E71446">
      <w:r>
        <w:t xml:space="preserve">D. Conclude </w:t>
      </w:r>
      <w:proofErr w:type="spellStart"/>
      <w:r>
        <w:t>cpEBUS</w:t>
      </w:r>
      <w:proofErr w:type="spellEnd"/>
      <w:r>
        <w:t xml:space="preserve"> and switch to peripheral navigation bronchoscopy and sample the primary lesion.</w:t>
      </w:r>
    </w:p>
    <w:p w:rsidR="00E71446" w:rsidRDefault="00E71446" w:rsidP="00E71446"/>
    <w:p w:rsidR="00E71446" w:rsidRDefault="00E71446" w:rsidP="00E71446">
      <w:r>
        <w:t>Correct answer: C</w:t>
      </w:r>
    </w:p>
    <w:p w:rsidR="00E71446" w:rsidRDefault="00E71446" w:rsidP="00E71446">
      <w:r>
        <w:t xml:space="preserve">The best next step is to continue systematic sampling of the remaining relevant mediastinal stations. Recent AABIP guidance highlights the practical impact of the ninth edition TNM classification, which subdivides N2 disease into single-station (N2a) and </w:t>
      </w:r>
      <w:proofErr w:type="spellStart"/>
      <w:r>
        <w:t>multistation</w:t>
      </w:r>
      <w:proofErr w:type="spellEnd"/>
      <w:r>
        <w:t xml:space="preserve"> (N2b) involvement. Because that distinction influences prognosis and treatment discussions, a positive ROSE result from one N2 mediastinal station should not automatically end a systematic staging examination if additional relevant N2 stations remain accessible (option C correct).</w:t>
      </w:r>
    </w:p>
    <w:p w:rsidR="00E71446" w:rsidRDefault="00E71446" w:rsidP="00E71446"/>
    <w:p w:rsidR="00E71446" w:rsidRDefault="00E71446" w:rsidP="00E71446">
      <w:r>
        <w:t xml:space="preserve">Stopping after the first positive N2 node (option </w:t>
      </w:r>
      <w:proofErr w:type="spellStart"/>
      <w:r>
        <w:t>A</w:t>
      </w:r>
      <w:proofErr w:type="spellEnd"/>
      <w:r>
        <w:t xml:space="preserve"> incorrect) reflects a reasonable approach consistent with the previous, TNM 8</w:t>
      </w:r>
      <w:r w:rsidRPr="001F7F08">
        <w:rPr>
          <w:vertAlign w:val="superscript"/>
        </w:rPr>
        <w:t>th</w:t>
      </w:r>
      <w:r>
        <w:t xml:space="preserve"> edition. Mediastinoscopy (option B incorrect) is not required as CP-EBUS will adequately sample the 4R node. Sampling the primary lesion (option D) may help downstream molecular analysis, but it does not complete mediastinal staging. </w:t>
      </w:r>
    </w:p>
    <w:p w:rsidR="00E71446" w:rsidRDefault="00E71446" w:rsidP="00E71446"/>
    <w:p w:rsidR="00E71446" w:rsidRDefault="00E71446" w:rsidP="00E71446">
      <w:r>
        <w:lastRenderedPageBreak/>
        <w:t xml:space="preserve">----------  </w:t>
      </w:r>
    </w:p>
    <w:p w:rsidR="004B1450" w:rsidRDefault="004B1450" w:rsidP="00224E5A"/>
    <w:p w:rsidR="00B075F4" w:rsidRDefault="00B075F4" w:rsidP="00B075F4">
      <w:r>
        <w:t>A 70-year-old man with suspected metastatic non-small cell lung cancer has a 3.6-cm left upper lobe mass and enlarged fluorodeoxyglucose-avid 4L and 7 nodes. The oncologist emphasizes the need for a high probability of successful broad molecular profiling from the initial procedure. Which single sampling strategy is most appropriate?</w:t>
      </w:r>
    </w:p>
    <w:p w:rsidR="00B075F4" w:rsidRDefault="00B075F4" w:rsidP="00B075F4">
      <w:r>
        <w:t xml:space="preserve">A. Perform advanced peripheral navigational bronchoscopy with </w:t>
      </w:r>
      <w:proofErr w:type="spellStart"/>
      <w:r>
        <w:t>cryobiopsy</w:t>
      </w:r>
      <w:proofErr w:type="spellEnd"/>
      <w:r>
        <w:t xml:space="preserve"> of the primary lung cancer</w:t>
      </w:r>
    </w:p>
    <w:p w:rsidR="00B075F4" w:rsidRDefault="00B075F4" w:rsidP="00B075F4">
      <w:r>
        <w:t xml:space="preserve">B. Perform </w:t>
      </w:r>
      <w:proofErr w:type="spellStart"/>
      <w:r>
        <w:t>cpEBUS</w:t>
      </w:r>
      <w:proofErr w:type="spellEnd"/>
      <w:r>
        <w:t>-TBNA nodal sampling with rapid on-site assessment</w:t>
      </w:r>
    </w:p>
    <w:p w:rsidR="00B075F4" w:rsidRDefault="00B075F4" w:rsidP="00B075F4">
      <w:r>
        <w:t>C. CT-guided transthoracic needle biopsy (TTNB)</w:t>
      </w:r>
    </w:p>
    <w:p w:rsidR="00B075F4" w:rsidRDefault="00B075F4" w:rsidP="00B075F4">
      <w:r>
        <w:t>D. Surgical wedge resection of the primary lung cancer</w:t>
      </w:r>
    </w:p>
    <w:p w:rsidR="00B075F4" w:rsidRDefault="00B075F4" w:rsidP="00B075F4"/>
    <w:p w:rsidR="00B075F4" w:rsidRDefault="00B075F4" w:rsidP="00B075F4">
      <w:r>
        <w:t>Correct answer: B</w:t>
      </w:r>
    </w:p>
    <w:p w:rsidR="00B075F4" w:rsidRDefault="00B075F4" w:rsidP="00B075F4">
      <w:r>
        <w:t xml:space="preserve">All of the choices listed </w:t>
      </w:r>
      <w:r w:rsidR="009165F9">
        <w:t>can</w:t>
      </w:r>
      <w:r>
        <w:t xml:space="preserve"> provide adequate tissue for simultaneous diagnosis and molecular characterization of lung cancer. However, </w:t>
      </w:r>
      <w:proofErr w:type="spellStart"/>
      <w:r>
        <w:t>cpEBUS</w:t>
      </w:r>
      <w:proofErr w:type="spellEnd"/>
      <w:r>
        <w:t xml:space="preserve">-guided nodal sampling offers a high yield </w:t>
      </w:r>
      <w:r w:rsidR="009165F9">
        <w:t>with</w:t>
      </w:r>
      <w:r>
        <w:t xml:space="preserve"> low risk and </w:t>
      </w:r>
      <w:r w:rsidR="009165F9">
        <w:t xml:space="preserve">efficient </w:t>
      </w:r>
      <w:r>
        <w:t xml:space="preserve">resource utilization (option B correct). Option A will require resources of general anesthesia and </w:t>
      </w:r>
      <w:proofErr w:type="spellStart"/>
      <w:r>
        <w:t>cryobiopsy</w:t>
      </w:r>
      <w:proofErr w:type="spellEnd"/>
      <w:r>
        <w:t xml:space="preserve"> to achieve what </w:t>
      </w:r>
      <w:proofErr w:type="spellStart"/>
      <w:r>
        <w:t>cpEBUS</w:t>
      </w:r>
      <w:proofErr w:type="spellEnd"/>
      <w:r>
        <w:t xml:space="preserve"> can achieve with needle sampling under moderate sedation. CT-TTNB has a much higher pneumothorax risk compared to </w:t>
      </w:r>
      <w:proofErr w:type="spellStart"/>
      <w:r>
        <w:t>cpEBUS</w:t>
      </w:r>
      <w:proofErr w:type="spellEnd"/>
      <w:r>
        <w:t xml:space="preserve"> and a similar yield (option C incorrect). Surgical resection is unnecessary given the less invasive options available and wou</w:t>
      </w:r>
      <w:r w:rsidR="009165F9">
        <w:t>l</w:t>
      </w:r>
      <w:r>
        <w:t>d not be pursued for advanced disease (option D incorrect).</w:t>
      </w:r>
    </w:p>
    <w:p w:rsidR="00B509AD" w:rsidRDefault="00B509AD" w:rsidP="00B075F4"/>
    <w:p w:rsidR="00B509AD" w:rsidRDefault="00B509AD" w:rsidP="00B075F4">
      <w:r>
        <w:t xml:space="preserve">---------  </w:t>
      </w:r>
    </w:p>
    <w:p w:rsidR="00B509AD" w:rsidRDefault="00B509AD" w:rsidP="00B075F4"/>
    <w:p w:rsidR="00B509AD" w:rsidRDefault="00B509AD" w:rsidP="00B509AD">
      <w:r>
        <w:t xml:space="preserve">Which option most appropriately reflects the core actionable genomic targeting approach obtained from </w:t>
      </w:r>
      <w:proofErr w:type="spellStart"/>
      <w:r>
        <w:t>cpEBUS</w:t>
      </w:r>
      <w:proofErr w:type="spellEnd"/>
      <w:r>
        <w:t>-TBNA samples?</w:t>
      </w:r>
    </w:p>
    <w:p w:rsidR="00B509AD" w:rsidRDefault="00B509AD" w:rsidP="00B509AD">
      <w:r>
        <w:t>A. EGFR and ALK only</w:t>
      </w:r>
    </w:p>
    <w:p w:rsidR="00B509AD" w:rsidRDefault="00B509AD" w:rsidP="00B509AD">
      <w:r>
        <w:t>B. PD-L1 and thyroid transcription factor 1 only</w:t>
      </w:r>
    </w:p>
    <w:p w:rsidR="00B509AD" w:rsidRDefault="00B509AD" w:rsidP="00B509AD">
      <w:r>
        <w:t>C. EGFR, ALK, ROS1, BRAF, MET, RET, and NTRK, with broader panel coverage often also detecting other clinically useful alterations</w:t>
      </w:r>
    </w:p>
    <w:p w:rsidR="00B509AD" w:rsidRDefault="00B509AD" w:rsidP="00B509AD">
      <w:r>
        <w:t>D. KRAS only, because it is the most common driver</w:t>
      </w:r>
    </w:p>
    <w:p w:rsidR="00B509AD" w:rsidRDefault="00B509AD" w:rsidP="00B509AD"/>
    <w:p w:rsidR="00B509AD" w:rsidRDefault="00B509AD" w:rsidP="00B509AD">
      <w:r>
        <w:t>Correct answer: C.</w:t>
      </w:r>
    </w:p>
    <w:p w:rsidR="00B509AD" w:rsidRDefault="00B509AD" w:rsidP="00B509AD">
      <w:r>
        <w:t xml:space="preserve">Explanation: The logic behind comprehensive profiling on </w:t>
      </w:r>
      <w:proofErr w:type="spellStart"/>
      <w:r>
        <w:t>cpEBUS</w:t>
      </w:r>
      <w:proofErr w:type="spellEnd"/>
      <w:r>
        <w:t xml:space="preserve"> material is that advanced NSCLC may harbor several distinct actionable alterations, including point mutations, exon-skipping events, and gene fusions. A broad panel is preferred because it can evaluate multiple relevant biomarkers from the same small specimen rather than forcing the laboratory to spend tissue on separate sequential tests. This is especially important when the mediastinal aspirate is the only diagnostic material available.</w:t>
      </w:r>
    </w:p>
    <w:p w:rsidR="00B509AD" w:rsidRDefault="00B509AD" w:rsidP="00B509AD"/>
    <w:p w:rsidR="00B509AD" w:rsidRDefault="00B509AD" w:rsidP="00B509AD">
      <w:r>
        <w:t xml:space="preserve">Option A is incorrect because it is too narrow for contemporary practice. Option B is incorrect because PD-L1 and lineage markers do not replace genomic profiling. Option D is incorrect because focusing on a single common driver would miss several less common but highly actionable targets. </w:t>
      </w:r>
    </w:p>
    <w:p w:rsidR="00B509AD" w:rsidRDefault="00B509AD" w:rsidP="00B509AD"/>
    <w:p w:rsidR="00B509AD" w:rsidRDefault="00B509AD" w:rsidP="00B509AD">
      <w:r>
        <w:lastRenderedPageBreak/>
        <w:t xml:space="preserve">---------  </w:t>
      </w:r>
    </w:p>
    <w:p w:rsidR="00E71446" w:rsidRDefault="00E71446" w:rsidP="00E71446"/>
    <w:p w:rsidR="00E71446" w:rsidRDefault="00E71446" w:rsidP="00E71446">
      <w:r>
        <w:t xml:space="preserve">A community teaching hospital has just obtained a mediastinal </w:t>
      </w:r>
      <w:proofErr w:type="spellStart"/>
      <w:r>
        <w:t>cryobiopsy</w:t>
      </w:r>
      <w:proofErr w:type="spellEnd"/>
      <w:r>
        <w:t xml:space="preserve"> system. No bronchoscopist there has previously performed </w:t>
      </w:r>
      <w:proofErr w:type="spellStart"/>
      <w:r>
        <w:t>cpEBUS</w:t>
      </w:r>
      <w:proofErr w:type="spellEnd"/>
      <w:r>
        <w:t xml:space="preserve">-guided </w:t>
      </w:r>
      <w:proofErr w:type="spellStart"/>
      <w:r>
        <w:t>cryobiopsy</w:t>
      </w:r>
      <w:proofErr w:type="spellEnd"/>
      <w:r>
        <w:t xml:space="preserve">. Based on current evidence, how should this institution develop their </w:t>
      </w:r>
      <w:proofErr w:type="spellStart"/>
      <w:r>
        <w:t>cpEBUS</w:t>
      </w:r>
      <w:proofErr w:type="spellEnd"/>
      <w:r>
        <w:t xml:space="preserve">-nodal </w:t>
      </w:r>
      <w:proofErr w:type="spellStart"/>
      <w:r>
        <w:t>cryobiopsy</w:t>
      </w:r>
      <w:proofErr w:type="spellEnd"/>
      <w:r>
        <w:t xml:space="preserve"> program?</w:t>
      </w:r>
    </w:p>
    <w:p w:rsidR="00E71446" w:rsidRDefault="00E71446" w:rsidP="00E71446">
      <w:r>
        <w:t xml:space="preserve">A. Make </w:t>
      </w:r>
      <w:proofErr w:type="spellStart"/>
      <w:r>
        <w:t>cryobiopsy</w:t>
      </w:r>
      <w:proofErr w:type="spellEnd"/>
      <w:r>
        <w:t xml:space="preserve"> the default for all malignant nodes given its utility for molecular analysis</w:t>
      </w:r>
    </w:p>
    <w:p w:rsidR="00E71446" w:rsidRDefault="00E71446" w:rsidP="00E71446">
      <w:r>
        <w:t xml:space="preserve">B. Restrict </w:t>
      </w:r>
      <w:proofErr w:type="spellStart"/>
      <w:r>
        <w:t>cryobiopsy</w:t>
      </w:r>
      <w:proofErr w:type="spellEnd"/>
      <w:r>
        <w:t xml:space="preserve"> to nodes larger than 2 cm</w:t>
      </w:r>
    </w:p>
    <w:p w:rsidR="00E71446" w:rsidRDefault="00E71446" w:rsidP="00E71446">
      <w:r>
        <w:t xml:space="preserve">C. Use </w:t>
      </w:r>
      <w:proofErr w:type="spellStart"/>
      <w:r>
        <w:t>cryobiopsy</w:t>
      </w:r>
      <w:proofErr w:type="spellEnd"/>
      <w:r>
        <w:t xml:space="preserve"> when infection is suspected</w:t>
      </w:r>
    </w:p>
    <w:p w:rsidR="00E71446" w:rsidRDefault="00E71446" w:rsidP="00E71446">
      <w:r>
        <w:t xml:space="preserve">D. Restrict </w:t>
      </w:r>
      <w:proofErr w:type="spellStart"/>
      <w:r>
        <w:t>cryobiopsy</w:t>
      </w:r>
      <w:proofErr w:type="spellEnd"/>
      <w:r>
        <w:t xml:space="preserve"> to cases with negative ROSE or prior nondiagnostic TBNA.</w:t>
      </w:r>
    </w:p>
    <w:p w:rsidR="00E71446" w:rsidRDefault="00E71446" w:rsidP="00E71446"/>
    <w:p w:rsidR="00E71446" w:rsidRDefault="00E71446" w:rsidP="00E71446">
      <w:r>
        <w:t>Correct answer: D</w:t>
      </w:r>
    </w:p>
    <w:p w:rsidR="00E71446" w:rsidRDefault="00E71446" w:rsidP="00E71446">
      <w:r>
        <w:t xml:space="preserve">Mediastinal </w:t>
      </w:r>
      <w:proofErr w:type="spellStart"/>
      <w:r>
        <w:t>cryobiopsy</w:t>
      </w:r>
      <w:proofErr w:type="spellEnd"/>
      <w:r>
        <w:t xml:space="preserve"> should be selectively and carefully introduced into a new program. Contemporary guidance suggests that it should be performed by experienced operators and is best used in selected scenarios such as negative ROSE, prior nondiagnostic EBUS-TBNA, or when there is strong suspicion for lymphoma, granulomatous disease, or uncommon pathology where larger tissue fragments are likely to add value (option D correct). </w:t>
      </w:r>
    </w:p>
    <w:p w:rsidR="00E71446" w:rsidRDefault="00E71446" w:rsidP="00E71446"/>
    <w:p w:rsidR="00E71446" w:rsidRDefault="00E71446" w:rsidP="00E71446">
      <w:r>
        <w:t xml:space="preserve">Option A is incorrect because </w:t>
      </w:r>
      <w:proofErr w:type="spellStart"/>
      <w:r>
        <w:t>cryobiopsy</w:t>
      </w:r>
      <w:proofErr w:type="spellEnd"/>
      <w:r>
        <w:t xml:space="preserve"> is not clearly superior to standard </w:t>
      </w:r>
      <w:proofErr w:type="spellStart"/>
      <w:r>
        <w:t>cpEBUS</w:t>
      </w:r>
      <w:proofErr w:type="spellEnd"/>
      <w:r>
        <w:t xml:space="preserve">-TBNA for molecular </w:t>
      </w:r>
      <w:proofErr w:type="spellStart"/>
      <w:r>
        <w:t>anlaysis</w:t>
      </w:r>
      <w:proofErr w:type="spellEnd"/>
      <w:r>
        <w:t xml:space="preserve">, given the latter techniques high performance in this setting. Option B is incorrect because node size alone is not the indication for making </w:t>
      </w:r>
      <w:proofErr w:type="spellStart"/>
      <w:r>
        <w:t>cryobiopsy</w:t>
      </w:r>
      <w:proofErr w:type="spellEnd"/>
      <w:r>
        <w:t xml:space="preserve"> first-line. Option C is incorrect because TBNA provides adequate material for culture processing. A thoughtful </w:t>
      </w:r>
      <w:proofErr w:type="spellStart"/>
      <w:r>
        <w:t>cryobiopsy</w:t>
      </w:r>
      <w:proofErr w:type="spellEnd"/>
      <w:r>
        <w:t xml:space="preserve"> implementation plan should start with patient selection, operator training, rescue-use cases, and institutional readiness rather than wholesale replacement of standard </w:t>
      </w:r>
      <w:proofErr w:type="spellStart"/>
      <w:r>
        <w:t>cpEBUS</w:t>
      </w:r>
      <w:proofErr w:type="spellEnd"/>
      <w:r>
        <w:t>-TBNA.</w:t>
      </w:r>
    </w:p>
    <w:p w:rsidR="00E71446" w:rsidRDefault="00E71446" w:rsidP="00E71446"/>
    <w:p w:rsidR="00E71446" w:rsidRDefault="00E71446" w:rsidP="00E71446">
      <w:r>
        <w:t xml:space="preserve">-----------  </w:t>
      </w:r>
    </w:p>
    <w:p w:rsidR="00B509AD" w:rsidRDefault="00B509AD" w:rsidP="00B509AD"/>
    <w:p w:rsidR="00B509AD" w:rsidRDefault="00B509AD" w:rsidP="00B509AD">
      <w:r>
        <w:t xml:space="preserve">A patient with suspected metastatic left lung adenocarcinoma has three accessible nodes on </w:t>
      </w:r>
      <w:proofErr w:type="spellStart"/>
      <w:r>
        <w:t>cpEBUS</w:t>
      </w:r>
      <w:proofErr w:type="spellEnd"/>
      <w:r>
        <w:t>: an 8mm, round and well-circumscribed 11L node, a 19mm, partially necrotic station 7 node, and a 13mm intensely FDG-avid 4R node. Which is the best choice to maximize chances of successful comprehensive next-generation sequencing (NGS) tumor genetic analysis?</w:t>
      </w:r>
    </w:p>
    <w:p w:rsidR="00B509AD" w:rsidRDefault="00B509AD" w:rsidP="00B509AD">
      <w:r>
        <w:t>A. The 11R node</w:t>
      </w:r>
    </w:p>
    <w:p w:rsidR="00B509AD" w:rsidRDefault="00B509AD" w:rsidP="00B509AD">
      <w:r>
        <w:t xml:space="preserve">B. The 7 </w:t>
      </w:r>
      <w:proofErr w:type="gramStart"/>
      <w:r>
        <w:t>node</w:t>
      </w:r>
      <w:proofErr w:type="gramEnd"/>
    </w:p>
    <w:p w:rsidR="00B509AD" w:rsidRDefault="00B509AD" w:rsidP="00B509AD">
      <w:r>
        <w:t xml:space="preserve">C. The 4R node </w:t>
      </w:r>
    </w:p>
    <w:p w:rsidR="00B509AD" w:rsidRDefault="00B509AD" w:rsidP="00B509AD">
      <w:r>
        <w:t>D. Any node, as long as malignant cells are identified on rapid on-site evaluation (ROSE)</w:t>
      </w:r>
    </w:p>
    <w:p w:rsidR="00B509AD" w:rsidRDefault="00B509AD" w:rsidP="00B509AD"/>
    <w:p w:rsidR="00B509AD" w:rsidRDefault="00B509AD" w:rsidP="00B509AD">
      <w:r>
        <w:t>Correct answer: C.</w:t>
      </w:r>
    </w:p>
    <w:p w:rsidR="00B509AD" w:rsidRDefault="00B509AD" w:rsidP="00B509AD">
      <w:r>
        <w:t xml:space="preserve">Successful NGS depends more on the quality of tumor recovery than on a single anatomic feature such as size. Studies of EBUS-based profiling show that higher tumor cellularity, more representative core tissue, and more advanced nodal disease can all favor successful comprehensive testing. In practice, the best target is the safest accessible node that appears most likely to yield abundant viable tumor, not merely </w:t>
      </w:r>
      <w:r w:rsidR="00103B66">
        <w:t xml:space="preserve">the </w:t>
      </w:r>
      <w:r>
        <w:t>largest node encountered. In this scenario, the FDG-avid mildly enlarged 4R node, representing a N3 lesion, is most likely to yield the most quality material for NGS success (option C correct).</w:t>
      </w:r>
    </w:p>
    <w:p w:rsidR="00B509AD" w:rsidRDefault="00B509AD" w:rsidP="00B509AD"/>
    <w:p w:rsidR="00B509AD" w:rsidRDefault="00B509AD" w:rsidP="00B509AD">
      <w:r>
        <w:t xml:space="preserve">Option A is incorrect because smaller size does not confer molecular superiority. Option B is incorrect because size alone is an unreliable proxy for nucleic acid quality, especially if necrosis is present, which predicts a poorly viable sample. Option D is incorrect because malignant confirmation alone does not mean all nodes are equally suitable for comprehensive profiling. </w:t>
      </w:r>
    </w:p>
    <w:p w:rsidR="00B509AD" w:rsidRDefault="00B509AD" w:rsidP="00B509AD"/>
    <w:p w:rsidR="00B509AD" w:rsidRDefault="00B509AD" w:rsidP="00B509AD">
      <w:r>
        <w:t xml:space="preserve">---------  </w:t>
      </w:r>
    </w:p>
    <w:p w:rsidR="00C32CE3" w:rsidRDefault="00C32CE3" w:rsidP="00B509AD"/>
    <w:p w:rsidR="00C32CE3" w:rsidRDefault="00C32CE3" w:rsidP="00C32CE3">
      <w:r>
        <w:t xml:space="preserve">Which of the following best describes the current role of biomarkers in the assessment of suspected lung cancer and ability to reduce both unnecessary procedures and delays in diagnosis? </w:t>
      </w:r>
    </w:p>
    <w:p w:rsidR="00C32CE3" w:rsidRDefault="00C32CE3" w:rsidP="00C32CE3">
      <w:r>
        <w:t>A. Models that combine clinical risk, radiomics, and blood-based tests are better than relying on a single assay</w:t>
      </w:r>
    </w:p>
    <w:p w:rsidR="00C32CE3" w:rsidRDefault="00C32CE3" w:rsidP="00C32CE3">
      <w:r>
        <w:t>B. Serum protein markers provide accurate mediastinal staging in lieu of tissue sampling</w:t>
      </w:r>
    </w:p>
    <w:p w:rsidR="00C32CE3" w:rsidRDefault="00C32CE3" w:rsidP="00C32CE3">
      <w:r>
        <w:t xml:space="preserve">C. Plasma next-generation genomic sequencing has replaced tissue diagnosis </w:t>
      </w:r>
    </w:p>
    <w:p w:rsidR="00C32CE3" w:rsidRDefault="00C32CE3" w:rsidP="00C32CE3">
      <w:r>
        <w:t>D. Biomarkers are most useful for postoperative recurrence surveillance</w:t>
      </w:r>
    </w:p>
    <w:p w:rsidR="00C32CE3" w:rsidRDefault="00C32CE3" w:rsidP="00C32CE3"/>
    <w:p w:rsidR="00C32CE3" w:rsidRDefault="00C32CE3" w:rsidP="00C32CE3">
      <w:r>
        <w:t>Correct answer: A</w:t>
      </w:r>
    </w:p>
    <w:p w:rsidR="00C32CE3" w:rsidRDefault="00C32CE3" w:rsidP="00C32CE3">
      <w:r>
        <w:t xml:space="preserve">No single “magic bullet” biomarker is likely to dominate the diagnostic and staging landscape of lung cancer. Different biomarker classes capture different aspects of tumor biology or host response: proteins, autoantibodies, methylation, </w:t>
      </w:r>
      <w:proofErr w:type="spellStart"/>
      <w:r>
        <w:t>fragmentomics</w:t>
      </w:r>
      <w:proofErr w:type="spellEnd"/>
      <w:r>
        <w:t>, microRNAs, breath signatures, airway transcriptomics, and radiomics each contribute partial information. Option A is therefore the best answer because multimodal integration is the most plausible path to improving both specificity and sensitivity in real-world practice. This is especially relevant for procedural vs. surveillance triage.</w:t>
      </w:r>
    </w:p>
    <w:p w:rsidR="00C32CE3" w:rsidRDefault="00C32CE3" w:rsidP="00C32CE3"/>
    <w:p w:rsidR="00C32CE3" w:rsidRDefault="00C32CE3" w:rsidP="00C32CE3">
      <w:r>
        <w:t>Option B is incorrect because protein markers are unlikely to effectively stage a tumor with the granularity currently used with the TNM classification, even after effective diagnosis. Option C is incorrect because plasma sequencing cannot replace tissue diagnosis in all patients, especially early-stage or low-shedding lesions. Option D is incorrect because the greatest unmet need in this context is upfront nodule triage rather than surveillance after definitive treatment.</w:t>
      </w:r>
    </w:p>
    <w:p w:rsidR="00C32CE3" w:rsidRDefault="00C32CE3" w:rsidP="00C32CE3"/>
    <w:p w:rsidR="00C32CE3" w:rsidRDefault="00C32CE3" w:rsidP="00C32CE3">
      <w:r>
        <w:t xml:space="preserve">-----------  </w:t>
      </w:r>
    </w:p>
    <w:p w:rsidR="00E71446" w:rsidRDefault="00E71446" w:rsidP="00E71446"/>
    <w:p w:rsidR="00E71446" w:rsidRDefault="00E71446" w:rsidP="00E71446">
      <w:r>
        <w:t>A 70-year-old former smoker has a 4.3-cm spiculated right upper lobe mass and a second 1.8-cm left lower lobe nodule. Both are FDG-avid. There are several non-enlarged, PET-negative lymph nodes in the mediastinum. What is the best tissue evaluation strategy for this patient?</w:t>
      </w:r>
    </w:p>
    <w:p w:rsidR="00E71446" w:rsidRDefault="00E71446" w:rsidP="00E71446">
      <w:r>
        <w:t xml:space="preserve">A. Same-session advanced peripheral navigational </w:t>
      </w:r>
      <w:proofErr w:type="spellStart"/>
      <w:r>
        <w:t>bronchoscopic</w:t>
      </w:r>
      <w:proofErr w:type="spellEnd"/>
      <w:r>
        <w:t xml:space="preserve"> (PNB) sampling of both lung lesions, with </w:t>
      </w:r>
      <w:proofErr w:type="spellStart"/>
      <w:r>
        <w:t>cpEBUS</w:t>
      </w:r>
      <w:proofErr w:type="spellEnd"/>
      <w:r>
        <w:t xml:space="preserve"> mediastinal staging.</w:t>
      </w:r>
    </w:p>
    <w:p w:rsidR="00E71446" w:rsidRDefault="00E71446" w:rsidP="00E71446">
      <w:r>
        <w:t xml:space="preserve">B. Sample the dominant mass and mediastinal nodes by combined </w:t>
      </w:r>
      <w:proofErr w:type="spellStart"/>
      <w:r>
        <w:t>PNB+cpEBUS</w:t>
      </w:r>
      <w:proofErr w:type="spellEnd"/>
      <w:r>
        <w:t xml:space="preserve">, perform CT-guided biopsy of the smaller nodule in a separate session. </w:t>
      </w:r>
    </w:p>
    <w:p w:rsidR="00E71446" w:rsidRDefault="00E71446" w:rsidP="00E71446">
      <w:r>
        <w:t xml:space="preserve">C. Perform PNB of the larger mass and </w:t>
      </w:r>
      <w:proofErr w:type="spellStart"/>
      <w:r>
        <w:t>cpEBUS</w:t>
      </w:r>
      <w:proofErr w:type="spellEnd"/>
      <w:r>
        <w:t xml:space="preserve"> mediastinal staging, observe the smaller nodule.</w:t>
      </w:r>
    </w:p>
    <w:p w:rsidR="00E71446" w:rsidRDefault="00E71446" w:rsidP="00E71446">
      <w:r>
        <w:t>D. Proceed to resection of the dominant mass, observe the smaller nodule.</w:t>
      </w:r>
    </w:p>
    <w:p w:rsidR="00E71446" w:rsidRDefault="00E71446" w:rsidP="00E71446"/>
    <w:p w:rsidR="00E71446" w:rsidRDefault="00E71446" w:rsidP="00E71446">
      <w:r>
        <w:lastRenderedPageBreak/>
        <w:t>Correct answer: A</w:t>
      </w:r>
    </w:p>
    <w:p w:rsidR="00E71446" w:rsidRDefault="00E71446" w:rsidP="00E71446">
      <w:r>
        <w:t xml:space="preserve">In patients with multiple synchronous pulmonary nodules, same-session </w:t>
      </w:r>
      <w:proofErr w:type="spellStart"/>
      <w:r>
        <w:t>bronchoscopic</w:t>
      </w:r>
      <w:proofErr w:type="spellEnd"/>
      <w:r>
        <w:t xml:space="preserve"> sampling can be highly efficient in providing useful information for treatment planning. Histologically distinguishing among the potential combinations of diagnostic possibilities will have important implications on management. This patient has two, bilateral lung lesions. Also, while the lymph nodes do not overtly suggest pathology, because the right lung mass is large and highly suspicious for lung cancer, occult mediastinal involvement is possible and warrants tissue sampling rather than relying on imaging alone. The smaller left lung lesion can represent a metastatic focus, which would upstage the patient to M1a (Stage IVA). It may also represent a second, early-stage lung cancer or a non-malignant diagnosis. Therefore, because modern advanced PNB allows for comprehensive, efficient, and safe same-session </w:t>
      </w:r>
      <w:proofErr w:type="spellStart"/>
      <w:r>
        <w:t>multilesion</w:t>
      </w:r>
      <w:proofErr w:type="spellEnd"/>
      <w:r>
        <w:t xml:space="preserve"> sampling, it is the preferred choice in such a scenario (option A correct). </w:t>
      </w:r>
    </w:p>
    <w:p w:rsidR="00E71446" w:rsidRDefault="00E71446" w:rsidP="00E71446"/>
    <w:p w:rsidR="00E71446" w:rsidRDefault="00E71446" w:rsidP="00E71446">
      <w:r>
        <w:t xml:space="preserve">Option B is incorrect because it unnecessarily prolongs the diagnostic pathway and adds procedural risk when a more efficient option is available. Option C may leave the most clinically important distinction unresolved (two separate diagnoses vs. a stage IVA tumor) and does not leverage the efficiency advantage of the same-session combined </w:t>
      </w:r>
      <w:proofErr w:type="spellStart"/>
      <w:r>
        <w:t>bronchoscopic</w:t>
      </w:r>
      <w:proofErr w:type="spellEnd"/>
      <w:r>
        <w:t xml:space="preserve"> strategy. Option D risks overtreatment or incorrect stage assignment without adequate tissue characterization.</w:t>
      </w:r>
    </w:p>
    <w:p w:rsidR="00E71446" w:rsidRDefault="00E71446" w:rsidP="00E71446"/>
    <w:p w:rsidR="00E71446" w:rsidRDefault="00E71446" w:rsidP="00E71446">
      <w:r>
        <w:t xml:space="preserve">---------  </w:t>
      </w:r>
    </w:p>
    <w:p w:rsidR="00C32CE3" w:rsidRDefault="00C32CE3" w:rsidP="00C32CE3"/>
    <w:p w:rsidR="00CB5FD3" w:rsidRDefault="00CB5FD3" w:rsidP="00CB5FD3">
      <w:r>
        <w:t xml:space="preserve">A 52-year-old woman has cough, anterior uveitis, and </w:t>
      </w:r>
      <w:proofErr w:type="spellStart"/>
      <w:r>
        <w:t>bihilar</w:t>
      </w:r>
      <w:proofErr w:type="spellEnd"/>
      <w:r>
        <w:t xml:space="preserve"> thoracic adenopathy. She denies dyspnea, fever, chills, weight loss or night sweats. CT confirms the thoracic findings, with bulky nodes at stations 11R and 11L, but no parenchymal lung disease. Which is the appropriate next step in evaluation?</w:t>
      </w:r>
    </w:p>
    <w:p w:rsidR="00CB5FD3" w:rsidRDefault="00CB5FD3" w:rsidP="00CB5FD3">
      <w:r>
        <w:t>A. Video-assisted thoracoscopic lung biopsy (VATS)</w:t>
      </w:r>
    </w:p>
    <w:p w:rsidR="00CB5FD3" w:rsidRDefault="00CB5FD3" w:rsidP="00CB5FD3">
      <w:r>
        <w:t xml:space="preserve">B. </w:t>
      </w:r>
      <w:proofErr w:type="spellStart"/>
      <w:r>
        <w:t>cpEBUS</w:t>
      </w:r>
      <w:proofErr w:type="spellEnd"/>
      <w:r>
        <w:t>-guided lymph node sampling</w:t>
      </w:r>
    </w:p>
    <w:p w:rsidR="00CB5FD3" w:rsidRDefault="00CB5FD3" w:rsidP="00CB5FD3">
      <w:r>
        <w:t>C. Mediastinoscopy</w:t>
      </w:r>
    </w:p>
    <w:p w:rsidR="00CB5FD3" w:rsidRDefault="00CB5FD3" w:rsidP="00CB5FD3">
      <w:r>
        <w:t>D. Computed tomography-guided core lung biopsy</w:t>
      </w:r>
    </w:p>
    <w:p w:rsidR="00CB5FD3" w:rsidRDefault="00CB5FD3" w:rsidP="00CB5FD3"/>
    <w:p w:rsidR="00CB5FD3" w:rsidRDefault="00CB5FD3" w:rsidP="00CB5FD3">
      <w:r>
        <w:t>Correct answer: B</w:t>
      </w:r>
    </w:p>
    <w:p w:rsidR="00CB5FD3" w:rsidRDefault="00CB5FD3" w:rsidP="00CB5FD3">
      <w:r>
        <w:t xml:space="preserve">This patient has suspected sarcoidosis, with another autoimmune phenomenon or atypical infection also possible. Absent another easily targeted lesion such as on the skin, contemporary guidance recommends </w:t>
      </w:r>
      <w:proofErr w:type="spellStart"/>
      <w:r>
        <w:t>cpEBUS</w:t>
      </w:r>
      <w:proofErr w:type="spellEnd"/>
      <w:r>
        <w:t>-guided lymph node sampling as the initial invasive procedure (option B correct).</w:t>
      </w:r>
    </w:p>
    <w:p w:rsidR="00CB5FD3" w:rsidRDefault="00CB5FD3" w:rsidP="00CB5FD3"/>
    <w:p w:rsidR="00C32CE3" w:rsidRDefault="00CB5FD3" w:rsidP="00CB5FD3">
      <w:r>
        <w:t xml:space="preserve">Option C is incorrect because mediastinoscopy is more invasive and is generally reserved for selected cases after less invasive sampling is nondiagnostic or unavailable. In addition, in this case only hilar nodal stations appear involved, which are not within reach of mediastinoscopy. Option A and D are incorrect because lung biopsy is less yielding when there is no apparent parenchymal disease; also, VATS is the most invasive option listed and would not be an initial choice. </w:t>
      </w:r>
    </w:p>
    <w:p w:rsidR="00CB5FD3" w:rsidRDefault="00CB5FD3" w:rsidP="00CB5FD3"/>
    <w:p w:rsidR="00CB5FD3" w:rsidRDefault="00CB5FD3" w:rsidP="00CB5FD3">
      <w:r>
        <w:t xml:space="preserve">---------- </w:t>
      </w:r>
    </w:p>
    <w:p w:rsidR="00E71446" w:rsidRDefault="00E71446" w:rsidP="00E71446"/>
    <w:p w:rsidR="005937C0" w:rsidRDefault="005937C0" w:rsidP="005937C0">
      <w:r>
        <w:t>A 66-year-old man with a right upper lobe squamous cell carcinoma is undergoing systematic convex-probe endobronchial ultrasound (</w:t>
      </w:r>
      <w:proofErr w:type="spellStart"/>
      <w:r>
        <w:t>cpEBUS</w:t>
      </w:r>
      <w:proofErr w:type="spellEnd"/>
      <w:r>
        <w:t>) staging. From the distal trachea, the operator identifies a hypoechoic node to the right of the trachea (</w:t>
      </w:r>
      <w:r w:rsidRPr="0005457A">
        <w:rPr>
          <w:highlight w:val="yellow"/>
        </w:rPr>
        <w:t>FIGURE</w:t>
      </w:r>
      <w:r>
        <w:t>). On computed tomography, the node lies below the caudal margin of the left brachiocephalic (innominate) vein and above the lower rim of the azygos vein. Which International Association for the Study of Lung Cancer (IASLC) nodal station is being sampled?</w:t>
      </w:r>
    </w:p>
    <w:p w:rsidR="005937C0" w:rsidRDefault="005937C0" w:rsidP="005937C0">
      <w:r>
        <w:t>A. 2R</w:t>
      </w:r>
    </w:p>
    <w:p w:rsidR="005937C0" w:rsidRDefault="005937C0" w:rsidP="005937C0">
      <w:r>
        <w:t>B. 4R</w:t>
      </w:r>
    </w:p>
    <w:p w:rsidR="005937C0" w:rsidRDefault="005937C0" w:rsidP="005937C0">
      <w:r>
        <w:t>C. 10R</w:t>
      </w:r>
    </w:p>
    <w:p w:rsidR="005937C0" w:rsidRDefault="005937C0" w:rsidP="005937C0">
      <w:r>
        <w:t>D. 7</w:t>
      </w:r>
    </w:p>
    <w:p w:rsidR="005937C0" w:rsidRDefault="005937C0" w:rsidP="005937C0"/>
    <w:p w:rsidR="005937C0" w:rsidRDefault="005937C0" w:rsidP="005937C0">
      <w:r>
        <w:t>Correct answer: B.</w:t>
      </w:r>
    </w:p>
    <w:p w:rsidR="005937C0" w:rsidRDefault="005937C0" w:rsidP="005937C0">
      <w:r>
        <w:t xml:space="preserve">This is station 4R (option B). The right lower paratracheal station extends from the intersection of the caudal margin of the left brachiocephalic (innominate) vein with the trachea down to the inferior border of the azygos vein. The SVC runs longitudinally in this area and the azygous can be visualized emptying into it. For </w:t>
      </w:r>
      <w:proofErr w:type="spellStart"/>
      <w:r>
        <w:t>cpEBUS</w:t>
      </w:r>
      <w:proofErr w:type="spellEnd"/>
      <w:r>
        <w:t xml:space="preserve"> operators, recognizing this vertical window is essential because 4R is one of the highest-yield and most commonly sampled mediastinal stations during lung cancer staging. It also carries direct staging implications: if malignant in a patient with a right lung primary, 4R represents ipsilateral mediastinal disease (N2), not hilar disease (N1). Therefore, distinguishing it from a node in the 10R station (option C), which extends from the inferior border of the azygous along the lateral wall of the right mainstem bronchus until its bifurcation, is critical.</w:t>
      </w:r>
    </w:p>
    <w:p w:rsidR="005937C0" w:rsidRDefault="005937C0" w:rsidP="005937C0"/>
    <w:p w:rsidR="005937C0" w:rsidRDefault="005937C0" w:rsidP="005937C0">
      <w:r>
        <w:t xml:space="preserve">Station 2R (option A) lies above the caudal margin of the brachiocephalic vein as it crosses the trachea. Station 7 (option D) is subcarinal and lies below the carina between the main bronchi. </w:t>
      </w:r>
    </w:p>
    <w:p w:rsidR="005937C0" w:rsidRDefault="005937C0" w:rsidP="005937C0"/>
    <w:p w:rsidR="005937C0" w:rsidRDefault="005937C0" w:rsidP="00E71446">
      <w:r>
        <w:t xml:space="preserve">---------  </w:t>
      </w:r>
    </w:p>
    <w:p w:rsidR="00E71446" w:rsidRDefault="00E71446" w:rsidP="00E71446">
      <w:r>
        <w:t>During CP-EBUS the image of a subcarinal node becomes diffusely overbright, and contrast between the node and surrounding tissue is poor even though balloon contact is good and Doppler is turned off. Which adjustment is most likely to restore useful gray-scale contrast?</w:t>
      </w:r>
    </w:p>
    <w:p w:rsidR="00E71446" w:rsidRDefault="00E71446" w:rsidP="00E71446">
      <w:r>
        <w:t>A. Increase needle excursion.</w:t>
      </w:r>
    </w:p>
    <w:p w:rsidR="00E71446" w:rsidRDefault="00E71446" w:rsidP="00E71446">
      <w:r>
        <w:t>B. Inflate the balloon further until the airway wall indents.</w:t>
      </w:r>
    </w:p>
    <w:p w:rsidR="00E71446" w:rsidRDefault="00E71446" w:rsidP="00E71446">
      <w:r>
        <w:t>C. Switch immediately to ROSE.</w:t>
      </w:r>
    </w:p>
    <w:p w:rsidR="00E71446" w:rsidRDefault="00E71446" w:rsidP="00E71446">
      <w:r>
        <w:t>D. Reduce the overall gain on the ultrasound processor.</w:t>
      </w:r>
    </w:p>
    <w:p w:rsidR="00E71446" w:rsidRDefault="00E71446" w:rsidP="00E71446"/>
    <w:p w:rsidR="00E71446" w:rsidRDefault="00E71446" w:rsidP="00E71446">
      <w:r>
        <w:t>Correct answer: D</w:t>
      </w:r>
    </w:p>
    <w:p w:rsidR="00E71446" w:rsidRDefault="00E71446" w:rsidP="00E71446">
      <w:r>
        <w:t>Gain controls the amplification of returning echo signals and therefore the overall brightness of the ultrasound image. When gain is set too high, the image becomes washed out and contrast between the target node and surrounding tissue falls, even if contact and probe position are otherwise good. Lowering the gain is the most direct way to restore useful gray-scale discrimination in this scenario.</w:t>
      </w:r>
    </w:p>
    <w:p w:rsidR="00E71446" w:rsidRDefault="00E71446" w:rsidP="00E71446"/>
    <w:p w:rsidR="00E71446" w:rsidRDefault="00E71446" w:rsidP="00E71446">
      <w:r>
        <w:lastRenderedPageBreak/>
        <w:t>Option A is incorrect because needle excursion changes puncture depth, not image brightness. Option B is incorrect because overinflating the balloon can distort the airway wall and is not the appropriate solution when contact is already adequate. Option C is incorrect because ROSE is a cytology workflow that occurs after sampling and does not troubleshoot a poor ultrasound image. In practical knobology, fellows should think first of gain when the picture is globally too bright, just as they should think of coupling when they see reverberation from poor contact.</w:t>
      </w:r>
    </w:p>
    <w:p w:rsidR="00E71446" w:rsidRDefault="00E71446" w:rsidP="00E71446"/>
    <w:p w:rsidR="00E71446" w:rsidRDefault="00E71446" w:rsidP="00E71446">
      <w:r>
        <w:t xml:space="preserve">------ </w:t>
      </w:r>
    </w:p>
    <w:p w:rsidR="00E71446" w:rsidRDefault="00E71446" w:rsidP="00E71446"/>
    <w:p w:rsidR="00E71446" w:rsidRDefault="00E71446" w:rsidP="00E71446">
      <w:r>
        <w:t xml:space="preserve">A 61-year-old man with a heavy smoking history has a 3.9 cm left upper lobe spiculated central lung mass, </w:t>
      </w:r>
      <w:proofErr w:type="spellStart"/>
      <w:r>
        <w:t>multistation</w:t>
      </w:r>
      <w:proofErr w:type="spellEnd"/>
      <w:r>
        <w:t xml:space="preserve"> enlarged mediastinal nodes, and a 2.7 cm fluorodeoxyglucose-avid liver lesion. Assuming the patient is a reasonable medical candidate for all of the listed options, what is the appropriate approach in evaluating this patient’s suspected lung cancer?</w:t>
      </w:r>
    </w:p>
    <w:p w:rsidR="00E71446" w:rsidRDefault="00E71446" w:rsidP="00E71446">
      <w:r>
        <w:t xml:space="preserve">A. Percutaneous biopsy of the liver lesion </w:t>
      </w:r>
    </w:p>
    <w:p w:rsidR="00E71446" w:rsidRDefault="00E71446" w:rsidP="00E71446">
      <w:r>
        <w:t>B. CT-guided transthoracic needle biopsy of the lung mass</w:t>
      </w:r>
    </w:p>
    <w:p w:rsidR="00E71446" w:rsidRDefault="00E71446" w:rsidP="00E71446">
      <w:r>
        <w:t xml:space="preserve">C. Mediastinoscopy of the largest mediastinal node </w:t>
      </w:r>
    </w:p>
    <w:p w:rsidR="00E71446" w:rsidRDefault="00E71446" w:rsidP="00E71446">
      <w:r>
        <w:t xml:space="preserve">D. Systematic </w:t>
      </w:r>
      <w:proofErr w:type="spellStart"/>
      <w:r>
        <w:t>cpEBUS</w:t>
      </w:r>
      <w:proofErr w:type="spellEnd"/>
      <w:r>
        <w:t>-TBNA of mediastinal lymph nodes</w:t>
      </w:r>
    </w:p>
    <w:p w:rsidR="00E71446" w:rsidRDefault="00E71446" w:rsidP="00E71446"/>
    <w:p w:rsidR="00E71446" w:rsidRDefault="00E71446" w:rsidP="00E71446">
      <w:r>
        <w:t xml:space="preserve">Correct answer: A. </w:t>
      </w:r>
    </w:p>
    <w:p w:rsidR="00E71446" w:rsidRDefault="00E71446" w:rsidP="00E71446">
      <w:r>
        <w:t xml:space="preserve">For a patient undergoing evaluation for likely advanced lung cancer, if a safely accessible and highly suspicious distant metastatic site is present, first sampling that site is an efficient strategy since it can establish both diagnosis and stage IV disease in a single procedure (option A correct). If the pathology is consistent with metastatic lung cancer, invasive mediastinal staging may not be needed to decide the initial treatment pathway. </w:t>
      </w:r>
    </w:p>
    <w:p w:rsidR="00E71446" w:rsidRDefault="00E71446" w:rsidP="00E71446"/>
    <w:p w:rsidR="00E71446" w:rsidRDefault="00E71446" w:rsidP="00E71446">
      <w:r>
        <w:t xml:space="preserve">Sampling the primary lung mass first (option B incorrect) may establish malignancy but does not stage the patient. Mediastinoscopy could establish a diagnosis but provides only partial staging and also is not the recommended first strategy for mediastinal assessment (option C incorrect). </w:t>
      </w:r>
      <w:proofErr w:type="spellStart"/>
      <w:r>
        <w:t>cpEBUS</w:t>
      </w:r>
      <w:proofErr w:type="spellEnd"/>
      <w:r>
        <w:t xml:space="preserve"> is the recommended first method for establishing suspected mediastinal disease in this setting. However, the question of distant disease would remain unresolved (option D incorrect). An important caveat to this scenario is that the suspected </w:t>
      </w:r>
      <w:proofErr w:type="spellStart"/>
      <w:r>
        <w:t>extrathoracic</w:t>
      </w:r>
      <w:proofErr w:type="spellEnd"/>
      <w:r>
        <w:t xml:space="preserve"> metastatic site must be technically accessible, clinically appropriate to sample, and also likely to yield abundant enough material for comprehensive tumor characterization (diagnosis + molecular analysis). A multidisciplinary discussion may be beneficial in these selected cases.</w:t>
      </w:r>
    </w:p>
    <w:p w:rsidR="00E71446" w:rsidRDefault="00E71446" w:rsidP="00E71446"/>
    <w:p w:rsidR="00E71446" w:rsidRDefault="00E71446" w:rsidP="00E71446">
      <w:r>
        <w:t xml:space="preserve">---------- </w:t>
      </w:r>
    </w:p>
    <w:p w:rsidR="00E71446" w:rsidRDefault="00E71446" w:rsidP="00E71446"/>
    <w:p w:rsidR="00E71446" w:rsidRDefault="00E71446" w:rsidP="00E71446">
      <w:r>
        <w:t xml:space="preserve">A patient with a right upper lobe non-small cell lung cancer has </w:t>
      </w:r>
      <w:proofErr w:type="spellStart"/>
      <w:r>
        <w:t>sonographically</w:t>
      </w:r>
      <w:proofErr w:type="spellEnd"/>
      <w:r>
        <w:t xml:space="preserve"> visible station 4L, station 7, and station 11R nodes at the time of staging </w:t>
      </w:r>
      <w:proofErr w:type="spellStart"/>
      <w:r>
        <w:t>cpEBUS</w:t>
      </w:r>
      <w:proofErr w:type="spellEnd"/>
      <w:r>
        <w:t>. Which planned sampling sequence will minimize the risk of false upstaging from needle contamination?</w:t>
      </w:r>
    </w:p>
    <w:p w:rsidR="00E71446" w:rsidRDefault="00E71446" w:rsidP="00E71446">
      <w:r>
        <w:t>A. 11R -&gt; 7 -&gt; 4L</w:t>
      </w:r>
    </w:p>
    <w:p w:rsidR="00E71446" w:rsidRDefault="00E71446" w:rsidP="00E71446">
      <w:r>
        <w:t>B. 7 -&gt; 4L -&gt; 11R</w:t>
      </w:r>
    </w:p>
    <w:p w:rsidR="00E71446" w:rsidRDefault="00E71446" w:rsidP="00E71446">
      <w:r>
        <w:t>C. 4L -&gt; 7 -&gt; 11R</w:t>
      </w:r>
    </w:p>
    <w:p w:rsidR="00E71446" w:rsidRDefault="00E71446" w:rsidP="00E71446">
      <w:r>
        <w:t>D. 11R -&gt; 4L -&gt; 7</w:t>
      </w:r>
    </w:p>
    <w:p w:rsidR="00E71446" w:rsidRDefault="00E71446" w:rsidP="00E71446"/>
    <w:p w:rsidR="00E71446" w:rsidRDefault="00E71446" w:rsidP="00E71446">
      <w:r>
        <w:t xml:space="preserve">Correct answer: C. </w:t>
      </w:r>
    </w:p>
    <w:p w:rsidR="00E71446" w:rsidRDefault="00E71446" w:rsidP="00E71446">
      <w:r>
        <w:t xml:space="preserve">Systematic nodal sampling should proceed from the highest to lowest potential stage to reduce the risk that malignant cells carried on the needle contaminate a lower-stage station and create a false impression of more advanced disease. For a right upper lobe primary cancer, station 4L is an N3 node, station 7 is N2, and station 11R is N1; therefore 4L -&gt; 7 -&gt; 11R is the correct sequence (option C correct). This N3-to-N2-to-N1 logic is a core staging principle when planning the approach to </w:t>
      </w:r>
      <w:proofErr w:type="spellStart"/>
      <w:r>
        <w:t>cpEBUS</w:t>
      </w:r>
      <w:proofErr w:type="spellEnd"/>
      <w:r>
        <w:t xml:space="preserve"> mediastinal staging. The other sequences all start with lower-stage ipsilateral nodes and move upward (options A, B, D incorrect).</w:t>
      </w:r>
    </w:p>
    <w:p w:rsidR="00E71446" w:rsidRDefault="00E71446" w:rsidP="00E71446"/>
    <w:p w:rsidR="00E71446" w:rsidRDefault="00E71446" w:rsidP="00E71446">
      <w:r>
        <w:t xml:space="preserve">---------  </w:t>
      </w:r>
    </w:p>
    <w:p w:rsidR="00CB5FD3" w:rsidRDefault="00CB5FD3" w:rsidP="00CB5FD3"/>
    <w:p w:rsidR="00CB5FD3" w:rsidRDefault="00CB5FD3" w:rsidP="00CB5FD3">
      <w:r>
        <w:t xml:space="preserve">A patient is being evaluated for the first time for suspected sarcoidosis and </w:t>
      </w:r>
      <w:proofErr w:type="spellStart"/>
      <w:r>
        <w:t>cpEBUS</w:t>
      </w:r>
      <w:proofErr w:type="spellEnd"/>
      <w:r>
        <w:t>-TBNA of thoracic nodes is planned. Which of the following is an appropriate technical approach to the procedure?</w:t>
      </w:r>
    </w:p>
    <w:p w:rsidR="00CB5FD3" w:rsidRDefault="00CB5FD3" w:rsidP="00CB5FD3">
      <w:r>
        <w:t xml:space="preserve">A. A 21-gauge needle is preferred </w:t>
      </w:r>
    </w:p>
    <w:p w:rsidR="00CB5FD3" w:rsidRDefault="00CB5FD3" w:rsidP="00CB5FD3">
      <w:r>
        <w:t>B. If rapid on-site cytologic evaluation is unavailable, 3 needle passes from a single node are sufficient for diagnosis</w:t>
      </w:r>
    </w:p>
    <w:p w:rsidR="00CB5FD3" w:rsidRDefault="00CB5FD3" w:rsidP="00CB5FD3">
      <w:r>
        <w:t>C. At least 20 agitations per needle pass is needed for suspected granulomatous disease</w:t>
      </w:r>
    </w:p>
    <w:p w:rsidR="00CB5FD3" w:rsidRDefault="00CB5FD3" w:rsidP="00CB5FD3">
      <w:r>
        <w:t xml:space="preserve">D. Intranodal </w:t>
      </w:r>
      <w:proofErr w:type="spellStart"/>
      <w:r>
        <w:t>cryobiopsy</w:t>
      </w:r>
      <w:proofErr w:type="spellEnd"/>
      <w:r>
        <w:t xml:space="preserve"> should be the default sampling technique</w:t>
      </w:r>
    </w:p>
    <w:p w:rsidR="00CB5FD3" w:rsidRDefault="00CB5FD3" w:rsidP="00CB5FD3"/>
    <w:p w:rsidR="00CB5FD3" w:rsidRDefault="00CB5FD3" w:rsidP="00CB5FD3">
      <w:r>
        <w:t>Correct answer: A</w:t>
      </w:r>
    </w:p>
    <w:p w:rsidR="00CB5FD3" w:rsidRDefault="00CB5FD3" w:rsidP="00CB5FD3">
      <w:r>
        <w:t>Current EBUS guidance supports the use of either 21-gauge or 22-gauge needles for routine EBUS-TBNA. A later meta-analysis suggested that 19-gauge needles may have higher sensitivity in sarcoidosis, but the evidence base was limited and largely observational</w:t>
      </w:r>
      <w:r w:rsidR="002951BD">
        <w:t xml:space="preserve">. Furthermore, operators have reported more technical difficulty with 19G puncture. This matters in angulated stations such as 4L, where maneuverability can influence real-world performance as much as theoretical tissue volume. Consequently, 19G use </w:t>
      </w:r>
      <w:r>
        <w:t xml:space="preserve">has not translated into a firm recommendation to routinely replace standard 21/22-gauge practice. </w:t>
      </w:r>
    </w:p>
    <w:p w:rsidR="00CB5FD3" w:rsidRDefault="00CB5FD3" w:rsidP="00CB5FD3"/>
    <w:p w:rsidR="00CB5FD3" w:rsidRDefault="00CB5FD3" w:rsidP="00CB5FD3">
      <w:r>
        <w:t>Option B is incorrect because a prospective multicenter study in stage I/II sarcoidosis found that when ROSE is unavailable at least 4 passes per patient provide a pragmatic target, whether obtained from a single lesion or distributed across two lesions. Option C is incorrect because randomized data found no meaningful improvement in diagnostic yield or specimen adequacy when the number of intranodal revolutions was increased from 10 to 20. Therefore, at least 10 agitations per pass is recommended as a reasonable default technical target for most situations. Finally, c</w:t>
      </w:r>
      <w:r w:rsidRPr="00CB5FD3">
        <w:t xml:space="preserve">urrent EBUS </w:t>
      </w:r>
      <w:r>
        <w:t>guidance</w:t>
      </w:r>
      <w:r w:rsidRPr="00CB5FD3">
        <w:t xml:space="preserve"> allows </w:t>
      </w:r>
      <w:r>
        <w:t>EBUS bronchoscopists</w:t>
      </w:r>
      <w:r w:rsidRPr="00CB5FD3">
        <w:t xml:space="preserve"> to consider intranodal forceps biopsy or mediastinal </w:t>
      </w:r>
      <w:proofErr w:type="spellStart"/>
      <w:r w:rsidRPr="00CB5FD3">
        <w:t>cryobiopsy</w:t>
      </w:r>
      <w:proofErr w:type="spellEnd"/>
      <w:r w:rsidRPr="00CB5FD3">
        <w:t xml:space="preserve"> after negative ROSE or prior nondiagnostic EBUS-TBNA. Randomized and meta-analytic data suggest that these techniques can improve yield in benign mediastinal disease, including sarcoidosis.</w:t>
      </w:r>
      <w:r>
        <w:t xml:space="preserve"> However, these approaches require expertise and may increase cost, and thus do not replace routine 21/22G needle technique as the default standard for sampling suspected granulomatous adenopathy (option D incorrect).</w:t>
      </w:r>
    </w:p>
    <w:p w:rsidR="002951BD" w:rsidRDefault="002951BD" w:rsidP="00CB5FD3"/>
    <w:p w:rsidR="002951BD" w:rsidRDefault="002951BD" w:rsidP="00CB5FD3">
      <w:r>
        <w:t xml:space="preserve">-----------  </w:t>
      </w:r>
    </w:p>
    <w:p w:rsidR="0016431F" w:rsidRDefault="0016431F" w:rsidP="001F7F08"/>
    <w:p w:rsidR="0016431F" w:rsidRDefault="0016431F" w:rsidP="0016431F">
      <w:r>
        <w:t xml:space="preserve">A 44-year-old man with fever, weight loss, and </w:t>
      </w:r>
      <w:proofErr w:type="spellStart"/>
      <w:r>
        <w:t>multistation</w:t>
      </w:r>
      <w:proofErr w:type="spellEnd"/>
      <w:r>
        <w:t xml:space="preserve"> mediastinal and hilar adenopathy undergoes CP-EBUS. Which sampling plan is most guideline-concordant?</w:t>
      </w:r>
    </w:p>
    <w:p w:rsidR="0016431F" w:rsidRDefault="0016431F" w:rsidP="0016431F">
      <w:r>
        <w:t>A. Four passes combined across nodes, utilizing direct smears for sample processing.</w:t>
      </w:r>
    </w:p>
    <w:p w:rsidR="0016431F" w:rsidRDefault="0016431F" w:rsidP="0016431F">
      <w:r>
        <w:t>B. Two passes per relevant node, utilizing formalin-fixed cell block and microbiology triage for processing.</w:t>
      </w:r>
    </w:p>
    <w:p w:rsidR="0016431F" w:rsidRDefault="0016431F" w:rsidP="0016431F">
      <w:r>
        <w:t>C. Three passes per relevant node, utilizing formalin-fixed cell block only.</w:t>
      </w:r>
    </w:p>
    <w:p w:rsidR="0016431F" w:rsidRDefault="0016431F" w:rsidP="0016431F">
      <w:r>
        <w:t>D. Four or more passes per relevant node, with material triaged for cell block plus saline and/or Roswell Park Memorial Institute (RPMI) medium as clinically indicated.</w:t>
      </w:r>
    </w:p>
    <w:p w:rsidR="0016431F" w:rsidRDefault="0016431F" w:rsidP="0016431F"/>
    <w:p w:rsidR="0016431F" w:rsidRDefault="0016431F" w:rsidP="0016431F">
      <w:r>
        <w:t>Correct answer: D</w:t>
      </w:r>
    </w:p>
    <w:p w:rsidR="0016431F" w:rsidRDefault="0016431F" w:rsidP="0016431F">
      <w:r>
        <w:t xml:space="preserve">When non-carcinoma diagnoses such as granulomatous disease or lymphoma are being considered, CP-EBUS sampling generally needs to be broader than a routine carcinoma-only workflow. Current guidance supports obtaining 4 or more passes per relevant node and triaging material for the likely downstream tests: cell block for histopathology, </w:t>
      </w:r>
      <w:proofErr w:type="spellStart"/>
      <w:r>
        <w:t>nonbacteriostatic</w:t>
      </w:r>
      <w:proofErr w:type="spellEnd"/>
      <w:r>
        <w:t xml:space="preserve"> saline for microbiology or molecular microbiologic testing, and RPMI medium for flow cytometry when lymphoma is in the differential.</w:t>
      </w:r>
    </w:p>
    <w:p w:rsidR="0016431F" w:rsidRDefault="0016431F" w:rsidP="0016431F"/>
    <w:p w:rsidR="0016431F" w:rsidRDefault="0016431F" w:rsidP="0016431F">
      <w:r>
        <w:t xml:space="preserve">A minimalist smear-only approach (option A) or a two-pass strategy (option B) risks inadequate diagnostic material. A formalin-fixed cell block alone (option C) would also be incomplete in a case where infection and lymphoma are both realistic possibilities. Advanced tools such as intranodal forceps or </w:t>
      </w:r>
      <w:proofErr w:type="spellStart"/>
      <w:r>
        <w:t>cryobiopsy</w:t>
      </w:r>
      <w:proofErr w:type="spellEnd"/>
      <w:r>
        <w:t xml:space="preserve"> may be considered in selected difficult cases, but they do not replace correct specimen triage. </w:t>
      </w:r>
    </w:p>
    <w:p w:rsidR="00E60874" w:rsidRDefault="00E60874" w:rsidP="0016431F"/>
    <w:p w:rsidR="00E60874" w:rsidRDefault="00E60874" w:rsidP="0016431F">
      <w:r>
        <w:t xml:space="preserve">-----------  </w:t>
      </w:r>
    </w:p>
    <w:p w:rsidR="00E60874" w:rsidRDefault="00E60874" w:rsidP="0016431F"/>
    <w:p w:rsidR="00E60874" w:rsidRDefault="00E60874" w:rsidP="00E60874">
      <w:r>
        <w:t>A 66-year-old man with a newly diagnosed 3.8 cm peripheral right upper lobe lung mass which is highly suspicious for lung cancer is being considered for lobectomy. Computed tomography (CT) and positron emission tomography (PET) show no hilar or mediastinal adenopathy or uptake. He is medically operable and has no evidence of distant metastasis. Which next step is most guideline-concordant?</w:t>
      </w:r>
    </w:p>
    <w:p w:rsidR="00E60874" w:rsidRDefault="00E60874" w:rsidP="00E60874">
      <w:r>
        <w:t xml:space="preserve">A. Proceed to lobectomy </w:t>
      </w:r>
    </w:p>
    <w:p w:rsidR="00E60874" w:rsidRDefault="00E60874" w:rsidP="00E60874">
      <w:r>
        <w:t xml:space="preserve">B. Perform systematic convex-probe endobronchial ultrasound (CP-EBUS)-guided mediastinal staging </w:t>
      </w:r>
    </w:p>
    <w:p w:rsidR="00E60874" w:rsidRDefault="00E60874" w:rsidP="00E60874">
      <w:r>
        <w:t xml:space="preserve">C. Sample the primary lesion by CT-guided needle biopsy </w:t>
      </w:r>
    </w:p>
    <w:p w:rsidR="00E60874" w:rsidRDefault="00E60874" w:rsidP="00E60874">
      <w:r>
        <w:t>D. Blood biomarker assessment</w:t>
      </w:r>
    </w:p>
    <w:p w:rsidR="00E60874" w:rsidRDefault="00E60874" w:rsidP="00E60874"/>
    <w:p w:rsidR="00E60874" w:rsidRDefault="00E60874" w:rsidP="00E60874">
      <w:r>
        <w:t>Correct answer: B</w:t>
      </w:r>
    </w:p>
    <w:p w:rsidR="00E60874" w:rsidRDefault="00E60874" w:rsidP="00E60874">
      <w:r>
        <w:t>A peripheral non-small cell lung cancer larger than 3</w:t>
      </w:r>
      <w:r w:rsidR="005F1F9D">
        <w:t xml:space="preserve"> </w:t>
      </w:r>
      <w:r>
        <w:t xml:space="preserve">cm carries a meaningful risk of occult mediastinal metastasis even when CT and PET are negative. Recent AABIP guidance advises to recognize tumor size greater than 3 cm as a significant risk factor and to consider invasive mediastinal staging in otherwise imaging node-negative patients. When CP-EBUS is chosen for staging, current guidance favors a systematic examination rather than a targeted biopsy of only </w:t>
      </w:r>
      <w:r>
        <w:lastRenderedPageBreak/>
        <w:t>obviously abnormal nodes, because occult disease can be found in normal-sized or PET-negative stations.</w:t>
      </w:r>
    </w:p>
    <w:p w:rsidR="00E60874" w:rsidRDefault="00E60874" w:rsidP="00E60874"/>
    <w:p w:rsidR="00E60874" w:rsidRDefault="00E60874" w:rsidP="00E60874">
      <w:r>
        <w:t xml:space="preserve">Proceeding directly to surgery (option A) may miss N2 disease and alter treatment selection. Sampling only the primary tumor (option C) may confirm the diagnosis but leaves the mediastinum </w:t>
      </w:r>
      <w:proofErr w:type="spellStart"/>
      <w:r>
        <w:t>unstaged</w:t>
      </w:r>
      <w:proofErr w:type="spellEnd"/>
      <w:r>
        <w:t>. Also, modern guidance suggests advanced peripheral bronchoscopy as the preferred choice for primary lesion sampling due to its favorable safety profile and versatility. Biomarkers do not substitute for a tissue diagnosis (option D incorrect)</w:t>
      </w:r>
    </w:p>
    <w:sectPr w:rsidR="00E608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AD3F75"/>
    <w:multiLevelType w:val="hybridMultilevel"/>
    <w:tmpl w:val="B344C40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A82925"/>
    <w:multiLevelType w:val="hybridMultilevel"/>
    <w:tmpl w:val="ABC29E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71484304">
    <w:abstractNumId w:val="0"/>
  </w:num>
  <w:num w:numId="2" w16cid:durableId="15329173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B6D"/>
    <w:rsid w:val="00023151"/>
    <w:rsid w:val="00043A02"/>
    <w:rsid w:val="0005457A"/>
    <w:rsid w:val="00076464"/>
    <w:rsid w:val="00083DC2"/>
    <w:rsid w:val="000B0668"/>
    <w:rsid w:val="000C59D4"/>
    <w:rsid w:val="00103B66"/>
    <w:rsid w:val="0011175D"/>
    <w:rsid w:val="00141CA9"/>
    <w:rsid w:val="0016431F"/>
    <w:rsid w:val="00176B70"/>
    <w:rsid w:val="0018173D"/>
    <w:rsid w:val="00195C4A"/>
    <w:rsid w:val="001C5049"/>
    <w:rsid w:val="001E3028"/>
    <w:rsid w:val="001F7F08"/>
    <w:rsid w:val="00223AC7"/>
    <w:rsid w:val="00224E5A"/>
    <w:rsid w:val="00241B4F"/>
    <w:rsid w:val="002528F1"/>
    <w:rsid w:val="002931F0"/>
    <w:rsid w:val="002951BD"/>
    <w:rsid w:val="002D0667"/>
    <w:rsid w:val="00323BDD"/>
    <w:rsid w:val="00346EC2"/>
    <w:rsid w:val="003828C5"/>
    <w:rsid w:val="0042609D"/>
    <w:rsid w:val="004351D3"/>
    <w:rsid w:val="00445EF5"/>
    <w:rsid w:val="00476B88"/>
    <w:rsid w:val="004B1450"/>
    <w:rsid w:val="004C5F46"/>
    <w:rsid w:val="004D6390"/>
    <w:rsid w:val="00526E9A"/>
    <w:rsid w:val="005307A4"/>
    <w:rsid w:val="00530F36"/>
    <w:rsid w:val="00532C3E"/>
    <w:rsid w:val="0056464C"/>
    <w:rsid w:val="005669B3"/>
    <w:rsid w:val="00567481"/>
    <w:rsid w:val="00584770"/>
    <w:rsid w:val="005937C0"/>
    <w:rsid w:val="005F1F9D"/>
    <w:rsid w:val="00611E23"/>
    <w:rsid w:val="0061291F"/>
    <w:rsid w:val="006325D7"/>
    <w:rsid w:val="00670D2F"/>
    <w:rsid w:val="006D16E6"/>
    <w:rsid w:val="007002DE"/>
    <w:rsid w:val="007567C3"/>
    <w:rsid w:val="00766AFE"/>
    <w:rsid w:val="0077727A"/>
    <w:rsid w:val="00783143"/>
    <w:rsid w:val="00790001"/>
    <w:rsid w:val="00791B6D"/>
    <w:rsid w:val="007F16D1"/>
    <w:rsid w:val="008252BB"/>
    <w:rsid w:val="00851A38"/>
    <w:rsid w:val="008C1155"/>
    <w:rsid w:val="008C5917"/>
    <w:rsid w:val="008C5E44"/>
    <w:rsid w:val="008D038C"/>
    <w:rsid w:val="00902790"/>
    <w:rsid w:val="00907EBD"/>
    <w:rsid w:val="00913E31"/>
    <w:rsid w:val="009165F9"/>
    <w:rsid w:val="009717A1"/>
    <w:rsid w:val="00974FEF"/>
    <w:rsid w:val="009D1C02"/>
    <w:rsid w:val="00A201CC"/>
    <w:rsid w:val="00A22DF3"/>
    <w:rsid w:val="00AB5228"/>
    <w:rsid w:val="00B075F4"/>
    <w:rsid w:val="00B2787C"/>
    <w:rsid w:val="00B27DA4"/>
    <w:rsid w:val="00B45ED8"/>
    <w:rsid w:val="00B509AD"/>
    <w:rsid w:val="00B83065"/>
    <w:rsid w:val="00B85BF6"/>
    <w:rsid w:val="00BA5ECC"/>
    <w:rsid w:val="00BD62B7"/>
    <w:rsid w:val="00C258F9"/>
    <w:rsid w:val="00C32CE3"/>
    <w:rsid w:val="00CA3EE2"/>
    <w:rsid w:val="00CB5FD3"/>
    <w:rsid w:val="00D50588"/>
    <w:rsid w:val="00D5710D"/>
    <w:rsid w:val="00DA6A04"/>
    <w:rsid w:val="00DB6394"/>
    <w:rsid w:val="00DD686D"/>
    <w:rsid w:val="00DD7A71"/>
    <w:rsid w:val="00E170F6"/>
    <w:rsid w:val="00E31197"/>
    <w:rsid w:val="00E44FAE"/>
    <w:rsid w:val="00E565A2"/>
    <w:rsid w:val="00E60874"/>
    <w:rsid w:val="00E60AAC"/>
    <w:rsid w:val="00E71446"/>
    <w:rsid w:val="00EB5D4D"/>
    <w:rsid w:val="00EF28CE"/>
    <w:rsid w:val="00F45D77"/>
    <w:rsid w:val="00FE3D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DA700C"/>
  <w15:chartTrackingRefBased/>
  <w15:docId w15:val="{515F89C1-3312-7D46-9CFD-C0A795322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B5228"/>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B5228"/>
    <w:rPr>
      <w:b/>
      <w:bCs/>
    </w:rPr>
  </w:style>
  <w:style w:type="paragraph" w:styleId="ListParagraph">
    <w:name w:val="List Paragraph"/>
    <w:basedOn w:val="Normal"/>
    <w:uiPriority w:val="34"/>
    <w:qFormat/>
    <w:rsid w:val="0018173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7712451">
      <w:bodyDiv w:val="1"/>
      <w:marLeft w:val="0"/>
      <w:marRight w:val="0"/>
      <w:marTop w:val="0"/>
      <w:marBottom w:val="0"/>
      <w:divBdr>
        <w:top w:val="none" w:sz="0" w:space="0" w:color="auto"/>
        <w:left w:val="none" w:sz="0" w:space="0" w:color="auto"/>
        <w:bottom w:val="none" w:sz="0" w:space="0" w:color="auto"/>
        <w:right w:val="none" w:sz="0" w:space="0" w:color="auto"/>
      </w:divBdr>
    </w:div>
    <w:div w:id="351684942">
      <w:bodyDiv w:val="1"/>
      <w:marLeft w:val="0"/>
      <w:marRight w:val="0"/>
      <w:marTop w:val="0"/>
      <w:marBottom w:val="0"/>
      <w:divBdr>
        <w:top w:val="none" w:sz="0" w:space="0" w:color="auto"/>
        <w:left w:val="none" w:sz="0" w:space="0" w:color="auto"/>
        <w:bottom w:val="none" w:sz="0" w:space="0" w:color="auto"/>
        <w:right w:val="none" w:sz="0" w:space="0" w:color="auto"/>
      </w:divBdr>
    </w:div>
    <w:div w:id="1004742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613</TotalTime>
  <Pages>23</Pages>
  <Words>8798</Words>
  <Characters>50151</Characters>
  <Application>Microsoft Office Word</Application>
  <DocSecurity>0</DocSecurity>
  <Lines>417</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 Chrissian</dc:creator>
  <cp:keywords/>
  <dc:description/>
  <cp:lastModifiedBy>Ara Chrissian</cp:lastModifiedBy>
  <cp:revision>52</cp:revision>
  <dcterms:created xsi:type="dcterms:W3CDTF">2026-04-20T21:07:00Z</dcterms:created>
  <dcterms:modified xsi:type="dcterms:W3CDTF">2026-04-27T07:21:00Z</dcterms:modified>
</cp:coreProperties>
</file>