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B3" w:rsidRDefault="004814B3">
      <w:proofErr w:type="gramStart"/>
      <w:r w:rsidRPr="004814B3">
        <w:t>title</w:t>
      </w:r>
      <w:proofErr w:type="gramEnd"/>
      <w:r w:rsidRPr="004814B3">
        <w:t>: global signal regression attenuates spurious</w:t>
      </w:r>
      <w:r>
        <w:t xml:space="preserve"> frequency specific</w:t>
      </w:r>
      <w:r w:rsidRPr="004814B3">
        <w:t xml:space="preserve"> EEG-BOLD correlations</w:t>
      </w:r>
    </w:p>
    <w:p w:rsidR="002C3EA2" w:rsidRDefault="004814B3">
      <w:r>
        <w:t>A</w:t>
      </w:r>
      <w:r w:rsidRPr="004814B3">
        <w:t xml:space="preserve">bstract: </w:t>
      </w:r>
      <w:r>
        <w:t>recording</w:t>
      </w:r>
      <w:r w:rsidRPr="004814B3">
        <w:t xml:space="preserve"> neurophysiological and hemodynamic measures simultaneously is a powerful method</w:t>
      </w:r>
      <w:r>
        <w:t xml:space="preserve"> for assessing neurovascular coupling, and </w:t>
      </w:r>
      <w:proofErr w:type="gramStart"/>
      <w:r>
        <w:t>is commonly used</w:t>
      </w:r>
      <w:proofErr w:type="gramEnd"/>
      <w:r>
        <w:t xml:space="preserve"> to investigate the neurophysiologica</w:t>
      </w:r>
      <w:r w:rsidR="00171339">
        <w:t xml:space="preserve">l origins of BOLD. Recently, these types of recordings </w:t>
      </w:r>
      <w:proofErr w:type="gramStart"/>
      <w:r w:rsidR="00171339">
        <w:t>have been used</w:t>
      </w:r>
      <w:proofErr w:type="gramEnd"/>
      <w:r w:rsidR="00171339">
        <w:t xml:space="preserve"> to investigate the neurophysiological correlates of the global signal, a component of BOLD thought to represent both a mixture of both neural activity and physiological noise. However, to date no study has explicitly examined the effects of global signal regression on neurovascular coupling metrics during simultaneous EEG-BOLD experiments. To this end, we controlled for commonly observed EEG artifacts such as </w:t>
      </w:r>
      <w:proofErr w:type="spellStart"/>
      <w:r w:rsidR="00171339">
        <w:t>ballistocardiogram</w:t>
      </w:r>
      <w:proofErr w:type="spellEnd"/>
      <w:r w:rsidR="00171339">
        <w:t xml:space="preserve"> and head motion artifacts, and examined neurovascular coupling in the alpha (8-13Hz) and gamma (40-80Hz) bands pre/post GSR. We find that significant spurious </w:t>
      </w:r>
      <w:r w:rsidR="00A37B6A">
        <w:t xml:space="preserve">EEG-BOLD correlations in both alpha and gamma band exist, but are attenuated by GSR. </w:t>
      </w:r>
      <w:r w:rsidR="00E15763">
        <w:t xml:space="preserve">Correlating the </w:t>
      </w:r>
      <w:proofErr w:type="spellStart"/>
      <w:r w:rsidR="00E15763">
        <w:t>ballistocardiogram</w:t>
      </w:r>
      <w:proofErr w:type="spellEnd"/>
      <w:r w:rsidR="00E15763">
        <w:t xml:space="preserve"> artifact with BOLD revealed a </w:t>
      </w:r>
      <w:bookmarkStart w:id="0" w:name="_GoBack"/>
      <w:bookmarkEnd w:id="0"/>
    </w:p>
    <w:sectPr w:rsidR="002C3E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B3"/>
    <w:rsid w:val="00171339"/>
    <w:rsid w:val="00221FB2"/>
    <w:rsid w:val="003E0C42"/>
    <w:rsid w:val="004814B3"/>
    <w:rsid w:val="00A37B6A"/>
    <w:rsid w:val="00E02BA8"/>
    <w:rsid w:val="00E1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62C0"/>
  <w15:chartTrackingRefBased/>
  <w15:docId w15:val="{1D3E0434-A01D-4383-B3B9-93588D6D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3</cp:revision>
  <dcterms:created xsi:type="dcterms:W3CDTF">2018-10-14T15:54:00Z</dcterms:created>
  <dcterms:modified xsi:type="dcterms:W3CDTF">2018-10-14T16:34:00Z</dcterms:modified>
</cp:coreProperties>
</file>