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SERVICIO NACIONAL DE APRENDIZAJE – SENA</w:t>
      </w:r>
    </w:p>
    <w:p w:rsidR="00000000" w:rsidDel="00000000" w:rsidP="00000000" w:rsidRDefault="00000000" w:rsidRPr="00000000" w14:paraId="0000000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Programa: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Técnico en Programación de Software</w:t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3313623</w:t>
      </w:r>
    </w:p>
    <w:p w:rsidR="00000000" w:rsidDel="00000000" w:rsidP="00000000" w:rsidRDefault="00000000" w:rsidRPr="00000000" w14:paraId="0000000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Presentado por</w:t>
      </w:r>
    </w:p>
    <w:p w:rsidR="00000000" w:rsidDel="00000000" w:rsidP="00000000" w:rsidRDefault="00000000" w:rsidRPr="00000000" w14:paraId="0000000B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Russel Stick García Díaz</w:t>
      </w:r>
    </w:p>
    <w:p w:rsidR="00000000" w:rsidDel="00000000" w:rsidP="00000000" w:rsidRDefault="00000000" w:rsidRPr="00000000" w14:paraId="0000000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Evidencia:</w:t>
      </w:r>
    </w:p>
    <w:p w:rsidR="00000000" w:rsidDel="00000000" w:rsidP="00000000" w:rsidRDefault="00000000" w:rsidRPr="00000000" w14:paraId="00000010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Evaluacion</w:t>
      </w:r>
    </w:p>
    <w:p w:rsidR="00000000" w:rsidDel="00000000" w:rsidP="00000000" w:rsidRDefault="00000000" w:rsidRPr="00000000" w14:paraId="00000011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Instructora. Cabezas</w:t>
      </w:r>
    </w:p>
    <w:p w:rsidR="00000000" w:rsidDel="00000000" w:rsidP="00000000" w:rsidRDefault="00000000" w:rsidRPr="00000000" w14:paraId="00000013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SERVICIO NACIONAL DE APRENDIZAJE – SENA</w:t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Formación: Centro de Diseño y metrología (CDM)</w:t>
      </w:r>
    </w:p>
    <w:p w:rsidR="00000000" w:rsidDel="00000000" w:rsidP="00000000" w:rsidRDefault="00000000" w:rsidRPr="00000000" w14:paraId="0000001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Bogotá D.C.</w:t>
      </w:r>
    </w:p>
    <w:p w:rsidR="00000000" w:rsidDel="00000000" w:rsidP="00000000" w:rsidRDefault="00000000" w:rsidRPr="00000000" w14:paraId="0000001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Octubre</w:t>
      </w:r>
    </w:p>
    <w:p w:rsidR="00000000" w:rsidDel="00000000" w:rsidP="00000000" w:rsidRDefault="00000000" w:rsidRPr="00000000" w14:paraId="00000019">
      <w:pPr>
        <w:spacing w:line="480" w:lineRule="auto"/>
        <w:jc w:val="left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TABLA DE CONTENIDO</w:t>
      </w:r>
    </w:p>
    <w:p w:rsidR="00000000" w:rsidDel="00000000" w:rsidP="00000000" w:rsidRDefault="00000000" w:rsidRPr="00000000" w14:paraId="0000001A">
      <w:pPr>
        <w:spacing w:line="480" w:lineRule="auto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3939478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38"/>
              <w:szCs w:val="3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r8xwoab6ji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8"/>
                <w:szCs w:val="38"/>
                <w:u w:val="none"/>
                <w:rtl w:val="0"/>
              </w:rPr>
              <w:t xml:space="preserve">Introducción</w:t>
              <w:tab/>
            </w:r>
          </w:hyperlink>
          <w:r w:rsidDel="00000000" w:rsidR="00000000" w:rsidRPr="00000000">
            <w:fldChar w:fldCharType="begin"/>
            <w:instrText xml:space="preserve"> PAGEREF _xr8xwoab6jis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8"/>
              <w:szCs w:val="3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38"/>
              <w:szCs w:val="38"/>
              <w:u w:val="none"/>
            </w:rPr>
          </w:pPr>
          <w:hyperlink w:anchor="_odupj4n3mn6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8"/>
                <w:szCs w:val="38"/>
                <w:u w:val="none"/>
                <w:rtl w:val="0"/>
              </w:rPr>
              <w:t xml:space="preserve">Justificación</w:t>
              <w:tab/>
            </w:r>
          </w:hyperlink>
          <w:r w:rsidDel="00000000" w:rsidR="00000000" w:rsidRPr="00000000">
            <w:fldChar w:fldCharType="begin"/>
            <w:instrText xml:space="preserve"> PAGEREF _odupj4n3mn6d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8"/>
              <w:szCs w:val="3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38"/>
              <w:szCs w:val="38"/>
              <w:u w:val="none"/>
            </w:rPr>
          </w:pPr>
          <w:hyperlink w:anchor="_4yt0nolg2xs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8"/>
                <w:szCs w:val="38"/>
                <w:u w:val="none"/>
                <w:rtl w:val="0"/>
              </w:rPr>
              <w:t xml:space="preserve">Definición del problema</w:t>
              <w:tab/>
            </w:r>
          </w:hyperlink>
          <w:r w:rsidDel="00000000" w:rsidR="00000000" w:rsidRPr="00000000">
            <w:fldChar w:fldCharType="begin"/>
            <w:instrText xml:space="preserve"> PAGEREF _4yt0nolg2xsk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8"/>
              <w:szCs w:val="3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38"/>
              <w:szCs w:val="38"/>
              <w:u w:val="none"/>
            </w:rPr>
          </w:pPr>
          <w:hyperlink w:anchor="_p5psik8eeas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8"/>
                <w:szCs w:val="38"/>
                <w:u w:val="none"/>
                <w:rtl w:val="0"/>
              </w:rPr>
              <w:t xml:space="preserve">Contexto</w:t>
              <w:tab/>
            </w:r>
          </w:hyperlink>
          <w:r w:rsidDel="00000000" w:rsidR="00000000" w:rsidRPr="00000000">
            <w:fldChar w:fldCharType="begin"/>
            <w:instrText xml:space="preserve"> PAGEREF _p5psik8eeas1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8"/>
              <w:szCs w:val="3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38"/>
              <w:szCs w:val="38"/>
              <w:u w:val="none"/>
            </w:rPr>
          </w:pPr>
          <w:hyperlink w:anchor="_rad1ahy9ci1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8"/>
                <w:szCs w:val="38"/>
                <w:u w:val="none"/>
                <w:rtl w:val="0"/>
              </w:rPr>
              <w:t xml:space="preserve">Objetivo general</w:t>
              <w:tab/>
            </w:r>
          </w:hyperlink>
          <w:r w:rsidDel="00000000" w:rsidR="00000000" w:rsidRPr="00000000">
            <w:fldChar w:fldCharType="begin"/>
            <w:instrText xml:space="preserve"> PAGEREF _rad1ahy9ci1d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38"/>
              <w:szCs w:val="3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sz w:val="38"/>
              <w:szCs w:val="38"/>
              <w:u w:val="none"/>
            </w:rPr>
          </w:pPr>
          <w:hyperlink w:anchor="_eoob4yng7wk3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38"/>
                <w:szCs w:val="38"/>
                <w:u w:val="none"/>
                <w:rtl w:val="0"/>
              </w:rPr>
              <w:t xml:space="preserve">Objetivos específicos</w:t>
              <w:tab/>
            </w:r>
          </w:hyperlink>
          <w:r w:rsidDel="00000000" w:rsidR="00000000" w:rsidRPr="00000000">
            <w:fldChar w:fldCharType="begin"/>
            <w:instrText xml:space="preserve"> PAGEREF _eoob4yng7wk3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38"/>
              <w:szCs w:val="3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38"/>
              <w:szCs w:val="38"/>
              <w:u w:val="none"/>
            </w:rPr>
          </w:pPr>
          <w:hyperlink w:anchor="_7yyh0axksuk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8"/>
                <w:szCs w:val="38"/>
                <w:u w:val="none"/>
                <w:rtl w:val="0"/>
              </w:rPr>
              <w:t xml:space="preserve">Reglas de negocio</w:t>
              <w:tab/>
            </w:r>
          </w:hyperlink>
          <w:r w:rsidDel="00000000" w:rsidR="00000000" w:rsidRPr="00000000">
            <w:fldChar w:fldCharType="begin"/>
            <w:instrText xml:space="preserve"> PAGEREF _7yyh0axksuk5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8"/>
              <w:szCs w:val="3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38"/>
              <w:szCs w:val="38"/>
              <w:u w:val="none"/>
            </w:rPr>
          </w:pPr>
          <w:hyperlink w:anchor="_ymj21yfbn2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38"/>
                <w:szCs w:val="38"/>
                <w:u w:val="none"/>
                <w:rtl w:val="0"/>
              </w:rPr>
              <w:t xml:space="preserve">Conclusión</w:t>
              <w:tab/>
            </w:r>
          </w:hyperlink>
          <w:r w:rsidDel="00000000" w:rsidR="00000000" w:rsidRPr="00000000">
            <w:fldChar w:fldCharType="begin"/>
            <w:instrText xml:space="preserve"> PAGEREF _ymj21yfbn2m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8"/>
              <w:szCs w:val="3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spacing w:line="480" w:lineRule="auto"/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8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r8xwoab6ji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3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los bancos muchas personas llegan a solicitar atención, por lo que es necesario organizar los turnos para evitar desorden y largas filas. Un sistema de control de turnos permite registrar a los clientes y asignarles un turno según ciertas condiciones.</w:t>
      </w:r>
    </w:p>
    <w:p w:rsidR="00000000" w:rsidDel="00000000" w:rsidP="00000000" w:rsidRDefault="00000000" w:rsidRPr="00000000" w14:paraId="0000003C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este caso, el sistema pedirá algunos datos al cliente mediante un pequeño menú para determinar si su turno es normal o prioritario.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dupj4n3mn6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Justificación</w:t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sistema es importante porque ayuda a organizar mejor la atención en el banco. También permite que los adultos mayores y las personas con discapacidad tengan prioridad, evitando largas esperas y mejorando el servicio al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yt0nolg2xsk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Definición del problema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muchas personas llegan al banco al mismo tiempo, puede ser difícil organizar quién debe ser atendido primero. Por esta razón se necesita un sistema que permita registrar a los clientes y asignarles un turno según su prioridad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5psik8eeas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4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Cuando un cliente llegue al banco, el sistema mostrará un menú donde deberá ingresar su edad y responder si tiene alguna discapacidad. Con base en esa información, el sistema evaluará los datos y determinará si el turno será normal, prioritario o de prioridad especial.</w:t>
      </w:r>
    </w:p>
    <w:p w:rsidR="00000000" w:rsidDel="00000000" w:rsidP="00000000" w:rsidRDefault="00000000" w:rsidRPr="00000000" w14:paraId="0000004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ad1ahy9ci1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 general</w:t>
      </w:r>
    </w:p>
    <w:p w:rsidR="00000000" w:rsidDel="00000000" w:rsidP="00000000" w:rsidRDefault="00000000" w:rsidRPr="00000000" w14:paraId="0000004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Analizar un sistema que permita asignar turnos en un banco según las características del cliente.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4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oob4yng7wk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Objetivos específicos</w:t>
      </w:r>
    </w:p>
    <w:p w:rsidR="00000000" w:rsidDel="00000000" w:rsidP="00000000" w:rsidRDefault="00000000" w:rsidRPr="00000000" w14:paraId="00000047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Solicitar datos del cliente mediante un menú.</w:t>
        <w:br w:type="textWrapping"/>
        <w:t xml:space="preserve">-Evaluar la edad y si existe alguna discapacidad.</w:t>
        <w:br w:type="textWrapping"/>
        <w:t xml:space="preserve">-Determinar si el turno es normal o prioritario.</w:t>
      </w:r>
    </w:p>
    <w:p w:rsidR="00000000" w:rsidDel="00000000" w:rsidP="00000000" w:rsidRDefault="00000000" w:rsidRPr="00000000" w14:paraId="00000048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ANÁLISIS DEL PROBLEMA:</w:t>
      </w:r>
    </w:p>
    <w:p w:rsidR="00000000" w:rsidDel="00000000" w:rsidP="00000000" w:rsidRDefault="00000000" w:rsidRPr="00000000" w14:paraId="0000004A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ENTRADAS: </w:t>
      </w:r>
    </w:p>
    <w:p w:rsidR="00000000" w:rsidDel="00000000" w:rsidP="00000000" w:rsidRDefault="00000000" w:rsidRPr="00000000" w14:paraId="0000004B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Edad del cliente</w:t>
      </w:r>
    </w:p>
    <w:p w:rsidR="00000000" w:rsidDel="00000000" w:rsidP="00000000" w:rsidRDefault="00000000" w:rsidRPr="00000000" w14:paraId="0000004C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-Si tiene alguna discapacidad</w:t>
      </w:r>
    </w:p>
    <w:p w:rsidR="00000000" w:rsidDel="00000000" w:rsidP="00000000" w:rsidRDefault="00000000" w:rsidRPr="00000000" w14:paraId="0000004D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edad que ingresa el cliente en el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discapacidad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Opción ingresada por el usuario (1 = Sí, 2 = No)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PROCESOS:</w:t>
      </w:r>
    </w:p>
    <w:p w:rsidR="00000000" w:rsidDel="00000000" w:rsidP="00000000" w:rsidRDefault="00000000" w:rsidRPr="00000000" w14:paraId="0000005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-Mostrar un menú para que el cliente ingrese sus datos.</w:t>
        <w:br w:type="textWrapping"/>
        <w:t xml:space="preserve">-Registrar la edad del cliente.</w:t>
        <w:br w:type="textWrapping"/>
        <w:t xml:space="preserve">-Preguntar si el cliente tiene alguna discapacidad.</w:t>
        <w:br w:type="textWrapping"/>
        <w:t xml:space="preserve">-Evaluar la información ingresada.</w:t>
        <w:br w:type="textWrapping"/>
        <w:t xml:space="preserve">-Determinar el tipo de turno según las reglas.</w:t>
        <w:br w:type="textWrapping"/>
        <w:t xml:space="preserve">-Generar el número de turno correspondiente.</w:t>
        <w:br w:type="textWrapping"/>
        <w:t xml:space="preserve">-Imprimir o mostrar el ticket del turno.</w:t>
      </w:r>
    </w:p>
    <w:p w:rsidR="00000000" w:rsidDel="00000000" w:rsidP="00000000" w:rsidRDefault="00000000" w:rsidRPr="00000000" w14:paraId="0000005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SALIDAS:</w:t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Ticket de turno asignado</w:t>
        <w:br w:type="textWrapping"/>
        <w:t xml:space="preserve">Tipo de turno:</w:t>
        <w:br w:type="textWrapping"/>
        <w:t xml:space="preserve">A1, A2, A3... → Turno normal</w:t>
        <w:br w:type="textWrapping"/>
        <w:t xml:space="preserve">B1, B2, B3... → Turno prioritario (adultos mayores, 60 años o más)</w:t>
        <w:br w:type="textWrapping"/>
        <w:t xml:space="preserve">C1, C2, C3... → Turno prioridad especial (personas con discapacidad)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 DE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Tipo de turno asignado(A=Normal, B=Adulto mayor, C=Discapacidad)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TURNO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Número de turno que se le asignó=(A1,B2,C3)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Mensaje que muestra la información del turno ejem.(Usted se le asignó un turno prioritario “C3”)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odja178nu6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yyh0axksuk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Reglas de negocio</w:t>
      </w:r>
    </w:p>
    <w:p w:rsidR="00000000" w:rsidDel="00000000" w:rsidP="00000000" w:rsidRDefault="00000000" w:rsidRPr="00000000" w14:paraId="0000006D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-Si el cliente tiene alguna discapacidad, se le asigna un turno de prioridad especial (C).</w:t>
        <w:br w:type="textWrapping"/>
        <w:t xml:space="preserve">-Si el cliente tiene 60 años o más, se le asigna un turno prioritario (B).</w:t>
        <w:br w:type="textWrapping"/>
        <w:t xml:space="preserve">-Si el cliente no cumple ninguna de las condiciones anteriores, se le asigna un turno normal (A).</w:t>
        <w:br w:type="textWrapping"/>
        <w:t xml:space="preserve">-Los turnos se generan de forma secuencial según el tipo (A1, A2, B1, B2, C1, C2, etc.)</w:t>
      </w:r>
    </w:p>
    <w:p w:rsidR="00000000" w:rsidDel="00000000" w:rsidP="00000000" w:rsidRDefault="00000000" w:rsidRPr="00000000" w14:paraId="0000006E">
      <w:pPr>
        <w:spacing w:after="240" w:before="240"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DIAGRAMA DE FLUJO: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46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ytvggq388l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Conclusión</w:t>
      </w:r>
    </w:p>
    <w:p w:rsidR="00000000" w:rsidDel="00000000" w:rsidP="00000000" w:rsidRDefault="00000000" w:rsidRPr="00000000" w14:paraId="0000007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sistema permite organizar mejor la atención en el banco mediante la asignación de turnos. Además, facilita identificar a las personas que necesitan prioridad, mejorando así la atención al cliente.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877561" cy="8524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7561" cy="8524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