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Ankara Üniversitesi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Siyasal Bilgiler Fakültesi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Uluslararası Sistemde Avrasya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Kasım 2024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9.30-10.00 Kayıt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10.00-12.00 Protokol Konuşmaları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Ankara Üniversitesi Rektörü Prof. Dr. Necdet Ünüvar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SBF Dekanı Prof. Dr. Orhan Çelik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Rusya Federasyonu Büyükelçisi Aleksey Yerhov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BDT Ülkeleri Büyükelçileri (Netleştirilecek)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12.00-13.00 Öğle Yemeği – Siyasal Bilgiler Fakültesi Yemekhanesi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13.00 İlk oturum. Moderatör: Prof. Dr. Erel Tellal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Alikber Alikberov, Rusya Bilimler Akademisi Şarkiyat Enstitüsü Müdürü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Çağrı Erhan, Altınbaş Üniversitesinin Rektörü ve Türk-Rus Toplumsal Forumu Eş başkanı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Aleksey Dzermant, Kıtasal Entegrasyon Araştırma ve Geliştirme Merkezi Müdürü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Serdal Bahçe, Siyasal Bilgiler Fakültesi, Ankara Üniversitesi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İnna Andronova, Uluslarası iktisadi ilişkiler bölümü başkanı ve İktisat Fakültesi Dekanı, Rusya Halkların Dostluk Üniversitesi - Patrice Lumumba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Leonid Savin, Avrasya Harekatının Başkanı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Çınar Özen, Uluslararası Siyasi Ekonomi İlişkiler Merkezi Müdürü, Siyasal Bilgiler Fakültesi, Ankara Üniveristesi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14.45 Kahve Molası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15.00-17.30 Yuvarlak masa. Moderatörler: Doç. Dr. Aleksandr Sotniçenko, Dr. Orhan Gafarlı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iki taraftan 8 kişi olmak üzere 16 Konuşmacı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18.00 Akşam Yemeği (Ankara Rusya Büyükelçiliğinde)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Rusya tarafından katılımcıların ön listesi: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Amur Gaciyev, Rusya Bilimler Akademisi Şarkiyat Enstitüsü Yakın ve Orta Doğu Ülkeleri Araştırma Merkezi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Alena İsakova, E.M.Primakov Uluslararası Siyasal İşbirliği Merkezi, basın birimi uzmanı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Viktoriya Karsliyeva, E.M.Primakov Uluslararası Siyasal İşbirliği Merkezi, müdür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Ruslan Mamedov, E.M.Primakov Uluslararası Siyasal İşbirliği Merkezi bilimsel programlar müdürü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Vitaliy Sagitov, E.M.Primakov Uluslararası Siyasal İşbirliği Merkezi proje yöneticisi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İrina Svistunova, IMEMO Yakındoğu Araştırmaları Merkezi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Doç. Dr. Pavel Şlıkov, Moskova Devlet Üniversitesi, Asya Afrika Ülkeleri Enstitüsü, Yakın ve Doğu Asya ülkeleri bölümü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Alikberov Alikber Kalabekoviç, Tarih Doktoru, Rusya Bilimler Akademisi Şarkiyat Enstitüsü müdürü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Leonid Savin, “geopolitika.ru” analiz merkezi baş editörü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İnna Andronova, RUDN, Lumba, Uluslarası İktisadi İlişkiler Bölümü başkanı ve İktisat Fakültesi Dekanı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Öğretim Görevlisi Nurselen Tamer Yıldırım, RUDN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Türkiye tarafından katılımcılar.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Fırat Yaldız, Necmettin Erbakan Üniversitesi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Toğrul İsmayıl, Kahramanmaraş Üniversitesi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Doç Dr.Merziye Memmedli, Kahramanmaraş Üniversitesi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Samuel Hirch, Bilkent Üniversitesi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Kürşat Güç, Jandarma Akademisi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Aydın Sezer, Gazeteci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Hasan Kanbolat, Akkuyu Baş danışman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Ali Faik  Demir, Galatasaray Üniversitesi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Mehmet Seyfettin Erol,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Mühdan Sağlam, Gazeteci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Doç. Dr. Nuri Yeşilyurt, SBF, Ankara Üniversitesi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Doç Dr. Özge Özkoç, SBF, Ankara Üniversitesi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АНКАРСКИЙ УНИВЕРСИТЕТ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ПОЛИТИЧЕСКИХ НАУК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КОНФЕРЕНЦИИ «ЕВРАЗИЯ В МЕЖДУНАРОДНОЙ СИСТЕМЕ»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21 ноября 2024 года  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9:30-10:00 Регистрация  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10:00-12:00 Протокольные выступления 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Ректор Анкарского университета, проф. д-р Недждет Унивар  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Декан Факультета политических наук, проф. д-р Орхан Челик  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Посол Российской Федерации Алексей Ерхов  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Послы стран СНГ (будет уточнено)  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12:00-13:00 Обед – столовая Анкарского университета  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13:00 Первая сессия. Модератор: проф. д-р Эрел Теллал  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Проф. д-р Алибер Алиберов, директор Института востоковедения Российской академии наук  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Проф. д-р Чагры Эрхан, ректор университета Алтынбаш и сопредседатель Турецко-российского общественного форума 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Д-р Алексей Дзермант, директор Центра исследований и развития континентальной интеграции  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Проф. д-р Сердал Бахче, факультет политических наук, Анкарский университет  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Проф. д-р Инна Андронова, декан экономического факультета, Российский университет дружбы народов 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Д-р Леонид Савин, председатель Евразийского движения  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Проф. д-р Чынар Озен, директор Центра международной политической экономии, Анкарский университет  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14:45 Кофе-брейк  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15:00-17:30 Круглый стол. Модераторы: Александр Сотниченко, Орхан Гафарлы  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16 выступающих, по 8 человек с каждой стороны  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18:00 Ужин (посольство России в Анкаре)  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Список участников со стороны России:  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1- Д-р Амур Гаджиев, Центр исследований стран Ближнего и Среднего Востока Института востоковедения Российской академии наук  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2- Алена Исакова, специалист по пресс-службе Центра международного политического сотрудничества им. Е.М. Примакова  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3- Виктория Карслиева, директор Центра международного политического сотрудничества им. Е.М. Примакова  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4- Д-р Руслан Мамедов, руководитель научных программ Центра международного политического сотрудничества им. Е.М. Примакова  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5- Виталий Сагитов, руководитель проектов Центра международного политического сотрудничества им. Е.М. Примакова  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6- Д-р Ирина Свистунова, Центр ближневосточных исследований ИМЭМО  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7- Доцент д-р Павел Шлыков, Институт стран Азии и Африки МГУ, отдел стран Ближнего и Дальнего Востока  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8- Алиkберов Алиkбер Калабекович, доктор исторических наук, директор Института востоковедения Российской академии наук  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9- Леонид Савин, главный редактор аналитического центра «geopolitika.ru» 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10- Профессор, д-р. Инна Андронова, , доктор экономических наук, заведующая кафедрой международных экономических отношений , Росси́йский университе́т дру́жбы наро́дов имени Патриса Лумумбы (РУДН)  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12- Преподаватель Нурселен Тамер Йылдырым, Росси́йский университе́т дру́жбы наро́дов имени Патриса Лумумбы (РУДН)  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