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4ABC6A66" w14:textId="259FAE8A" w:rsidR="007C0795" w:rsidRDefault="00004223" w:rsidP="007C0795">
      <w:r>
        <w:rPr>
          <w:iCs/>
        </w:rPr>
        <w:t>methods: buy() review() recommend()</w:t>
      </w:r>
      <w:bookmarkStart w:id="0" w:name="_GoBack"/>
      <w:bookmarkEnd w:id="0"/>
      <w:r w:rsidR="007C0795"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4D4C48"/>
    <w:rsid w:val="007C0795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10</cp:revision>
  <dcterms:created xsi:type="dcterms:W3CDTF">2014-05-08T19:47:00Z</dcterms:created>
  <dcterms:modified xsi:type="dcterms:W3CDTF">2014-05-08T20:21:00Z</dcterms:modified>
</cp:coreProperties>
</file>